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1CD" w:rsidRPr="00C301CD" w:rsidRDefault="00C301CD" w:rsidP="00C301CD">
      <w:pPr>
        <w:rPr>
          <w:b/>
          <w:sz w:val="24"/>
          <w:szCs w:val="24"/>
        </w:rPr>
      </w:pPr>
      <w:proofErr w:type="gramStart"/>
      <w:r w:rsidRPr="00C301CD">
        <w:rPr>
          <w:b/>
          <w:sz w:val="24"/>
          <w:szCs w:val="24"/>
        </w:rPr>
        <w:t>Risk Analysis Template</w:t>
      </w:r>
      <w:r w:rsidR="00022169">
        <w:rPr>
          <w:b/>
          <w:sz w:val="24"/>
          <w:szCs w:val="24"/>
        </w:rPr>
        <w:tab/>
      </w:r>
      <w:r w:rsidR="00022169">
        <w:rPr>
          <w:b/>
          <w:sz w:val="24"/>
          <w:szCs w:val="24"/>
        </w:rPr>
        <w:tab/>
      </w:r>
      <w:r w:rsidR="00022169">
        <w:rPr>
          <w:b/>
          <w:sz w:val="24"/>
          <w:szCs w:val="24"/>
        </w:rPr>
        <w:tab/>
      </w:r>
      <w:r w:rsidR="00022169">
        <w:rPr>
          <w:b/>
          <w:sz w:val="24"/>
          <w:szCs w:val="24"/>
        </w:rPr>
        <w:tab/>
      </w:r>
      <w:r w:rsidR="00022169">
        <w:rPr>
          <w:b/>
          <w:sz w:val="24"/>
          <w:szCs w:val="24"/>
        </w:rPr>
        <w:tab/>
      </w:r>
      <w:r w:rsidR="00022169">
        <w:rPr>
          <w:b/>
          <w:sz w:val="24"/>
          <w:szCs w:val="24"/>
        </w:rPr>
        <w:tab/>
      </w:r>
      <w:r w:rsidR="00022169">
        <w:rPr>
          <w:b/>
          <w:sz w:val="24"/>
          <w:szCs w:val="24"/>
        </w:rPr>
        <w:tab/>
      </w:r>
      <w:r w:rsidR="00022169">
        <w:rPr>
          <w:b/>
          <w:sz w:val="24"/>
          <w:szCs w:val="24"/>
        </w:rPr>
        <w:tab/>
      </w:r>
      <w:r w:rsidR="00022169">
        <w:rPr>
          <w:b/>
          <w:sz w:val="24"/>
          <w:szCs w:val="24"/>
        </w:rPr>
        <w:tab/>
      </w:r>
      <w:r w:rsidR="00022169">
        <w:rPr>
          <w:b/>
          <w:sz w:val="24"/>
          <w:szCs w:val="24"/>
        </w:rPr>
        <w:tab/>
      </w:r>
      <w:r w:rsidR="00022169">
        <w:rPr>
          <w:b/>
          <w:sz w:val="24"/>
          <w:szCs w:val="24"/>
        </w:rPr>
        <w:tab/>
      </w:r>
      <w:r w:rsidR="00022169">
        <w:rPr>
          <w:b/>
          <w:sz w:val="24"/>
          <w:szCs w:val="24"/>
        </w:rPr>
        <w:tab/>
      </w:r>
      <w:r w:rsidR="00022169">
        <w:rPr>
          <w:b/>
          <w:sz w:val="24"/>
          <w:szCs w:val="24"/>
        </w:rPr>
        <w:tab/>
      </w:r>
      <w:r w:rsidR="00022169" w:rsidRPr="00924148">
        <w:rPr>
          <w:b/>
        </w:rPr>
        <w:t>Sheet No.</w:t>
      </w:r>
      <w:proofErr w:type="gramEnd"/>
      <w:r w:rsidR="00022169" w:rsidRPr="00924148">
        <w:rPr>
          <w:b/>
        </w:rPr>
        <w:t xml:space="preserve"> 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4"/>
        <w:gridCol w:w="3294"/>
        <w:gridCol w:w="3294"/>
        <w:gridCol w:w="3726"/>
      </w:tblGrid>
      <w:tr w:rsidR="00C301CD" w:rsidRPr="00C301CD">
        <w:tc>
          <w:tcPr>
            <w:tcW w:w="3294" w:type="dxa"/>
          </w:tcPr>
          <w:p w:rsidR="00C301CD" w:rsidRPr="00B31678" w:rsidRDefault="00C301CD" w:rsidP="00B31678">
            <w:pPr>
              <w:spacing w:before="60" w:after="60"/>
              <w:rPr>
                <w:b/>
              </w:rPr>
            </w:pPr>
            <w:r w:rsidRPr="00B31678">
              <w:rPr>
                <w:b/>
              </w:rPr>
              <w:t>Ref No (WBS):</w:t>
            </w:r>
          </w:p>
        </w:tc>
        <w:tc>
          <w:tcPr>
            <w:tcW w:w="10314" w:type="dxa"/>
            <w:gridSpan w:val="3"/>
          </w:tcPr>
          <w:p w:rsidR="00C301CD" w:rsidRPr="00B31678" w:rsidRDefault="00C301CD" w:rsidP="00B31678">
            <w:pPr>
              <w:spacing w:before="60" w:after="60"/>
              <w:rPr>
                <w:b/>
              </w:rPr>
            </w:pPr>
            <w:r w:rsidRPr="00B31678">
              <w:rPr>
                <w:b/>
              </w:rPr>
              <w:t>Risk Title:</w:t>
            </w:r>
          </w:p>
        </w:tc>
      </w:tr>
      <w:tr w:rsidR="00C301CD" w:rsidRPr="00C301CD">
        <w:tc>
          <w:tcPr>
            <w:tcW w:w="13608" w:type="dxa"/>
            <w:gridSpan w:val="4"/>
          </w:tcPr>
          <w:p w:rsidR="00C301CD" w:rsidRDefault="00C301CD" w:rsidP="00B31678">
            <w:pPr>
              <w:spacing w:before="60" w:after="60"/>
              <w:rPr>
                <w:b/>
              </w:rPr>
            </w:pPr>
            <w:r w:rsidRPr="00B31678">
              <w:rPr>
                <w:b/>
              </w:rPr>
              <w:t>Risk Description:</w:t>
            </w:r>
            <w:r w:rsidR="00BC7203">
              <w:rPr>
                <w:rFonts w:cs="Arial"/>
                <w:lang w:val="en-GB"/>
              </w:rPr>
              <w:t xml:space="preserve"> </w:t>
            </w:r>
          </w:p>
          <w:p w:rsidR="00FD7D49" w:rsidRDefault="00FD7D49" w:rsidP="00B31678">
            <w:pPr>
              <w:spacing w:before="60" w:after="60"/>
              <w:rPr>
                <w:b/>
              </w:rPr>
            </w:pPr>
          </w:p>
          <w:p w:rsidR="00FD7D49" w:rsidRPr="00C301CD" w:rsidRDefault="00FD7D49" w:rsidP="00B31678">
            <w:pPr>
              <w:spacing w:before="60" w:after="60"/>
            </w:pPr>
          </w:p>
        </w:tc>
      </w:tr>
      <w:tr w:rsidR="00C301CD" w:rsidRPr="00C301CD">
        <w:tc>
          <w:tcPr>
            <w:tcW w:w="3294" w:type="dxa"/>
          </w:tcPr>
          <w:p w:rsidR="00C301CD" w:rsidRPr="00B31678" w:rsidRDefault="00C301CD" w:rsidP="00B31678">
            <w:pPr>
              <w:spacing w:before="60" w:after="60"/>
              <w:rPr>
                <w:b/>
              </w:rPr>
            </w:pPr>
            <w:r w:rsidRPr="00B31678">
              <w:rPr>
                <w:b/>
              </w:rPr>
              <w:t xml:space="preserve">Risk Nature: </w:t>
            </w:r>
            <w:r w:rsidRPr="00B31678">
              <w:rPr>
                <w:b/>
                <w:sz w:val="16"/>
                <w:szCs w:val="16"/>
              </w:rPr>
              <w:t>Strategic/Operational</w:t>
            </w:r>
          </w:p>
        </w:tc>
        <w:tc>
          <w:tcPr>
            <w:tcW w:w="3294" w:type="dxa"/>
          </w:tcPr>
          <w:p w:rsidR="00C301CD" w:rsidRPr="00B31678" w:rsidRDefault="00C301CD" w:rsidP="00B31678">
            <w:pPr>
              <w:spacing w:before="60" w:after="60"/>
              <w:rPr>
                <w:b/>
              </w:rPr>
            </w:pPr>
            <w:r w:rsidRPr="00B31678">
              <w:rPr>
                <w:b/>
              </w:rPr>
              <w:t>Risk Category:</w:t>
            </w:r>
          </w:p>
        </w:tc>
        <w:tc>
          <w:tcPr>
            <w:tcW w:w="3294" w:type="dxa"/>
          </w:tcPr>
          <w:p w:rsidR="00C301CD" w:rsidRPr="00B31678" w:rsidRDefault="00C301CD" w:rsidP="00B31678">
            <w:pPr>
              <w:spacing w:before="60" w:after="60"/>
              <w:rPr>
                <w:b/>
              </w:rPr>
            </w:pPr>
            <w:r w:rsidRPr="00B31678">
              <w:rPr>
                <w:b/>
              </w:rPr>
              <w:t>Risk Manager:</w:t>
            </w:r>
          </w:p>
        </w:tc>
        <w:tc>
          <w:tcPr>
            <w:tcW w:w="3726" w:type="dxa"/>
          </w:tcPr>
          <w:p w:rsidR="00C301CD" w:rsidRPr="00B31678" w:rsidRDefault="00C301CD" w:rsidP="00B31678">
            <w:pPr>
              <w:spacing w:before="60" w:after="60"/>
              <w:rPr>
                <w:b/>
              </w:rPr>
            </w:pPr>
            <w:r w:rsidRPr="00B31678">
              <w:rPr>
                <w:b/>
              </w:rPr>
              <w:t>Business Unit:</w:t>
            </w:r>
          </w:p>
        </w:tc>
      </w:tr>
    </w:tbl>
    <w:p w:rsidR="00C301CD" w:rsidRPr="00C301CD" w:rsidRDefault="00C301CD" w:rsidP="00C301CD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7020"/>
      </w:tblGrid>
      <w:tr w:rsidR="00C301CD" w:rsidRPr="00C301CD">
        <w:tc>
          <w:tcPr>
            <w:tcW w:w="6588" w:type="dxa"/>
          </w:tcPr>
          <w:p w:rsidR="00C301CD" w:rsidRPr="00B31678" w:rsidRDefault="00C301CD" w:rsidP="00B31678">
            <w:pPr>
              <w:spacing w:before="60" w:after="60"/>
              <w:rPr>
                <w:b/>
              </w:rPr>
            </w:pPr>
            <w:r w:rsidRPr="00B31678">
              <w:rPr>
                <w:b/>
              </w:rPr>
              <w:t>Risk Factors:</w:t>
            </w:r>
          </w:p>
        </w:tc>
        <w:tc>
          <w:tcPr>
            <w:tcW w:w="7020" w:type="dxa"/>
          </w:tcPr>
          <w:p w:rsidR="00C301CD" w:rsidRPr="00C301CD" w:rsidRDefault="00C301CD" w:rsidP="00B31678">
            <w:pPr>
              <w:spacing w:before="60" w:after="60"/>
            </w:pPr>
            <w:r w:rsidRPr="00B31678">
              <w:rPr>
                <w:b/>
              </w:rPr>
              <w:t>Possible Effects:</w:t>
            </w:r>
          </w:p>
        </w:tc>
      </w:tr>
      <w:tr w:rsidR="00C301CD" w:rsidRPr="00C301CD">
        <w:tc>
          <w:tcPr>
            <w:tcW w:w="6588" w:type="dxa"/>
          </w:tcPr>
          <w:p w:rsidR="00C301CD" w:rsidRPr="00C301CD" w:rsidRDefault="00C301CD" w:rsidP="00B3167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before="60" w:after="60"/>
              <w:ind w:left="360"/>
            </w:pPr>
            <w:r w:rsidRPr="00C301CD">
              <w:t>..</w:t>
            </w:r>
          </w:p>
          <w:p w:rsidR="00C301CD" w:rsidRPr="00C301CD" w:rsidRDefault="00C301CD" w:rsidP="00B3167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before="60" w:after="60"/>
              <w:ind w:left="357" w:hanging="357"/>
            </w:pPr>
            <w:r w:rsidRPr="00C301CD">
              <w:t>..</w:t>
            </w:r>
          </w:p>
          <w:p w:rsidR="00C301CD" w:rsidRDefault="00C301CD" w:rsidP="00B3167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before="60" w:after="60"/>
              <w:ind w:left="360"/>
            </w:pPr>
            <w:r w:rsidRPr="00C301CD">
              <w:t>..</w:t>
            </w:r>
          </w:p>
          <w:p w:rsidR="00FD7D49" w:rsidRPr="00C301CD" w:rsidRDefault="00FD7D49" w:rsidP="00B3167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before="60" w:after="60"/>
              <w:ind w:left="360"/>
            </w:pPr>
            <w:r>
              <w:t>….</w:t>
            </w:r>
          </w:p>
        </w:tc>
        <w:tc>
          <w:tcPr>
            <w:tcW w:w="7020" w:type="dxa"/>
          </w:tcPr>
          <w:p w:rsidR="00C301CD" w:rsidRPr="00C301CD" w:rsidRDefault="00C301CD" w:rsidP="00B3167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before="60" w:after="60"/>
              <w:ind w:left="360"/>
            </w:pPr>
            <w:r w:rsidRPr="00C301CD">
              <w:t>..</w:t>
            </w:r>
          </w:p>
          <w:p w:rsidR="00C301CD" w:rsidRPr="00C301CD" w:rsidRDefault="00C301CD" w:rsidP="00B3167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before="60" w:after="60"/>
              <w:ind w:left="360"/>
            </w:pPr>
            <w:r w:rsidRPr="00C301CD">
              <w:t>..</w:t>
            </w:r>
          </w:p>
          <w:p w:rsidR="00C301CD" w:rsidRPr="00C301CD" w:rsidRDefault="00C301CD" w:rsidP="00B3167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before="60" w:after="60"/>
              <w:ind w:left="360"/>
            </w:pPr>
            <w:r w:rsidRPr="00C301CD">
              <w:t>..</w:t>
            </w:r>
          </w:p>
        </w:tc>
      </w:tr>
    </w:tbl>
    <w:p w:rsidR="00C301CD" w:rsidRPr="00C301CD" w:rsidRDefault="00C301CD" w:rsidP="00C301CD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2"/>
        <w:gridCol w:w="3726"/>
      </w:tblGrid>
      <w:tr w:rsidR="00C301CD" w:rsidRPr="00C301CD">
        <w:tc>
          <w:tcPr>
            <w:tcW w:w="9882" w:type="dxa"/>
          </w:tcPr>
          <w:p w:rsidR="00C301CD" w:rsidRPr="00B31678" w:rsidRDefault="00C301CD" w:rsidP="00B31678">
            <w:pPr>
              <w:spacing w:before="60" w:after="60"/>
              <w:rPr>
                <w:b/>
              </w:rPr>
            </w:pPr>
            <w:r w:rsidRPr="00B31678">
              <w:rPr>
                <w:b/>
              </w:rPr>
              <w:t>Existing Risk Treatments:</w:t>
            </w:r>
          </w:p>
        </w:tc>
        <w:tc>
          <w:tcPr>
            <w:tcW w:w="3726" w:type="dxa"/>
          </w:tcPr>
          <w:p w:rsidR="00C301CD" w:rsidRPr="00B31678" w:rsidRDefault="00C301CD" w:rsidP="00B31678">
            <w:pPr>
              <w:spacing w:before="60" w:after="60"/>
              <w:rPr>
                <w:b/>
              </w:rPr>
            </w:pPr>
            <w:r w:rsidRPr="00B31678">
              <w:rPr>
                <w:b/>
              </w:rPr>
              <w:t xml:space="preserve">Effectiveness: </w:t>
            </w:r>
            <w:r w:rsidRPr="00C37ACD">
              <w:rPr>
                <w:b/>
              </w:rPr>
              <w:t>(H</w:t>
            </w:r>
            <w:r w:rsidR="00BC2CCF" w:rsidRPr="00C37ACD">
              <w:t>igh</w:t>
            </w:r>
            <w:r w:rsidR="00BC2CCF" w:rsidRPr="00C37ACD">
              <w:rPr>
                <w:b/>
              </w:rPr>
              <w:t>/</w:t>
            </w:r>
            <w:r w:rsidRPr="00C37ACD">
              <w:rPr>
                <w:b/>
              </w:rPr>
              <w:t>M</w:t>
            </w:r>
            <w:r w:rsidR="00BC2CCF" w:rsidRPr="00C37ACD">
              <w:t>edium</w:t>
            </w:r>
            <w:r w:rsidR="00FC022A" w:rsidRPr="00C37ACD">
              <w:rPr>
                <w:b/>
              </w:rPr>
              <w:t>/</w:t>
            </w:r>
            <w:r w:rsidRPr="00C37ACD">
              <w:rPr>
                <w:b/>
              </w:rPr>
              <w:t>L</w:t>
            </w:r>
            <w:r w:rsidR="00BC2CCF" w:rsidRPr="00C37ACD">
              <w:t>ow</w:t>
            </w:r>
            <w:r w:rsidRPr="00C37ACD">
              <w:rPr>
                <w:b/>
              </w:rPr>
              <w:t>)</w:t>
            </w:r>
          </w:p>
        </w:tc>
      </w:tr>
      <w:tr w:rsidR="00C301CD" w:rsidRPr="00C301CD">
        <w:tc>
          <w:tcPr>
            <w:tcW w:w="9882" w:type="dxa"/>
          </w:tcPr>
          <w:p w:rsidR="00C301CD" w:rsidRPr="00C301CD" w:rsidRDefault="00C301CD" w:rsidP="00B3167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before="60" w:after="60"/>
              <w:ind w:left="360"/>
            </w:pPr>
            <w:r w:rsidRPr="00C301CD">
              <w:t>..</w:t>
            </w:r>
          </w:p>
          <w:p w:rsidR="00C301CD" w:rsidRPr="00C301CD" w:rsidRDefault="00C301CD" w:rsidP="00B3167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before="60" w:after="60"/>
              <w:ind w:left="360"/>
            </w:pPr>
            <w:r w:rsidRPr="00C301CD">
              <w:t>..</w:t>
            </w:r>
          </w:p>
          <w:p w:rsidR="00FD7D49" w:rsidRPr="00C301CD" w:rsidRDefault="00C301CD" w:rsidP="00FD7D49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before="60" w:after="60"/>
              <w:ind w:left="360"/>
            </w:pPr>
            <w:r w:rsidRPr="00C301CD">
              <w:t>..</w:t>
            </w:r>
          </w:p>
        </w:tc>
        <w:tc>
          <w:tcPr>
            <w:tcW w:w="3726" w:type="dxa"/>
          </w:tcPr>
          <w:p w:rsidR="00C301CD" w:rsidRPr="00C301CD" w:rsidRDefault="00C301CD" w:rsidP="00B31678">
            <w:pPr>
              <w:spacing w:before="60" w:after="60"/>
            </w:pPr>
          </w:p>
        </w:tc>
      </w:tr>
    </w:tbl>
    <w:p w:rsidR="00C301CD" w:rsidRPr="00C301CD" w:rsidRDefault="00C301CD" w:rsidP="00C301CD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8"/>
        <w:gridCol w:w="3060"/>
        <w:gridCol w:w="2340"/>
      </w:tblGrid>
      <w:tr w:rsidR="00C301CD" w:rsidRPr="00C301CD">
        <w:tc>
          <w:tcPr>
            <w:tcW w:w="8208" w:type="dxa"/>
          </w:tcPr>
          <w:p w:rsidR="00C301CD" w:rsidRPr="00B31678" w:rsidRDefault="00C301CD" w:rsidP="00B31678">
            <w:pPr>
              <w:spacing w:before="60" w:after="60"/>
              <w:rPr>
                <w:b/>
              </w:rPr>
            </w:pPr>
            <w:r w:rsidRPr="00B31678">
              <w:rPr>
                <w:b/>
              </w:rPr>
              <w:t>Ne</w:t>
            </w:r>
            <w:r w:rsidR="00B046DE">
              <w:rPr>
                <w:b/>
              </w:rPr>
              <w:t>w</w:t>
            </w:r>
            <w:r w:rsidRPr="00B31678">
              <w:rPr>
                <w:b/>
              </w:rPr>
              <w:t xml:space="preserve"> Risk Treatments :</w:t>
            </w:r>
          </w:p>
        </w:tc>
        <w:tc>
          <w:tcPr>
            <w:tcW w:w="3060" w:type="dxa"/>
          </w:tcPr>
          <w:p w:rsidR="00C301CD" w:rsidRPr="00B31678" w:rsidRDefault="00C301CD" w:rsidP="00B31678">
            <w:pPr>
              <w:spacing w:before="60" w:after="60"/>
              <w:rPr>
                <w:b/>
              </w:rPr>
            </w:pPr>
            <w:r w:rsidRPr="00B31678">
              <w:rPr>
                <w:b/>
              </w:rPr>
              <w:t>Responsib</w:t>
            </w:r>
            <w:r w:rsidR="006A568F" w:rsidRPr="00B31678">
              <w:rPr>
                <w:b/>
              </w:rPr>
              <w:t>le</w:t>
            </w:r>
            <w:r w:rsidRPr="00B31678">
              <w:rPr>
                <w:b/>
              </w:rPr>
              <w:t xml:space="preserve"> Party:</w:t>
            </w:r>
          </w:p>
        </w:tc>
        <w:tc>
          <w:tcPr>
            <w:tcW w:w="2340" w:type="dxa"/>
          </w:tcPr>
          <w:p w:rsidR="00C301CD" w:rsidRPr="00B31678" w:rsidRDefault="003769F4" w:rsidP="00B31678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Target </w:t>
            </w:r>
            <w:r w:rsidR="00E07662" w:rsidRPr="00B31678">
              <w:rPr>
                <w:b/>
              </w:rPr>
              <w:t>Deadline</w:t>
            </w:r>
            <w:r w:rsidR="00C301CD" w:rsidRPr="00B31678">
              <w:rPr>
                <w:b/>
              </w:rPr>
              <w:t>:</w:t>
            </w:r>
          </w:p>
        </w:tc>
      </w:tr>
      <w:tr w:rsidR="00C301CD" w:rsidRPr="00C301CD">
        <w:tc>
          <w:tcPr>
            <w:tcW w:w="8208" w:type="dxa"/>
          </w:tcPr>
          <w:p w:rsidR="00C301CD" w:rsidRPr="00C301CD" w:rsidRDefault="00C301CD" w:rsidP="00B31678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before="60" w:after="60"/>
              <w:ind w:left="360"/>
            </w:pPr>
            <w:r w:rsidRPr="00C301CD">
              <w:t>..</w:t>
            </w:r>
          </w:p>
          <w:p w:rsidR="00C301CD" w:rsidRDefault="00C301CD" w:rsidP="00B31678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before="60" w:after="60"/>
              <w:ind w:left="360"/>
            </w:pPr>
            <w:r w:rsidRPr="00C301CD">
              <w:t>..</w:t>
            </w:r>
          </w:p>
          <w:p w:rsidR="00FD7D49" w:rsidRDefault="00FD7D49" w:rsidP="00B31678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before="60" w:after="60"/>
              <w:ind w:left="360"/>
            </w:pPr>
            <w:r>
              <w:t>..</w:t>
            </w:r>
          </w:p>
          <w:p w:rsidR="00FD7D49" w:rsidRPr="00C301CD" w:rsidRDefault="00FD7D49" w:rsidP="00B31678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before="60" w:after="60"/>
              <w:ind w:left="360"/>
            </w:pPr>
          </w:p>
        </w:tc>
        <w:tc>
          <w:tcPr>
            <w:tcW w:w="3060" w:type="dxa"/>
          </w:tcPr>
          <w:p w:rsidR="00C301CD" w:rsidRPr="00C301CD" w:rsidRDefault="00C301CD" w:rsidP="00B31678">
            <w:pPr>
              <w:spacing w:before="60" w:after="60"/>
            </w:pPr>
          </w:p>
        </w:tc>
        <w:tc>
          <w:tcPr>
            <w:tcW w:w="2340" w:type="dxa"/>
          </w:tcPr>
          <w:p w:rsidR="00C301CD" w:rsidRPr="00C301CD" w:rsidRDefault="00C301CD" w:rsidP="00B31678">
            <w:pPr>
              <w:spacing w:before="60" w:after="60"/>
            </w:pPr>
          </w:p>
        </w:tc>
      </w:tr>
    </w:tbl>
    <w:p w:rsidR="00C301CD" w:rsidRPr="00C301CD" w:rsidRDefault="00C301CD" w:rsidP="00C301CD"/>
    <w:tbl>
      <w:tblPr>
        <w:tblW w:w="13609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417"/>
        <w:gridCol w:w="1276"/>
        <w:gridCol w:w="1418"/>
        <w:gridCol w:w="1275"/>
        <w:gridCol w:w="993"/>
        <w:gridCol w:w="1417"/>
        <w:gridCol w:w="1276"/>
        <w:gridCol w:w="992"/>
        <w:gridCol w:w="1418"/>
      </w:tblGrid>
      <w:tr w:rsidR="008360DE" w:rsidRPr="00C301CD">
        <w:trPr>
          <w:trHeight w:val="351"/>
        </w:trPr>
        <w:tc>
          <w:tcPr>
            <w:tcW w:w="2127" w:type="dxa"/>
            <w:vMerge w:val="restart"/>
            <w:tcBorders>
              <w:right w:val="single" w:sz="12" w:space="0" w:color="auto"/>
            </w:tcBorders>
            <w:vAlign w:val="center"/>
          </w:tcPr>
          <w:p w:rsidR="008360DE" w:rsidRPr="00C37ACD" w:rsidRDefault="008360DE" w:rsidP="008360DE">
            <w:pPr>
              <w:spacing w:before="60" w:after="60"/>
              <w:jc w:val="center"/>
              <w:rPr>
                <w:b/>
              </w:rPr>
            </w:pPr>
            <w:r w:rsidRPr="00C37ACD">
              <w:rPr>
                <w:b/>
              </w:rPr>
              <w:t>Risk</w:t>
            </w:r>
            <w:r w:rsidR="00BC2CCF" w:rsidRPr="00C37ACD">
              <w:rPr>
                <w:b/>
              </w:rPr>
              <w:t xml:space="preserve"> Assessment Date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360DE" w:rsidRPr="00B31678" w:rsidRDefault="008360DE" w:rsidP="008360DE">
            <w:pPr>
              <w:spacing w:after="0"/>
              <w:jc w:val="center"/>
              <w:rPr>
                <w:b/>
              </w:rPr>
            </w:pPr>
            <w:r w:rsidRPr="00B31678">
              <w:rPr>
                <w:b/>
              </w:rPr>
              <w:t>Inherent Risk</w:t>
            </w:r>
          </w:p>
        </w:tc>
        <w:tc>
          <w:tcPr>
            <w:tcW w:w="368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360DE" w:rsidRPr="00B31678" w:rsidRDefault="008360DE" w:rsidP="008360DE">
            <w:pPr>
              <w:spacing w:after="0"/>
              <w:jc w:val="center"/>
              <w:rPr>
                <w:b/>
              </w:rPr>
            </w:pPr>
            <w:r w:rsidRPr="00B31678">
              <w:rPr>
                <w:b/>
              </w:rPr>
              <w:t>Assessed Risk</w:t>
            </w:r>
          </w:p>
        </w:tc>
        <w:tc>
          <w:tcPr>
            <w:tcW w:w="368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360DE" w:rsidRPr="00B31678" w:rsidRDefault="008360DE" w:rsidP="008360DE">
            <w:pPr>
              <w:spacing w:after="0"/>
              <w:jc w:val="center"/>
              <w:rPr>
                <w:b/>
              </w:rPr>
            </w:pPr>
            <w:r w:rsidRPr="00B31678">
              <w:rPr>
                <w:b/>
              </w:rPr>
              <w:t>Target Risk</w:t>
            </w:r>
          </w:p>
        </w:tc>
      </w:tr>
      <w:tr w:rsidR="008360DE" w:rsidRPr="00C301CD">
        <w:tc>
          <w:tcPr>
            <w:tcW w:w="2127" w:type="dxa"/>
            <w:vMerge/>
            <w:tcBorders>
              <w:right w:val="single" w:sz="12" w:space="0" w:color="auto"/>
            </w:tcBorders>
            <w:vAlign w:val="center"/>
          </w:tcPr>
          <w:p w:rsidR="008360DE" w:rsidRPr="00B31678" w:rsidRDefault="008360DE" w:rsidP="008360DE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8360DE" w:rsidRPr="00B31678" w:rsidRDefault="008360DE" w:rsidP="008360DE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Likeli</w:t>
            </w:r>
            <w:r w:rsidRPr="00B31678">
              <w:rPr>
                <w:b/>
              </w:rPr>
              <w:t>hood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8360DE" w:rsidRPr="00B31678" w:rsidRDefault="008360DE" w:rsidP="008360DE">
            <w:pPr>
              <w:spacing w:after="0"/>
              <w:jc w:val="center"/>
              <w:rPr>
                <w:b/>
              </w:rPr>
            </w:pPr>
            <w:r w:rsidRPr="00B31678">
              <w:rPr>
                <w:b/>
              </w:rPr>
              <w:t>Impact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360DE" w:rsidRPr="00B31678" w:rsidRDefault="008360DE" w:rsidP="008360D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Risk </w:t>
            </w:r>
            <w:r w:rsidRPr="00B31678">
              <w:rPr>
                <w:b/>
              </w:rPr>
              <w:t>Rating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8360DE" w:rsidRPr="00B31678" w:rsidRDefault="008360DE" w:rsidP="008360DE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Likeli</w:t>
            </w:r>
            <w:r w:rsidRPr="00B31678">
              <w:rPr>
                <w:b/>
              </w:rPr>
              <w:t>hood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8360DE" w:rsidRPr="00B31678" w:rsidRDefault="008360DE" w:rsidP="008360DE">
            <w:pPr>
              <w:spacing w:after="0"/>
              <w:jc w:val="center"/>
              <w:rPr>
                <w:b/>
              </w:rPr>
            </w:pPr>
            <w:r w:rsidRPr="00B31678">
              <w:rPr>
                <w:b/>
              </w:rPr>
              <w:t>Impact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360DE" w:rsidRPr="00B31678" w:rsidRDefault="008360DE" w:rsidP="008360D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Risk </w:t>
            </w:r>
            <w:r w:rsidRPr="00B31678">
              <w:rPr>
                <w:b/>
              </w:rPr>
              <w:t>Rating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8360DE" w:rsidRPr="00B31678" w:rsidRDefault="008360DE" w:rsidP="008360DE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Likeli</w:t>
            </w:r>
            <w:r w:rsidRPr="00B31678">
              <w:rPr>
                <w:b/>
              </w:rPr>
              <w:t>hood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8360DE" w:rsidRPr="00B31678" w:rsidRDefault="008360DE" w:rsidP="008360DE">
            <w:pPr>
              <w:spacing w:after="0"/>
              <w:jc w:val="center"/>
              <w:rPr>
                <w:b/>
              </w:rPr>
            </w:pPr>
            <w:r w:rsidRPr="00B31678">
              <w:rPr>
                <w:b/>
              </w:rPr>
              <w:t>Impact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360DE" w:rsidRPr="00B31678" w:rsidRDefault="008360DE" w:rsidP="008360D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Risk </w:t>
            </w:r>
            <w:r w:rsidRPr="00B31678">
              <w:rPr>
                <w:b/>
              </w:rPr>
              <w:t>Rating</w:t>
            </w:r>
          </w:p>
        </w:tc>
      </w:tr>
      <w:tr w:rsidR="008360DE" w:rsidRPr="00C301CD">
        <w:trPr>
          <w:trHeight w:val="433"/>
        </w:trPr>
        <w:tc>
          <w:tcPr>
            <w:tcW w:w="2127" w:type="dxa"/>
            <w:tcBorders>
              <w:right w:val="single" w:sz="12" w:space="0" w:color="auto"/>
            </w:tcBorders>
          </w:tcPr>
          <w:p w:rsidR="008360DE" w:rsidRPr="00C301CD" w:rsidRDefault="008360DE" w:rsidP="00B31678">
            <w:pPr>
              <w:spacing w:before="60" w:after="60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0DE" w:rsidRPr="00C301CD" w:rsidRDefault="008360DE" w:rsidP="00B31678">
            <w:pPr>
              <w:spacing w:before="60" w:after="60"/>
              <w:jc w:val="center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0DE" w:rsidRPr="00C301CD" w:rsidRDefault="008360DE" w:rsidP="00B31678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60DE" w:rsidRPr="00C301CD" w:rsidRDefault="008360DE" w:rsidP="00B31678">
            <w:pPr>
              <w:spacing w:before="60" w:after="60"/>
              <w:jc w:val="center"/>
            </w:pP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0DE" w:rsidRPr="00C301CD" w:rsidRDefault="008360DE" w:rsidP="00B31678">
            <w:pPr>
              <w:spacing w:before="60" w:after="60"/>
              <w:jc w:val="center"/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0DE" w:rsidRPr="00C301CD" w:rsidRDefault="008360DE" w:rsidP="00B31678">
            <w:pPr>
              <w:spacing w:before="60" w:after="60"/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60DE" w:rsidRPr="00C301CD" w:rsidRDefault="008360DE" w:rsidP="00B31678">
            <w:pPr>
              <w:spacing w:before="60" w:after="60"/>
              <w:jc w:val="center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0DE" w:rsidRPr="00C301CD" w:rsidRDefault="008360DE" w:rsidP="00B31678">
            <w:pPr>
              <w:spacing w:before="60" w:after="60"/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60DE" w:rsidRPr="00C301CD" w:rsidRDefault="008360DE" w:rsidP="00B31678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60DE" w:rsidRPr="00C301CD" w:rsidRDefault="008360DE" w:rsidP="00B31678">
            <w:pPr>
              <w:spacing w:before="60" w:after="60"/>
              <w:jc w:val="center"/>
            </w:pPr>
          </w:p>
        </w:tc>
      </w:tr>
    </w:tbl>
    <w:p w:rsidR="00DD2225" w:rsidRDefault="00DD2225" w:rsidP="00C301CD">
      <w:pPr>
        <w:autoSpaceDE w:val="0"/>
        <w:autoSpaceDN w:val="0"/>
        <w:adjustRightInd w:val="0"/>
        <w:spacing w:after="240"/>
        <w:rPr>
          <w:b/>
          <w:sz w:val="24"/>
          <w:szCs w:val="24"/>
          <w:lang w:eastAsia="en-US"/>
        </w:rPr>
      </w:pPr>
    </w:p>
    <w:p w:rsidR="00C301CD" w:rsidRPr="00C301CD" w:rsidRDefault="00C301CD" w:rsidP="00C301CD">
      <w:pPr>
        <w:autoSpaceDE w:val="0"/>
        <w:autoSpaceDN w:val="0"/>
        <w:adjustRightInd w:val="0"/>
        <w:spacing w:after="240"/>
        <w:rPr>
          <w:b/>
          <w:sz w:val="24"/>
          <w:szCs w:val="24"/>
          <w:lang w:eastAsia="en-US"/>
        </w:rPr>
      </w:pPr>
      <w:r w:rsidRPr="00C301CD">
        <w:rPr>
          <w:b/>
          <w:sz w:val="24"/>
          <w:szCs w:val="24"/>
          <w:lang w:eastAsia="en-US"/>
        </w:rPr>
        <w:lastRenderedPageBreak/>
        <w:t>Risk Analysis Template Instructions:</w:t>
      </w:r>
    </w:p>
    <w:tbl>
      <w:tblPr>
        <w:tblW w:w="0" w:type="auto"/>
        <w:tblLook w:val="01E0"/>
      </w:tblPr>
      <w:tblGrid>
        <w:gridCol w:w="421"/>
        <w:gridCol w:w="2589"/>
        <w:gridCol w:w="11143"/>
      </w:tblGrid>
      <w:tr w:rsidR="00C301CD" w:rsidRPr="00C301CD" w:rsidTr="00447016">
        <w:trPr>
          <w:trHeight w:val="398"/>
        </w:trPr>
        <w:tc>
          <w:tcPr>
            <w:tcW w:w="421" w:type="dxa"/>
          </w:tcPr>
          <w:p w:rsidR="00C301CD" w:rsidRPr="00C301CD" w:rsidRDefault="00C301CD" w:rsidP="00B316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2589" w:type="dxa"/>
          </w:tcPr>
          <w:p w:rsidR="00C301CD" w:rsidRPr="00B31678" w:rsidRDefault="00C301CD" w:rsidP="00B31678">
            <w:pPr>
              <w:autoSpaceDE w:val="0"/>
              <w:autoSpaceDN w:val="0"/>
              <w:adjustRightInd w:val="0"/>
              <w:spacing w:after="60"/>
              <w:rPr>
                <w:b/>
                <w:lang w:eastAsia="en-US"/>
              </w:rPr>
            </w:pPr>
            <w:r w:rsidRPr="00B31678">
              <w:rPr>
                <w:b/>
                <w:lang w:eastAsia="en-US"/>
              </w:rPr>
              <w:t>Ref. No</w:t>
            </w:r>
            <w:r w:rsidR="00025E31" w:rsidRPr="00B31678">
              <w:rPr>
                <w:b/>
                <w:lang w:eastAsia="en-US"/>
              </w:rPr>
              <w:t xml:space="preserve"> (WBS)</w:t>
            </w:r>
            <w:r w:rsidRPr="00B31678">
              <w:rPr>
                <w:b/>
                <w:lang w:eastAsia="en-US"/>
              </w:rPr>
              <w:t>:</w:t>
            </w:r>
          </w:p>
        </w:tc>
        <w:tc>
          <w:tcPr>
            <w:tcW w:w="11143" w:type="dxa"/>
          </w:tcPr>
          <w:p w:rsidR="00C301CD" w:rsidRPr="00C301CD" w:rsidRDefault="00C301CD" w:rsidP="00B31678">
            <w:pPr>
              <w:autoSpaceDE w:val="0"/>
              <w:autoSpaceDN w:val="0"/>
              <w:adjustRightInd w:val="0"/>
              <w:spacing w:after="60"/>
              <w:jc w:val="both"/>
              <w:rPr>
                <w:lang w:eastAsia="en-US"/>
              </w:rPr>
            </w:pPr>
            <w:r w:rsidRPr="00C301CD">
              <w:rPr>
                <w:lang w:eastAsia="en-US"/>
              </w:rPr>
              <w:t>Sequential numbering of each risk identified.</w:t>
            </w:r>
          </w:p>
        </w:tc>
      </w:tr>
      <w:tr w:rsidR="00C301CD" w:rsidRPr="00C301CD" w:rsidTr="00447016">
        <w:trPr>
          <w:trHeight w:val="398"/>
        </w:trPr>
        <w:tc>
          <w:tcPr>
            <w:tcW w:w="421" w:type="dxa"/>
          </w:tcPr>
          <w:p w:rsidR="00C301CD" w:rsidRPr="00C301CD" w:rsidRDefault="00C301CD" w:rsidP="00B316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2589" w:type="dxa"/>
          </w:tcPr>
          <w:p w:rsidR="00C301CD" w:rsidRPr="00B31678" w:rsidRDefault="00C301CD" w:rsidP="00B31678">
            <w:pPr>
              <w:autoSpaceDE w:val="0"/>
              <w:autoSpaceDN w:val="0"/>
              <w:adjustRightInd w:val="0"/>
              <w:spacing w:after="60"/>
              <w:rPr>
                <w:b/>
                <w:lang w:eastAsia="en-US"/>
              </w:rPr>
            </w:pPr>
            <w:r w:rsidRPr="00B31678">
              <w:rPr>
                <w:b/>
                <w:lang w:eastAsia="en-US"/>
              </w:rPr>
              <w:t>Risk Title:</w:t>
            </w:r>
          </w:p>
        </w:tc>
        <w:tc>
          <w:tcPr>
            <w:tcW w:w="11143" w:type="dxa"/>
          </w:tcPr>
          <w:p w:rsidR="00C301CD" w:rsidRPr="00C301CD" w:rsidRDefault="00C301CD" w:rsidP="00B31678">
            <w:pPr>
              <w:autoSpaceDE w:val="0"/>
              <w:autoSpaceDN w:val="0"/>
              <w:adjustRightInd w:val="0"/>
              <w:spacing w:after="60"/>
              <w:jc w:val="both"/>
              <w:rPr>
                <w:lang w:eastAsia="en-US"/>
              </w:rPr>
            </w:pPr>
            <w:r w:rsidRPr="00C301CD">
              <w:rPr>
                <w:lang w:eastAsia="en-US"/>
              </w:rPr>
              <w:t>Give the risk a title.</w:t>
            </w:r>
          </w:p>
        </w:tc>
      </w:tr>
      <w:tr w:rsidR="00C301CD" w:rsidRPr="00C301CD" w:rsidTr="00447016">
        <w:trPr>
          <w:trHeight w:val="398"/>
        </w:trPr>
        <w:tc>
          <w:tcPr>
            <w:tcW w:w="421" w:type="dxa"/>
          </w:tcPr>
          <w:p w:rsidR="00C301CD" w:rsidRPr="00C301CD" w:rsidRDefault="00C301CD" w:rsidP="00B316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2589" w:type="dxa"/>
          </w:tcPr>
          <w:p w:rsidR="00C301CD" w:rsidRPr="00B31678" w:rsidRDefault="00C301CD" w:rsidP="00B31678">
            <w:pPr>
              <w:autoSpaceDE w:val="0"/>
              <w:autoSpaceDN w:val="0"/>
              <w:adjustRightInd w:val="0"/>
              <w:spacing w:after="60"/>
              <w:rPr>
                <w:b/>
                <w:lang w:eastAsia="en-US"/>
              </w:rPr>
            </w:pPr>
            <w:r w:rsidRPr="00B31678">
              <w:rPr>
                <w:b/>
                <w:lang w:eastAsia="en-US"/>
              </w:rPr>
              <w:t>Risk Description:</w:t>
            </w:r>
          </w:p>
        </w:tc>
        <w:tc>
          <w:tcPr>
            <w:tcW w:w="11143" w:type="dxa"/>
          </w:tcPr>
          <w:p w:rsidR="00C301CD" w:rsidRPr="00C301CD" w:rsidRDefault="00C301CD" w:rsidP="00B31678">
            <w:pPr>
              <w:autoSpaceDE w:val="0"/>
              <w:autoSpaceDN w:val="0"/>
              <w:adjustRightInd w:val="0"/>
              <w:spacing w:after="60"/>
              <w:jc w:val="both"/>
              <w:rPr>
                <w:lang w:eastAsia="en-US"/>
              </w:rPr>
            </w:pPr>
            <w:r w:rsidRPr="00C301CD">
              <w:rPr>
                <w:lang w:eastAsia="en-US"/>
              </w:rPr>
              <w:t xml:space="preserve">Provide </w:t>
            </w:r>
            <w:r w:rsidR="00BC2CCF">
              <w:rPr>
                <w:lang w:eastAsia="en-US"/>
              </w:rPr>
              <w:t xml:space="preserve">a brief description of the risk </w:t>
            </w:r>
            <w:r w:rsidR="00BC2CCF" w:rsidRPr="00C37ACD">
              <w:rPr>
                <w:lang w:eastAsia="en-US"/>
              </w:rPr>
              <w:t>(risk statement)</w:t>
            </w:r>
          </w:p>
        </w:tc>
      </w:tr>
      <w:tr w:rsidR="00C301CD" w:rsidRPr="00C301CD" w:rsidTr="00447016">
        <w:trPr>
          <w:trHeight w:val="398"/>
        </w:trPr>
        <w:tc>
          <w:tcPr>
            <w:tcW w:w="421" w:type="dxa"/>
          </w:tcPr>
          <w:p w:rsidR="00C301CD" w:rsidRPr="00C301CD" w:rsidRDefault="00C301CD" w:rsidP="00B316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2589" w:type="dxa"/>
          </w:tcPr>
          <w:p w:rsidR="00C301CD" w:rsidRPr="00B31678" w:rsidRDefault="00C301CD" w:rsidP="00B31678">
            <w:pPr>
              <w:autoSpaceDE w:val="0"/>
              <w:autoSpaceDN w:val="0"/>
              <w:adjustRightInd w:val="0"/>
              <w:spacing w:after="60"/>
              <w:rPr>
                <w:b/>
                <w:lang w:eastAsia="en-US"/>
              </w:rPr>
            </w:pPr>
            <w:r w:rsidRPr="00B31678">
              <w:rPr>
                <w:b/>
                <w:lang w:eastAsia="en-US"/>
              </w:rPr>
              <w:t>Risk nature:</w:t>
            </w:r>
          </w:p>
        </w:tc>
        <w:tc>
          <w:tcPr>
            <w:tcW w:w="11143" w:type="dxa"/>
          </w:tcPr>
          <w:p w:rsidR="00C301CD" w:rsidRPr="00C301CD" w:rsidRDefault="00C301CD" w:rsidP="00B31678">
            <w:pPr>
              <w:autoSpaceDE w:val="0"/>
              <w:autoSpaceDN w:val="0"/>
              <w:adjustRightInd w:val="0"/>
              <w:spacing w:after="60"/>
              <w:jc w:val="both"/>
              <w:rPr>
                <w:lang w:eastAsia="en-US"/>
              </w:rPr>
            </w:pPr>
            <w:r w:rsidRPr="00C301CD">
              <w:rPr>
                <w:lang w:eastAsia="en-US"/>
              </w:rPr>
              <w:t>Select one of the following – Strategic or Operational.</w:t>
            </w:r>
          </w:p>
        </w:tc>
      </w:tr>
      <w:tr w:rsidR="00C301CD" w:rsidRPr="00C301CD" w:rsidTr="00447016">
        <w:trPr>
          <w:trHeight w:val="398"/>
        </w:trPr>
        <w:tc>
          <w:tcPr>
            <w:tcW w:w="421" w:type="dxa"/>
          </w:tcPr>
          <w:p w:rsidR="00C301CD" w:rsidRPr="00C301CD" w:rsidRDefault="00C301CD" w:rsidP="00B316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2589" w:type="dxa"/>
          </w:tcPr>
          <w:p w:rsidR="00C301CD" w:rsidRPr="00B31678" w:rsidRDefault="00C301CD" w:rsidP="00B31678">
            <w:pPr>
              <w:autoSpaceDE w:val="0"/>
              <w:autoSpaceDN w:val="0"/>
              <w:adjustRightInd w:val="0"/>
              <w:spacing w:after="60"/>
              <w:rPr>
                <w:b/>
                <w:lang w:eastAsia="en-US"/>
              </w:rPr>
            </w:pPr>
            <w:r w:rsidRPr="00B31678">
              <w:rPr>
                <w:b/>
                <w:lang w:eastAsia="en-US"/>
              </w:rPr>
              <w:t>Risk Category:</w:t>
            </w:r>
          </w:p>
        </w:tc>
        <w:tc>
          <w:tcPr>
            <w:tcW w:w="11143" w:type="dxa"/>
          </w:tcPr>
          <w:p w:rsidR="00C301CD" w:rsidRPr="00C301CD" w:rsidRDefault="00C301CD" w:rsidP="00B31678">
            <w:pPr>
              <w:autoSpaceDE w:val="0"/>
              <w:autoSpaceDN w:val="0"/>
              <w:adjustRightInd w:val="0"/>
              <w:spacing w:after="60"/>
              <w:jc w:val="both"/>
              <w:rPr>
                <w:lang w:eastAsia="en-US"/>
              </w:rPr>
            </w:pPr>
            <w:r w:rsidRPr="00C301CD">
              <w:rPr>
                <w:lang w:eastAsia="en-US"/>
              </w:rPr>
              <w:t>Select the appropriat</w:t>
            </w:r>
            <w:r w:rsidR="00BC2CCF">
              <w:rPr>
                <w:lang w:eastAsia="en-US"/>
              </w:rPr>
              <w:t xml:space="preserve">e category to classify the risk </w:t>
            </w:r>
            <w:r w:rsidR="00BC2CCF" w:rsidRPr="00C37ACD">
              <w:rPr>
                <w:lang w:eastAsia="en-US"/>
              </w:rPr>
              <w:t>(</w:t>
            </w:r>
            <w:proofErr w:type="spellStart"/>
            <w:r w:rsidR="00BC2CCF" w:rsidRPr="00C37ACD">
              <w:rPr>
                <w:lang w:eastAsia="en-US"/>
              </w:rPr>
              <w:t>ie</w:t>
            </w:r>
            <w:proofErr w:type="spellEnd"/>
            <w:r w:rsidR="00BC2CCF" w:rsidRPr="00C37ACD">
              <w:rPr>
                <w:lang w:eastAsia="en-US"/>
              </w:rPr>
              <w:t xml:space="preserve"> based on the source of the risk)</w:t>
            </w:r>
            <w:r w:rsidRPr="00C301CD">
              <w:rPr>
                <w:lang w:eastAsia="en-US"/>
              </w:rPr>
              <w:t xml:space="preserve"> </w:t>
            </w:r>
          </w:p>
        </w:tc>
      </w:tr>
      <w:tr w:rsidR="00C301CD" w:rsidRPr="00C301CD" w:rsidTr="00447016">
        <w:trPr>
          <w:trHeight w:val="398"/>
        </w:trPr>
        <w:tc>
          <w:tcPr>
            <w:tcW w:w="421" w:type="dxa"/>
          </w:tcPr>
          <w:p w:rsidR="00C301CD" w:rsidRPr="00C301CD" w:rsidRDefault="00C301CD" w:rsidP="00B316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2589" w:type="dxa"/>
          </w:tcPr>
          <w:p w:rsidR="00C301CD" w:rsidRPr="00B31678" w:rsidRDefault="00C301CD" w:rsidP="00B31678">
            <w:pPr>
              <w:autoSpaceDE w:val="0"/>
              <w:autoSpaceDN w:val="0"/>
              <w:adjustRightInd w:val="0"/>
              <w:spacing w:after="60"/>
              <w:rPr>
                <w:b/>
                <w:lang w:eastAsia="en-US"/>
              </w:rPr>
            </w:pPr>
            <w:r w:rsidRPr="00B31678">
              <w:rPr>
                <w:b/>
                <w:lang w:eastAsia="en-US"/>
              </w:rPr>
              <w:t>Risk Manager:</w:t>
            </w:r>
          </w:p>
        </w:tc>
        <w:tc>
          <w:tcPr>
            <w:tcW w:w="11143" w:type="dxa"/>
          </w:tcPr>
          <w:p w:rsidR="00C301CD" w:rsidRPr="00C301CD" w:rsidRDefault="00C301CD" w:rsidP="00B31678">
            <w:pPr>
              <w:autoSpaceDE w:val="0"/>
              <w:autoSpaceDN w:val="0"/>
              <w:adjustRightInd w:val="0"/>
              <w:spacing w:after="60"/>
              <w:jc w:val="both"/>
              <w:rPr>
                <w:lang w:eastAsia="en-US"/>
              </w:rPr>
            </w:pPr>
            <w:r w:rsidRPr="00C301CD">
              <w:rPr>
                <w:lang w:eastAsia="en-US"/>
              </w:rPr>
              <w:t>Person responsible for managing the risk.</w:t>
            </w:r>
          </w:p>
        </w:tc>
      </w:tr>
      <w:tr w:rsidR="00C301CD" w:rsidRPr="00C301CD" w:rsidTr="00447016">
        <w:trPr>
          <w:trHeight w:val="398"/>
        </w:trPr>
        <w:tc>
          <w:tcPr>
            <w:tcW w:w="421" w:type="dxa"/>
          </w:tcPr>
          <w:p w:rsidR="00C301CD" w:rsidRPr="00C301CD" w:rsidRDefault="00C301CD" w:rsidP="00B316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2589" w:type="dxa"/>
          </w:tcPr>
          <w:p w:rsidR="00C301CD" w:rsidRPr="00B31678" w:rsidRDefault="00C301CD" w:rsidP="00B31678">
            <w:pPr>
              <w:autoSpaceDE w:val="0"/>
              <w:autoSpaceDN w:val="0"/>
              <w:adjustRightInd w:val="0"/>
              <w:spacing w:after="60"/>
              <w:rPr>
                <w:b/>
                <w:lang w:eastAsia="en-US"/>
              </w:rPr>
            </w:pPr>
            <w:r w:rsidRPr="00B31678">
              <w:rPr>
                <w:b/>
                <w:lang w:eastAsia="en-US"/>
              </w:rPr>
              <w:t>Business Unit:</w:t>
            </w:r>
          </w:p>
        </w:tc>
        <w:tc>
          <w:tcPr>
            <w:tcW w:w="11143" w:type="dxa"/>
          </w:tcPr>
          <w:p w:rsidR="00C301CD" w:rsidRPr="00C301CD" w:rsidRDefault="00C301CD" w:rsidP="00B31678">
            <w:pPr>
              <w:autoSpaceDE w:val="0"/>
              <w:autoSpaceDN w:val="0"/>
              <w:adjustRightInd w:val="0"/>
              <w:spacing w:after="60"/>
              <w:jc w:val="both"/>
              <w:rPr>
                <w:lang w:eastAsia="en-US"/>
              </w:rPr>
            </w:pPr>
            <w:r w:rsidRPr="00C301CD">
              <w:rPr>
                <w:lang w:eastAsia="en-US"/>
              </w:rPr>
              <w:t>Provide name of Business Unit</w:t>
            </w:r>
            <w:r w:rsidR="00C37ACD" w:rsidRPr="00C37ACD">
              <w:rPr>
                <w:lang w:eastAsia="en-US"/>
              </w:rPr>
              <w:t xml:space="preserve"> or similar</w:t>
            </w:r>
          </w:p>
        </w:tc>
      </w:tr>
      <w:tr w:rsidR="00C301CD" w:rsidRPr="00C301CD" w:rsidTr="00447016">
        <w:trPr>
          <w:trHeight w:val="398"/>
        </w:trPr>
        <w:tc>
          <w:tcPr>
            <w:tcW w:w="421" w:type="dxa"/>
          </w:tcPr>
          <w:p w:rsidR="00C301CD" w:rsidRPr="00C301CD" w:rsidRDefault="00C301CD" w:rsidP="00B316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2589" w:type="dxa"/>
          </w:tcPr>
          <w:p w:rsidR="00C301CD" w:rsidRPr="00B31678" w:rsidRDefault="00C301CD" w:rsidP="00B31678">
            <w:pPr>
              <w:autoSpaceDE w:val="0"/>
              <w:autoSpaceDN w:val="0"/>
              <w:adjustRightInd w:val="0"/>
              <w:spacing w:after="60"/>
              <w:rPr>
                <w:b/>
                <w:lang w:eastAsia="en-US"/>
              </w:rPr>
            </w:pPr>
            <w:r w:rsidRPr="00B31678">
              <w:rPr>
                <w:b/>
                <w:lang w:eastAsia="en-US"/>
              </w:rPr>
              <w:t>Risk factors:</w:t>
            </w:r>
          </w:p>
        </w:tc>
        <w:tc>
          <w:tcPr>
            <w:tcW w:w="11143" w:type="dxa"/>
          </w:tcPr>
          <w:p w:rsidR="00C301CD" w:rsidRPr="00C301CD" w:rsidRDefault="00C301CD" w:rsidP="00B31678">
            <w:pPr>
              <w:autoSpaceDE w:val="0"/>
              <w:autoSpaceDN w:val="0"/>
              <w:adjustRightInd w:val="0"/>
              <w:spacing w:after="60"/>
              <w:jc w:val="both"/>
              <w:rPr>
                <w:lang w:eastAsia="en-US"/>
              </w:rPr>
            </w:pPr>
            <w:r w:rsidRPr="00C301CD">
              <w:rPr>
                <w:lang w:eastAsia="en-US"/>
              </w:rPr>
              <w:t>Describe the causes of the risk.</w:t>
            </w:r>
          </w:p>
        </w:tc>
      </w:tr>
      <w:tr w:rsidR="00C301CD" w:rsidRPr="00C301CD" w:rsidTr="00447016">
        <w:trPr>
          <w:trHeight w:val="398"/>
        </w:trPr>
        <w:tc>
          <w:tcPr>
            <w:tcW w:w="421" w:type="dxa"/>
          </w:tcPr>
          <w:p w:rsidR="00C301CD" w:rsidRPr="00C301CD" w:rsidRDefault="00C301CD" w:rsidP="00B316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2589" w:type="dxa"/>
          </w:tcPr>
          <w:p w:rsidR="00C301CD" w:rsidRPr="00B31678" w:rsidRDefault="00C301CD" w:rsidP="00B31678">
            <w:pPr>
              <w:autoSpaceDE w:val="0"/>
              <w:autoSpaceDN w:val="0"/>
              <w:adjustRightInd w:val="0"/>
              <w:spacing w:after="60"/>
              <w:rPr>
                <w:b/>
                <w:lang w:eastAsia="en-US"/>
              </w:rPr>
            </w:pPr>
            <w:r w:rsidRPr="00B31678">
              <w:rPr>
                <w:b/>
                <w:lang w:eastAsia="en-US"/>
              </w:rPr>
              <w:t>Possible Effects:</w:t>
            </w:r>
          </w:p>
        </w:tc>
        <w:tc>
          <w:tcPr>
            <w:tcW w:w="11143" w:type="dxa"/>
          </w:tcPr>
          <w:p w:rsidR="00C301CD" w:rsidRPr="00C301CD" w:rsidRDefault="00C301CD" w:rsidP="00B31678">
            <w:pPr>
              <w:autoSpaceDE w:val="0"/>
              <w:autoSpaceDN w:val="0"/>
              <w:adjustRightInd w:val="0"/>
              <w:spacing w:after="60"/>
              <w:jc w:val="both"/>
              <w:rPr>
                <w:lang w:eastAsia="en-US"/>
              </w:rPr>
            </w:pPr>
            <w:r w:rsidRPr="00C301CD">
              <w:rPr>
                <w:lang w:eastAsia="en-US"/>
              </w:rPr>
              <w:t>Describe the impacts of the risk arising.</w:t>
            </w:r>
          </w:p>
        </w:tc>
      </w:tr>
      <w:tr w:rsidR="00C301CD" w:rsidRPr="00C301CD" w:rsidTr="00447016">
        <w:trPr>
          <w:trHeight w:val="398"/>
        </w:trPr>
        <w:tc>
          <w:tcPr>
            <w:tcW w:w="421" w:type="dxa"/>
          </w:tcPr>
          <w:p w:rsidR="00C301CD" w:rsidRPr="00C301CD" w:rsidRDefault="00C301CD" w:rsidP="00B316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2589" w:type="dxa"/>
          </w:tcPr>
          <w:p w:rsidR="00C301CD" w:rsidRPr="00B31678" w:rsidRDefault="00C301CD" w:rsidP="00B31678">
            <w:pPr>
              <w:autoSpaceDE w:val="0"/>
              <w:autoSpaceDN w:val="0"/>
              <w:adjustRightInd w:val="0"/>
              <w:spacing w:after="60"/>
              <w:rPr>
                <w:b/>
                <w:lang w:eastAsia="en-US"/>
              </w:rPr>
            </w:pPr>
            <w:r w:rsidRPr="00B31678">
              <w:rPr>
                <w:b/>
                <w:lang w:eastAsia="en-US"/>
              </w:rPr>
              <w:t>Existing Risk Treatments:</w:t>
            </w:r>
          </w:p>
        </w:tc>
        <w:tc>
          <w:tcPr>
            <w:tcW w:w="11143" w:type="dxa"/>
          </w:tcPr>
          <w:p w:rsidR="00C301CD" w:rsidRPr="00C301CD" w:rsidRDefault="00C301CD" w:rsidP="00B31678">
            <w:pPr>
              <w:autoSpaceDE w:val="0"/>
              <w:autoSpaceDN w:val="0"/>
              <w:adjustRightInd w:val="0"/>
              <w:spacing w:after="60"/>
              <w:jc w:val="both"/>
              <w:rPr>
                <w:lang w:eastAsia="en-US"/>
              </w:rPr>
            </w:pPr>
            <w:r w:rsidRPr="00C301CD">
              <w:rPr>
                <w:lang w:eastAsia="en-US"/>
              </w:rPr>
              <w:t>Identify all existing risk treatments and controls that are in place and any mitigating factors.</w:t>
            </w:r>
          </w:p>
        </w:tc>
      </w:tr>
      <w:tr w:rsidR="00C301CD" w:rsidRPr="00C301CD" w:rsidTr="00447016">
        <w:trPr>
          <w:trHeight w:val="398"/>
        </w:trPr>
        <w:tc>
          <w:tcPr>
            <w:tcW w:w="421" w:type="dxa"/>
          </w:tcPr>
          <w:p w:rsidR="00C301CD" w:rsidRPr="00C301CD" w:rsidRDefault="00C301CD" w:rsidP="00B316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2589" w:type="dxa"/>
          </w:tcPr>
          <w:p w:rsidR="00C301CD" w:rsidRPr="00B31678" w:rsidRDefault="00C301CD" w:rsidP="00B31678">
            <w:pPr>
              <w:autoSpaceDE w:val="0"/>
              <w:autoSpaceDN w:val="0"/>
              <w:adjustRightInd w:val="0"/>
              <w:spacing w:after="60"/>
              <w:rPr>
                <w:b/>
                <w:lang w:eastAsia="en-US"/>
              </w:rPr>
            </w:pPr>
            <w:r w:rsidRPr="00B31678">
              <w:rPr>
                <w:b/>
                <w:lang w:eastAsia="en-US"/>
              </w:rPr>
              <w:t>Effectiveness (H,M,L):</w:t>
            </w:r>
          </w:p>
        </w:tc>
        <w:tc>
          <w:tcPr>
            <w:tcW w:w="11143" w:type="dxa"/>
          </w:tcPr>
          <w:p w:rsidR="00C301CD" w:rsidRPr="00C301CD" w:rsidRDefault="00C301CD" w:rsidP="00B31678">
            <w:pPr>
              <w:autoSpaceDE w:val="0"/>
              <w:autoSpaceDN w:val="0"/>
              <w:adjustRightInd w:val="0"/>
              <w:spacing w:after="60"/>
              <w:jc w:val="both"/>
              <w:rPr>
                <w:lang w:eastAsia="en-US"/>
              </w:rPr>
            </w:pPr>
            <w:r w:rsidRPr="00C301CD">
              <w:rPr>
                <w:lang w:eastAsia="en-US"/>
              </w:rPr>
              <w:t xml:space="preserve">Rate the effectiveness of the existing risk treatments as </w:t>
            </w:r>
            <w:proofErr w:type="gramStart"/>
            <w:r w:rsidRPr="00C301CD">
              <w:rPr>
                <w:lang w:eastAsia="en-US"/>
              </w:rPr>
              <w:t>either High</w:t>
            </w:r>
            <w:proofErr w:type="gramEnd"/>
            <w:r w:rsidRPr="00C301CD">
              <w:rPr>
                <w:lang w:eastAsia="en-US"/>
              </w:rPr>
              <w:t xml:space="preserve"> (H), Medium (M) or Low (L).</w:t>
            </w:r>
          </w:p>
        </w:tc>
      </w:tr>
      <w:tr w:rsidR="00C301CD" w:rsidRPr="00C301CD" w:rsidTr="00447016">
        <w:trPr>
          <w:trHeight w:val="398"/>
        </w:trPr>
        <w:tc>
          <w:tcPr>
            <w:tcW w:w="421" w:type="dxa"/>
          </w:tcPr>
          <w:p w:rsidR="00C301CD" w:rsidRPr="00C301CD" w:rsidRDefault="00C301CD" w:rsidP="00B316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2589" w:type="dxa"/>
          </w:tcPr>
          <w:p w:rsidR="00C301CD" w:rsidRPr="00B31678" w:rsidRDefault="00C301CD" w:rsidP="00B31678">
            <w:pPr>
              <w:autoSpaceDE w:val="0"/>
              <w:autoSpaceDN w:val="0"/>
              <w:adjustRightInd w:val="0"/>
              <w:spacing w:after="60"/>
              <w:rPr>
                <w:b/>
                <w:lang w:eastAsia="en-US"/>
              </w:rPr>
            </w:pPr>
            <w:r w:rsidRPr="00B31678">
              <w:rPr>
                <w:b/>
                <w:lang w:eastAsia="en-US"/>
              </w:rPr>
              <w:t>New</w:t>
            </w:r>
            <w:r w:rsidR="00C37ACD">
              <w:rPr>
                <w:rFonts w:ascii="Arial Bold" w:hAnsi="Arial Bold"/>
                <w:b/>
                <w:strike/>
                <w:lang w:eastAsia="en-US"/>
              </w:rPr>
              <w:t xml:space="preserve"> </w:t>
            </w:r>
            <w:r w:rsidRPr="00B31678">
              <w:rPr>
                <w:b/>
                <w:lang w:eastAsia="en-US"/>
              </w:rPr>
              <w:t>Risk Treatments:</w:t>
            </w:r>
          </w:p>
        </w:tc>
        <w:tc>
          <w:tcPr>
            <w:tcW w:w="11143" w:type="dxa"/>
          </w:tcPr>
          <w:p w:rsidR="00C301CD" w:rsidRPr="00C301CD" w:rsidRDefault="00C301CD" w:rsidP="00B31678">
            <w:pPr>
              <w:autoSpaceDE w:val="0"/>
              <w:autoSpaceDN w:val="0"/>
              <w:adjustRightInd w:val="0"/>
              <w:spacing w:after="60"/>
              <w:jc w:val="both"/>
              <w:rPr>
                <w:lang w:eastAsia="en-US"/>
              </w:rPr>
            </w:pPr>
            <w:r w:rsidRPr="00C301CD">
              <w:rPr>
                <w:lang w:eastAsia="en-US"/>
              </w:rPr>
              <w:t xml:space="preserve">Identify a </w:t>
            </w:r>
            <w:r w:rsidR="00BC2CCF">
              <w:rPr>
                <w:lang w:eastAsia="en-US"/>
              </w:rPr>
              <w:t xml:space="preserve">new </w:t>
            </w:r>
            <w:r w:rsidRPr="00C301CD">
              <w:rPr>
                <w:lang w:eastAsia="en-US"/>
              </w:rPr>
              <w:t>range of options or strategies for treating risks.</w:t>
            </w:r>
          </w:p>
        </w:tc>
      </w:tr>
      <w:tr w:rsidR="00C301CD" w:rsidRPr="00C301CD" w:rsidTr="00447016">
        <w:trPr>
          <w:trHeight w:val="398"/>
        </w:trPr>
        <w:tc>
          <w:tcPr>
            <w:tcW w:w="421" w:type="dxa"/>
          </w:tcPr>
          <w:p w:rsidR="00C301CD" w:rsidRPr="00C301CD" w:rsidRDefault="00C301CD" w:rsidP="00B316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2589" w:type="dxa"/>
          </w:tcPr>
          <w:p w:rsidR="00C301CD" w:rsidRPr="00B31678" w:rsidRDefault="00C301CD" w:rsidP="00B31678">
            <w:pPr>
              <w:autoSpaceDE w:val="0"/>
              <w:autoSpaceDN w:val="0"/>
              <w:adjustRightInd w:val="0"/>
              <w:spacing w:after="60"/>
              <w:rPr>
                <w:b/>
                <w:lang w:eastAsia="en-US"/>
              </w:rPr>
            </w:pPr>
            <w:r w:rsidRPr="00B31678">
              <w:rPr>
                <w:b/>
                <w:lang w:eastAsia="en-US"/>
              </w:rPr>
              <w:t>Responsib</w:t>
            </w:r>
            <w:r w:rsidR="00FC0AF3" w:rsidRPr="00B31678">
              <w:rPr>
                <w:b/>
                <w:lang w:eastAsia="en-US"/>
              </w:rPr>
              <w:t>le</w:t>
            </w:r>
            <w:r w:rsidRPr="00B31678">
              <w:rPr>
                <w:b/>
                <w:lang w:eastAsia="en-US"/>
              </w:rPr>
              <w:t xml:space="preserve"> Party:</w:t>
            </w:r>
          </w:p>
        </w:tc>
        <w:tc>
          <w:tcPr>
            <w:tcW w:w="11143" w:type="dxa"/>
          </w:tcPr>
          <w:p w:rsidR="00C301CD" w:rsidRPr="00C301CD" w:rsidRDefault="00C301CD" w:rsidP="00B31678">
            <w:pPr>
              <w:autoSpaceDE w:val="0"/>
              <w:autoSpaceDN w:val="0"/>
              <w:adjustRightInd w:val="0"/>
              <w:spacing w:after="60"/>
              <w:jc w:val="both"/>
              <w:rPr>
                <w:lang w:eastAsia="en-US"/>
              </w:rPr>
            </w:pPr>
            <w:r w:rsidRPr="00C301CD">
              <w:rPr>
                <w:lang w:eastAsia="en-US"/>
              </w:rPr>
              <w:t>Specify person who is responsible for the implementation of each new/proposed risk treatments.</w:t>
            </w:r>
          </w:p>
        </w:tc>
      </w:tr>
      <w:tr w:rsidR="00C301CD" w:rsidRPr="00C301CD" w:rsidTr="00447016">
        <w:trPr>
          <w:trHeight w:val="398"/>
        </w:trPr>
        <w:tc>
          <w:tcPr>
            <w:tcW w:w="421" w:type="dxa"/>
          </w:tcPr>
          <w:p w:rsidR="00C301CD" w:rsidRPr="00C301CD" w:rsidRDefault="00C301CD" w:rsidP="00B316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2589" w:type="dxa"/>
          </w:tcPr>
          <w:p w:rsidR="00C301CD" w:rsidRPr="00B31678" w:rsidRDefault="00F97520" w:rsidP="00B31678">
            <w:pPr>
              <w:autoSpaceDE w:val="0"/>
              <w:autoSpaceDN w:val="0"/>
              <w:adjustRightInd w:val="0"/>
              <w:spacing w:after="60"/>
              <w:rPr>
                <w:b/>
                <w:lang w:eastAsia="en-US"/>
              </w:rPr>
            </w:pPr>
            <w:r w:rsidRPr="00B31678">
              <w:rPr>
                <w:b/>
                <w:lang w:eastAsia="en-US"/>
              </w:rPr>
              <w:t>Deadline:</w:t>
            </w:r>
          </w:p>
        </w:tc>
        <w:tc>
          <w:tcPr>
            <w:tcW w:w="11143" w:type="dxa"/>
          </w:tcPr>
          <w:p w:rsidR="00C301CD" w:rsidRPr="00C301CD" w:rsidRDefault="00C301CD" w:rsidP="00B31678">
            <w:pPr>
              <w:autoSpaceDE w:val="0"/>
              <w:autoSpaceDN w:val="0"/>
              <w:adjustRightInd w:val="0"/>
              <w:spacing w:after="60"/>
              <w:jc w:val="both"/>
              <w:rPr>
                <w:lang w:eastAsia="en-US"/>
              </w:rPr>
            </w:pPr>
            <w:r w:rsidRPr="00C301CD">
              <w:rPr>
                <w:lang w:eastAsia="en-US"/>
              </w:rPr>
              <w:t>Specify a final date when the implementation of the strategy will be completed.</w:t>
            </w:r>
          </w:p>
        </w:tc>
      </w:tr>
      <w:tr w:rsidR="00C301CD" w:rsidRPr="00C301CD" w:rsidTr="00447016">
        <w:trPr>
          <w:trHeight w:val="398"/>
        </w:trPr>
        <w:tc>
          <w:tcPr>
            <w:tcW w:w="421" w:type="dxa"/>
          </w:tcPr>
          <w:p w:rsidR="00C301CD" w:rsidRPr="00C301CD" w:rsidRDefault="00C301CD" w:rsidP="00B316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2589" w:type="dxa"/>
          </w:tcPr>
          <w:p w:rsidR="00C301CD" w:rsidRPr="00C37ACD" w:rsidRDefault="00BC2CCF" w:rsidP="00B31678">
            <w:pPr>
              <w:autoSpaceDE w:val="0"/>
              <w:autoSpaceDN w:val="0"/>
              <w:adjustRightInd w:val="0"/>
              <w:spacing w:after="60"/>
              <w:rPr>
                <w:b/>
                <w:lang w:eastAsia="en-US"/>
              </w:rPr>
            </w:pPr>
            <w:r w:rsidRPr="00C37ACD">
              <w:rPr>
                <w:b/>
                <w:lang w:eastAsia="en-US"/>
              </w:rPr>
              <w:t>Risk Assessment Date</w:t>
            </w:r>
          </w:p>
        </w:tc>
        <w:tc>
          <w:tcPr>
            <w:tcW w:w="11143" w:type="dxa"/>
          </w:tcPr>
          <w:p w:rsidR="00C301CD" w:rsidRPr="00C37ACD" w:rsidRDefault="00BC2CCF" w:rsidP="00B31678">
            <w:pPr>
              <w:autoSpaceDE w:val="0"/>
              <w:autoSpaceDN w:val="0"/>
              <w:adjustRightInd w:val="0"/>
              <w:spacing w:after="60"/>
              <w:jc w:val="both"/>
              <w:rPr>
                <w:lang w:eastAsia="en-US"/>
              </w:rPr>
            </w:pPr>
            <w:r w:rsidRPr="00C37ACD">
              <w:rPr>
                <w:lang w:eastAsia="en-US"/>
              </w:rPr>
              <w:t>Specify date of risk being assessed.</w:t>
            </w:r>
            <w:r w:rsidR="00C301CD" w:rsidRPr="00C37ACD">
              <w:rPr>
                <w:lang w:eastAsia="en-US"/>
              </w:rPr>
              <w:t xml:space="preserve"> </w:t>
            </w:r>
          </w:p>
        </w:tc>
      </w:tr>
      <w:tr w:rsidR="00C301CD" w:rsidRPr="00C301CD" w:rsidTr="00447016">
        <w:trPr>
          <w:trHeight w:val="398"/>
        </w:trPr>
        <w:tc>
          <w:tcPr>
            <w:tcW w:w="421" w:type="dxa"/>
          </w:tcPr>
          <w:p w:rsidR="00C301CD" w:rsidRPr="00C301CD" w:rsidRDefault="00C301CD" w:rsidP="00B316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2589" w:type="dxa"/>
          </w:tcPr>
          <w:p w:rsidR="00C301CD" w:rsidRPr="00B31678" w:rsidRDefault="00C301CD" w:rsidP="00B31678">
            <w:pPr>
              <w:autoSpaceDE w:val="0"/>
              <w:autoSpaceDN w:val="0"/>
              <w:adjustRightInd w:val="0"/>
              <w:spacing w:after="60"/>
              <w:rPr>
                <w:b/>
                <w:lang w:eastAsia="en-US"/>
              </w:rPr>
            </w:pPr>
            <w:r w:rsidRPr="00B31678">
              <w:rPr>
                <w:b/>
                <w:lang w:eastAsia="en-US"/>
              </w:rPr>
              <w:t>Inherent Risk:</w:t>
            </w:r>
          </w:p>
        </w:tc>
        <w:tc>
          <w:tcPr>
            <w:tcW w:w="11143" w:type="dxa"/>
          </w:tcPr>
          <w:p w:rsidR="00C301CD" w:rsidRPr="00C301CD" w:rsidRDefault="00C301CD" w:rsidP="00B31678">
            <w:pPr>
              <w:autoSpaceDE w:val="0"/>
              <w:autoSpaceDN w:val="0"/>
              <w:adjustRightInd w:val="0"/>
              <w:spacing w:after="60"/>
              <w:jc w:val="both"/>
              <w:rPr>
                <w:lang w:eastAsia="en-US"/>
              </w:rPr>
            </w:pPr>
            <w:r w:rsidRPr="00C301CD">
              <w:rPr>
                <w:lang w:eastAsia="en-US"/>
              </w:rPr>
              <w:t>Determine the risk level by applying the risk matrix assuming no Existing Risk Treatments.</w:t>
            </w:r>
          </w:p>
        </w:tc>
      </w:tr>
      <w:tr w:rsidR="00C301CD" w:rsidRPr="00C301CD" w:rsidTr="00447016">
        <w:trPr>
          <w:trHeight w:val="398"/>
        </w:trPr>
        <w:tc>
          <w:tcPr>
            <w:tcW w:w="421" w:type="dxa"/>
          </w:tcPr>
          <w:p w:rsidR="00C301CD" w:rsidRPr="00C301CD" w:rsidRDefault="00C301CD" w:rsidP="00B316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2589" w:type="dxa"/>
          </w:tcPr>
          <w:p w:rsidR="00C301CD" w:rsidRPr="00B31678" w:rsidRDefault="00C301CD" w:rsidP="00B31678">
            <w:pPr>
              <w:autoSpaceDE w:val="0"/>
              <w:autoSpaceDN w:val="0"/>
              <w:adjustRightInd w:val="0"/>
              <w:spacing w:after="60"/>
              <w:rPr>
                <w:b/>
                <w:lang w:eastAsia="en-US"/>
              </w:rPr>
            </w:pPr>
            <w:r w:rsidRPr="00B31678">
              <w:rPr>
                <w:b/>
                <w:lang w:eastAsia="en-US"/>
              </w:rPr>
              <w:t>Assessed Risk:</w:t>
            </w:r>
          </w:p>
        </w:tc>
        <w:tc>
          <w:tcPr>
            <w:tcW w:w="11143" w:type="dxa"/>
          </w:tcPr>
          <w:p w:rsidR="00C301CD" w:rsidRPr="00C301CD" w:rsidRDefault="00C301CD" w:rsidP="00B31678">
            <w:pPr>
              <w:autoSpaceDE w:val="0"/>
              <w:autoSpaceDN w:val="0"/>
              <w:adjustRightInd w:val="0"/>
              <w:spacing w:after="60"/>
              <w:jc w:val="both"/>
              <w:rPr>
                <w:lang w:eastAsia="en-US"/>
              </w:rPr>
            </w:pPr>
            <w:r w:rsidRPr="00C301CD">
              <w:rPr>
                <w:lang w:eastAsia="en-US"/>
              </w:rPr>
              <w:t>Determine the risk level by applying the risk matrix after forming a judgment on the effectiveness of Existing Risk Treatments.</w:t>
            </w:r>
          </w:p>
        </w:tc>
      </w:tr>
      <w:tr w:rsidR="00C301CD" w:rsidRPr="00C301CD" w:rsidTr="00447016">
        <w:trPr>
          <w:trHeight w:val="398"/>
        </w:trPr>
        <w:tc>
          <w:tcPr>
            <w:tcW w:w="421" w:type="dxa"/>
          </w:tcPr>
          <w:p w:rsidR="00C301CD" w:rsidRPr="00C301CD" w:rsidRDefault="00C301CD" w:rsidP="00B316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2589" w:type="dxa"/>
          </w:tcPr>
          <w:p w:rsidR="00C301CD" w:rsidRPr="00B31678" w:rsidRDefault="00C301CD" w:rsidP="00B31678">
            <w:pPr>
              <w:autoSpaceDE w:val="0"/>
              <w:autoSpaceDN w:val="0"/>
              <w:adjustRightInd w:val="0"/>
              <w:spacing w:after="60"/>
              <w:rPr>
                <w:b/>
                <w:lang w:eastAsia="en-US"/>
              </w:rPr>
            </w:pPr>
            <w:r w:rsidRPr="00B31678">
              <w:rPr>
                <w:b/>
                <w:lang w:eastAsia="en-US"/>
              </w:rPr>
              <w:t>Target Risk:</w:t>
            </w:r>
          </w:p>
        </w:tc>
        <w:tc>
          <w:tcPr>
            <w:tcW w:w="11143" w:type="dxa"/>
          </w:tcPr>
          <w:p w:rsidR="00C301CD" w:rsidRPr="00C301CD" w:rsidRDefault="00C301CD" w:rsidP="00B31678">
            <w:pPr>
              <w:autoSpaceDE w:val="0"/>
              <w:autoSpaceDN w:val="0"/>
              <w:adjustRightInd w:val="0"/>
              <w:spacing w:after="60"/>
              <w:jc w:val="both"/>
              <w:rPr>
                <w:lang w:eastAsia="en-US"/>
              </w:rPr>
            </w:pPr>
            <w:r w:rsidRPr="00C301CD">
              <w:rPr>
                <w:lang w:eastAsia="en-US"/>
              </w:rPr>
              <w:t xml:space="preserve">Advise the target level that will be achieved after implementation of the new/proposed risk treatments. The target risk is the desired risk level after implementation of new/proposed risk treatments. There may be instances where the target risk remains high due to the nature of the activity undertaken. In this case new/proposed risk </w:t>
            </w:r>
            <w:proofErr w:type="gramStart"/>
            <w:r w:rsidRPr="00C301CD">
              <w:rPr>
                <w:lang w:eastAsia="en-US"/>
              </w:rPr>
              <w:t>treatments  should</w:t>
            </w:r>
            <w:proofErr w:type="gramEnd"/>
            <w:r w:rsidRPr="00C301CD">
              <w:rPr>
                <w:lang w:eastAsia="en-US"/>
              </w:rPr>
              <w:t xml:space="preserve"> be closely monitored and reported.</w:t>
            </w:r>
          </w:p>
        </w:tc>
      </w:tr>
    </w:tbl>
    <w:p w:rsidR="00C301CD" w:rsidRPr="00C301CD" w:rsidRDefault="00C301CD" w:rsidP="004D03D8">
      <w:pPr>
        <w:outlineLvl w:val="0"/>
        <w:rPr>
          <w:rFonts w:cs="Arial"/>
          <w:b/>
          <w:sz w:val="24"/>
        </w:rPr>
      </w:pPr>
    </w:p>
    <w:sectPr w:rsidR="00C301CD" w:rsidRPr="00C301CD" w:rsidSect="00FD7D49">
      <w:headerReference w:type="default" r:id="rId7"/>
      <w:pgSz w:w="16834" w:h="11909" w:orient="landscape" w:code="9"/>
      <w:pgMar w:top="1800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417" w:rsidRDefault="007D1417">
      <w:r>
        <w:separator/>
      </w:r>
    </w:p>
  </w:endnote>
  <w:endnote w:type="continuationSeparator" w:id="0">
    <w:p w:rsidR="007D1417" w:rsidRDefault="007D1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417" w:rsidRDefault="007D1417">
      <w:r>
        <w:separator/>
      </w:r>
    </w:p>
  </w:footnote>
  <w:footnote w:type="continuationSeparator" w:id="0">
    <w:p w:rsidR="007D1417" w:rsidRDefault="007D14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ACD" w:rsidRDefault="007079A7" w:rsidP="00DD3EA0">
    <w:pPr>
      <w:pStyle w:val="Header"/>
      <w:spacing w:after="0"/>
      <w:jc w:val="center"/>
    </w:pPr>
    <w:r w:rsidRPr="007079A7"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9pt;margin-top:0;width:63pt;height:36pt;z-index:251657728">
          <v:imagedata r:id="rId1" o:title="logo_JKR"/>
        </v:shape>
      </w:pict>
    </w:r>
  </w:p>
  <w:p w:rsidR="00C37ACD" w:rsidRPr="00DD3EA0" w:rsidRDefault="00C37ACD" w:rsidP="00DD3EA0">
    <w:pPr>
      <w:pStyle w:val="Header"/>
      <w:spacing w:after="0"/>
      <w:ind w:right="814"/>
      <w:jc w:val="center"/>
      <w:rPr>
        <w:rFonts w:ascii="Trebuchet MS" w:hAnsi="Trebuchet MS"/>
        <w:b/>
        <w:sz w:val="22"/>
        <w:szCs w:val="22"/>
      </w:rPr>
    </w:pPr>
    <w:r w:rsidRPr="00DD3EA0">
      <w:rPr>
        <w:rFonts w:ascii="Trebuchet MS" w:hAnsi="Trebuchet MS"/>
        <w:b/>
        <w:sz w:val="22"/>
        <w:szCs w:val="22"/>
      </w:rPr>
      <w:t>JABATAN KERJA RAYA</w:t>
    </w:r>
  </w:p>
  <w:p w:rsidR="00C37ACD" w:rsidRPr="00DD3EA0" w:rsidRDefault="00C37ACD" w:rsidP="00DD3EA0">
    <w:pPr>
      <w:pStyle w:val="Header"/>
      <w:pBdr>
        <w:bottom w:val="single" w:sz="4" w:space="1" w:color="auto"/>
      </w:pBdr>
      <w:spacing w:after="0"/>
      <w:ind w:right="63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87583"/>
    <w:multiLevelType w:val="hybridMultilevel"/>
    <w:tmpl w:val="C9E4DC7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4045B0"/>
    <w:multiLevelType w:val="hybridMultilevel"/>
    <w:tmpl w:val="E40431C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29D45A4"/>
    <w:multiLevelType w:val="hybridMultilevel"/>
    <w:tmpl w:val="DC84462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637111"/>
    <w:multiLevelType w:val="hybridMultilevel"/>
    <w:tmpl w:val="D40695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18CD"/>
    <w:rsid w:val="00022169"/>
    <w:rsid w:val="00025E31"/>
    <w:rsid w:val="00111C74"/>
    <w:rsid w:val="00127F97"/>
    <w:rsid w:val="001D4D87"/>
    <w:rsid w:val="002C526F"/>
    <w:rsid w:val="003769F4"/>
    <w:rsid w:val="003C668A"/>
    <w:rsid w:val="003D47A5"/>
    <w:rsid w:val="00447016"/>
    <w:rsid w:val="004D03D8"/>
    <w:rsid w:val="004D6ACD"/>
    <w:rsid w:val="00515EA1"/>
    <w:rsid w:val="00560D48"/>
    <w:rsid w:val="00597A60"/>
    <w:rsid w:val="006534E9"/>
    <w:rsid w:val="006A568F"/>
    <w:rsid w:val="007015A9"/>
    <w:rsid w:val="007063FD"/>
    <w:rsid w:val="007079A7"/>
    <w:rsid w:val="00725D93"/>
    <w:rsid w:val="007D1417"/>
    <w:rsid w:val="00815139"/>
    <w:rsid w:val="00824298"/>
    <w:rsid w:val="008360DE"/>
    <w:rsid w:val="00924148"/>
    <w:rsid w:val="009D21EC"/>
    <w:rsid w:val="00B046DE"/>
    <w:rsid w:val="00B25EC3"/>
    <w:rsid w:val="00B31678"/>
    <w:rsid w:val="00B31E51"/>
    <w:rsid w:val="00BB18CD"/>
    <w:rsid w:val="00BC2CCF"/>
    <w:rsid w:val="00BC7203"/>
    <w:rsid w:val="00BE0597"/>
    <w:rsid w:val="00C301CD"/>
    <w:rsid w:val="00C37ACD"/>
    <w:rsid w:val="00C4727A"/>
    <w:rsid w:val="00C95525"/>
    <w:rsid w:val="00CF6B43"/>
    <w:rsid w:val="00D66DF3"/>
    <w:rsid w:val="00D8262F"/>
    <w:rsid w:val="00DD2225"/>
    <w:rsid w:val="00DD3EA0"/>
    <w:rsid w:val="00E07662"/>
    <w:rsid w:val="00E163CE"/>
    <w:rsid w:val="00E96E96"/>
    <w:rsid w:val="00F01848"/>
    <w:rsid w:val="00F242B0"/>
    <w:rsid w:val="00F6040E"/>
    <w:rsid w:val="00F6373C"/>
    <w:rsid w:val="00F97520"/>
    <w:rsid w:val="00FC022A"/>
    <w:rsid w:val="00FC0AF3"/>
    <w:rsid w:val="00FD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18CD"/>
    <w:pPr>
      <w:spacing w:after="120"/>
    </w:pPr>
    <w:rPr>
      <w:rFonts w:ascii="Arial" w:hAnsi="Arial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B18CD"/>
    <w:pPr>
      <w:spacing w:after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4D03D8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B31E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31E51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386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REGISTER</vt:lpstr>
    </vt:vector>
  </TitlesOfParts>
  <Company>SMEC (MALAYSIA) SDN BERHAD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REGISTER</dc:title>
  <dc:subject/>
  <dc:creator>SMEC (MALAYSIA) SDN BHD</dc:creator>
  <cp:keywords/>
  <cp:lastModifiedBy>YAL</cp:lastModifiedBy>
  <cp:revision>5</cp:revision>
  <cp:lastPrinted>2007-07-20T01:18:00Z</cp:lastPrinted>
  <dcterms:created xsi:type="dcterms:W3CDTF">2010-10-22T08:22:00Z</dcterms:created>
  <dcterms:modified xsi:type="dcterms:W3CDTF">2010-11-18T14:13:00Z</dcterms:modified>
</cp:coreProperties>
</file>