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7F7B" w14:textId="77777777" w:rsidR="007A163A" w:rsidRPr="007A163A" w:rsidRDefault="007A163A" w:rsidP="007A163A">
      <w:pPr>
        <w:spacing w:after="0"/>
        <w:jc w:val="center"/>
        <w:rPr>
          <w:rFonts w:ascii="Arial" w:hAnsi="Arial" w:cs="Arial"/>
          <w:b/>
          <w:bCs/>
          <w:lang w:val="ms-MY"/>
        </w:rPr>
      </w:pPr>
      <w:r w:rsidRPr="007A163A">
        <w:rPr>
          <w:rFonts w:ascii="Arial" w:hAnsi="Arial" w:cs="Arial"/>
          <w:b/>
          <w:bCs/>
          <w:lang w:val="ms-MY"/>
        </w:rPr>
        <w:t>SYARAT-SYARAT SEBUT HARGA UNTUK KERJA</w:t>
      </w:r>
    </w:p>
    <w:p w14:paraId="599908C3" w14:textId="77777777" w:rsidR="007A163A" w:rsidRDefault="007A163A" w:rsidP="007A163A">
      <w:pPr>
        <w:spacing w:after="0"/>
        <w:jc w:val="both"/>
        <w:rPr>
          <w:rFonts w:ascii="Arial" w:hAnsi="Arial" w:cs="Arial"/>
          <w:lang w:val="ms-MY"/>
        </w:rPr>
      </w:pPr>
    </w:p>
    <w:p w14:paraId="31D55A4A" w14:textId="30D57C94" w:rsidR="007A163A" w:rsidRPr="00282398" w:rsidRDefault="007A163A" w:rsidP="007A163A">
      <w:pPr>
        <w:pStyle w:val="ListParagraph"/>
        <w:numPr>
          <w:ilvl w:val="0"/>
          <w:numId w:val="2"/>
        </w:numPr>
        <w:spacing w:after="0"/>
        <w:ind w:left="709" w:hanging="709"/>
        <w:jc w:val="both"/>
        <w:rPr>
          <w:rFonts w:ascii="Arial" w:hAnsi="Arial" w:cs="Arial"/>
          <w:b/>
          <w:bCs/>
          <w:lang w:val="ms-MY"/>
        </w:rPr>
      </w:pPr>
      <w:r w:rsidRPr="00282398">
        <w:rPr>
          <w:rFonts w:ascii="Arial" w:hAnsi="Arial" w:cs="Arial"/>
          <w:b/>
          <w:bCs/>
          <w:lang w:val="ms-MY"/>
        </w:rPr>
        <w:t>PEMERIKSAAN TAPAK BINA</w:t>
      </w:r>
    </w:p>
    <w:p w14:paraId="03F9D916" w14:textId="77777777" w:rsidR="007A163A" w:rsidRPr="007A163A" w:rsidRDefault="007A163A" w:rsidP="007A163A">
      <w:pPr>
        <w:pStyle w:val="ListParagraph"/>
        <w:spacing w:after="0"/>
        <w:ind w:left="372"/>
        <w:jc w:val="both"/>
        <w:rPr>
          <w:rFonts w:ascii="Arial" w:hAnsi="Arial" w:cs="Arial"/>
          <w:lang w:val="ms-MY"/>
        </w:rPr>
      </w:pPr>
    </w:p>
    <w:p w14:paraId="03D446D9" w14:textId="77831EF8" w:rsidR="007A163A" w:rsidRDefault="007A163A" w:rsidP="007A163A">
      <w:pPr>
        <w:spacing w:after="0"/>
        <w:jc w:val="both"/>
        <w:rPr>
          <w:rFonts w:ascii="Arial" w:hAnsi="Arial" w:cs="Arial"/>
          <w:lang w:val="ms-MY"/>
        </w:rPr>
      </w:pPr>
      <w:r w:rsidRPr="00B85A08">
        <w:rPr>
          <w:rFonts w:ascii="Arial" w:hAnsi="Arial" w:cs="Arial"/>
          <w:lang w:val="ms-MY"/>
        </w:rPr>
        <w:t>Kontraktor disifatkan telah memeriksa dan meneliti tapak bina dan sekitarnya, bentuk dan jenis tapak bina, takat dan jenis kerja, bahan dan barang yang perlu bagi menyiapkan Kerja, cara-cara perhubungan dan laluan masuk ke tapak bina dan hendaklah mendapatkan sendiri segala maklumat yang perlu tentang risiko, luar jangkaan dan segala hal-keadaan yang mempengaruhi dan menjejas Sebut Harganya. Sebarang tuntutan yang timbul akibat daripada kegagalan Kontraktor mematuhi kehendak ini tidak akan dipertimbangkan.</w:t>
      </w:r>
    </w:p>
    <w:p w14:paraId="7C47FFF5" w14:textId="77777777" w:rsidR="007A163A" w:rsidRPr="00B85A08" w:rsidRDefault="007A163A" w:rsidP="007A163A">
      <w:pPr>
        <w:spacing w:after="0"/>
        <w:jc w:val="both"/>
        <w:rPr>
          <w:rFonts w:ascii="Arial" w:hAnsi="Arial" w:cs="Arial"/>
          <w:lang w:val="ms-MY"/>
        </w:rPr>
      </w:pPr>
    </w:p>
    <w:p w14:paraId="01AEB84C" w14:textId="7B907C3D" w:rsidR="007A163A" w:rsidRPr="00282398" w:rsidRDefault="007A163A" w:rsidP="007A163A">
      <w:pPr>
        <w:spacing w:after="0"/>
        <w:jc w:val="both"/>
        <w:rPr>
          <w:rFonts w:ascii="Arial" w:hAnsi="Arial" w:cs="Arial"/>
          <w:b/>
          <w:bCs/>
          <w:lang w:val="ms-MY"/>
        </w:rPr>
      </w:pPr>
      <w:r w:rsidRPr="00282398">
        <w:rPr>
          <w:rFonts w:ascii="Arial" w:hAnsi="Arial" w:cs="Arial"/>
          <w:b/>
          <w:bCs/>
          <w:lang w:val="ms-MY"/>
        </w:rPr>
        <w:t>2.0</w:t>
      </w:r>
      <w:r w:rsidRPr="00282398">
        <w:rPr>
          <w:rFonts w:ascii="Arial" w:hAnsi="Arial" w:cs="Arial"/>
          <w:b/>
          <w:bCs/>
          <w:lang w:val="ms-MY"/>
        </w:rPr>
        <w:tab/>
      </w:r>
      <w:r w:rsidRPr="00282398">
        <w:rPr>
          <w:rFonts w:ascii="Arial" w:hAnsi="Arial" w:cs="Arial"/>
          <w:b/>
          <w:bCs/>
          <w:lang w:val="ms-MY"/>
        </w:rPr>
        <w:t>RINGKASAN SEBUT HARGA</w:t>
      </w:r>
    </w:p>
    <w:p w14:paraId="70FB17A2" w14:textId="77777777" w:rsidR="007A163A" w:rsidRPr="00B85A08" w:rsidRDefault="007A163A" w:rsidP="007A163A">
      <w:pPr>
        <w:spacing w:after="0"/>
        <w:jc w:val="both"/>
        <w:rPr>
          <w:rFonts w:ascii="Arial" w:hAnsi="Arial" w:cs="Arial"/>
          <w:lang w:val="ms-MY"/>
        </w:rPr>
      </w:pPr>
    </w:p>
    <w:p w14:paraId="53E20B26" w14:textId="77777777" w:rsidR="007A163A" w:rsidRDefault="007A163A" w:rsidP="007A163A">
      <w:pPr>
        <w:spacing w:after="0"/>
        <w:jc w:val="both"/>
        <w:rPr>
          <w:rFonts w:ascii="Arial" w:hAnsi="Arial" w:cs="Arial"/>
          <w:lang w:val="ms-MY"/>
        </w:rPr>
      </w:pPr>
      <w:r w:rsidRPr="00B85A08">
        <w:rPr>
          <w:rFonts w:ascii="Arial" w:hAnsi="Arial" w:cs="Arial"/>
          <w:lang w:val="ms-MY"/>
        </w:rPr>
        <w:t>2.1</w:t>
      </w:r>
      <w:r>
        <w:rPr>
          <w:rFonts w:ascii="Arial" w:hAnsi="Arial" w:cs="Arial"/>
          <w:lang w:val="ms-MY"/>
        </w:rPr>
        <w:tab/>
      </w:r>
      <w:r w:rsidRPr="00B85A08">
        <w:rPr>
          <w:rFonts w:ascii="Arial" w:hAnsi="Arial" w:cs="Arial"/>
          <w:lang w:val="ms-MY"/>
        </w:rPr>
        <w:t xml:space="preserve">Ringkasan Sebut Harga hendaklah menjadi sebahagian daripada Borang Sebut Harga </w:t>
      </w:r>
    </w:p>
    <w:p w14:paraId="463C2FD2" w14:textId="3166E814" w:rsidR="007A163A" w:rsidRDefault="007A163A" w:rsidP="007A163A">
      <w:pPr>
        <w:spacing w:after="0"/>
        <w:ind w:firstLine="720"/>
        <w:jc w:val="both"/>
        <w:rPr>
          <w:rFonts w:ascii="Arial" w:hAnsi="Arial" w:cs="Arial"/>
          <w:lang w:val="ms-MY"/>
        </w:rPr>
      </w:pPr>
      <w:r w:rsidRPr="00B85A08">
        <w:rPr>
          <w:rFonts w:ascii="Arial" w:hAnsi="Arial" w:cs="Arial"/>
          <w:lang w:val="ms-MY"/>
        </w:rPr>
        <w:t>ini dan hendaklah menjadi asas Jumlah Harga Sebut Harga.</w:t>
      </w:r>
    </w:p>
    <w:p w14:paraId="318B08D6" w14:textId="77777777" w:rsidR="007A163A" w:rsidRDefault="007A163A" w:rsidP="007A163A">
      <w:pPr>
        <w:spacing w:after="0"/>
        <w:jc w:val="both"/>
        <w:rPr>
          <w:rFonts w:ascii="Arial" w:hAnsi="Arial" w:cs="Arial"/>
          <w:lang w:val="ms-MY"/>
        </w:rPr>
      </w:pPr>
    </w:p>
    <w:p w14:paraId="351B226C" w14:textId="1453DB6B" w:rsidR="007A163A" w:rsidRDefault="007A163A" w:rsidP="007A163A">
      <w:pPr>
        <w:spacing w:after="0"/>
        <w:ind w:left="720" w:hanging="720"/>
        <w:jc w:val="both"/>
        <w:rPr>
          <w:rFonts w:ascii="Arial" w:hAnsi="Arial" w:cs="Arial"/>
          <w:lang w:val="ms-MY"/>
        </w:rPr>
      </w:pPr>
      <w:r w:rsidRPr="00B85A08">
        <w:rPr>
          <w:rFonts w:ascii="Arial" w:hAnsi="Arial" w:cs="Arial"/>
          <w:lang w:val="ms-MY"/>
        </w:rPr>
        <w:t>2.2</w:t>
      </w:r>
      <w:r>
        <w:rPr>
          <w:rFonts w:ascii="Arial" w:hAnsi="Arial" w:cs="Arial"/>
          <w:lang w:val="ms-MY"/>
        </w:rPr>
        <w:tab/>
      </w:r>
      <w:r w:rsidRPr="00B85A08">
        <w:rPr>
          <w:rFonts w:ascii="Arial" w:hAnsi="Arial" w:cs="Arial"/>
          <w:lang w:val="ms-MY"/>
        </w:rPr>
        <w:t>Harga-harga dalam Ringkasan Sebut Harga hendaklah mengambil kira semua kos termasuk kos pengangkutan, cukai, duti, levi, bayaran dan caj-caj lain yang perlu dan berkaitan bagi penyiapan Kerja dengan sempurnanya.</w:t>
      </w:r>
    </w:p>
    <w:p w14:paraId="701546A0" w14:textId="77777777" w:rsidR="007A163A" w:rsidRPr="00B85A08" w:rsidRDefault="007A163A" w:rsidP="007A163A">
      <w:pPr>
        <w:spacing w:after="0"/>
        <w:ind w:left="720" w:hanging="720"/>
        <w:jc w:val="both"/>
        <w:rPr>
          <w:rFonts w:ascii="Arial" w:hAnsi="Arial" w:cs="Arial"/>
          <w:lang w:val="ms-MY"/>
        </w:rPr>
      </w:pPr>
    </w:p>
    <w:p w14:paraId="3F2048EF" w14:textId="0ED81F17" w:rsidR="007A163A" w:rsidRDefault="007A163A" w:rsidP="007A163A">
      <w:pPr>
        <w:spacing w:after="0"/>
        <w:ind w:left="720" w:hanging="720"/>
        <w:jc w:val="both"/>
        <w:rPr>
          <w:rFonts w:ascii="Arial" w:hAnsi="Arial" w:cs="Arial"/>
          <w:lang w:val="ms-MY"/>
        </w:rPr>
      </w:pPr>
      <w:r w:rsidRPr="00B85A08">
        <w:rPr>
          <w:rFonts w:ascii="Arial" w:hAnsi="Arial" w:cs="Arial"/>
          <w:lang w:val="ms-MY"/>
        </w:rPr>
        <w:t>2.3</w:t>
      </w:r>
      <w:r>
        <w:rPr>
          <w:rFonts w:ascii="Arial" w:hAnsi="Arial" w:cs="Arial"/>
          <w:lang w:val="ms-MY"/>
        </w:rPr>
        <w:tab/>
      </w:r>
      <w:r w:rsidRPr="00B85A08">
        <w:rPr>
          <w:rFonts w:ascii="Arial" w:hAnsi="Arial" w:cs="Arial"/>
          <w:lang w:val="ms-MY"/>
        </w:rPr>
        <w:t>Tiada sebarang tuntutan akan dilayan bagi pelarasan harga akibat daripada perubahan kos buruh, bahan-bahan dan semua duti dan cukai Kerajaan,</w:t>
      </w:r>
      <w:r>
        <w:rPr>
          <w:rFonts w:ascii="Arial" w:hAnsi="Arial" w:cs="Arial"/>
          <w:lang w:val="ms-MY"/>
        </w:rPr>
        <w:t xml:space="preserve"> </w:t>
      </w:r>
      <w:r w:rsidRPr="00B85A08">
        <w:rPr>
          <w:rFonts w:ascii="Arial" w:hAnsi="Arial" w:cs="Arial"/>
          <w:lang w:val="ms-MY"/>
        </w:rPr>
        <w:t>sama ada dalam tempoh sah Sebut Harga atau dalam tempoh Kerja.</w:t>
      </w:r>
    </w:p>
    <w:p w14:paraId="3C2E91DA" w14:textId="77777777" w:rsidR="007A163A" w:rsidRPr="00B85A08" w:rsidRDefault="007A163A" w:rsidP="007A163A">
      <w:pPr>
        <w:spacing w:after="0"/>
        <w:jc w:val="both"/>
        <w:rPr>
          <w:rFonts w:ascii="Arial" w:hAnsi="Arial" w:cs="Arial"/>
          <w:lang w:val="ms-MY"/>
        </w:rPr>
      </w:pPr>
    </w:p>
    <w:p w14:paraId="42735892" w14:textId="33CCB5EE" w:rsidR="007A163A" w:rsidRPr="00B85A08" w:rsidRDefault="007A163A" w:rsidP="006A002F">
      <w:pPr>
        <w:spacing w:after="0"/>
        <w:ind w:left="720" w:hanging="720"/>
        <w:jc w:val="both"/>
        <w:rPr>
          <w:rFonts w:ascii="Arial" w:hAnsi="Arial" w:cs="Arial"/>
          <w:lang w:val="ms-MY"/>
        </w:rPr>
      </w:pPr>
      <w:r w:rsidRPr="00B85A08">
        <w:rPr>
          <w:rFonts w:ascii="Arial" w:hAnsi="Arial" w:cs="Arial"/>
          <w:lang w:val="ms-MY"/>
        </w:rPr>
        <w:t>2.4</w:t>
      </w:r>
      <w:r w:rsidR="006A002F">
        <w:rPr>
          <w:rFonts w:ascii="Arial" w:hAnsi="Arial" w:cs="Arial"/>
          <w:lang w:val="ms-MY"/>
        </w:rPr>
        <w:tab/>
      </w:r>
      <w:r w:rsidRPr="00B85A08">
        <w:rPr>
          <w:rFonts w:ascii="Arial" w:hAnsi="Arial" w:cs="Arial"/>
          <w:lang w:val="ms-MY"/>
        </w:rPr>
        <w:t xml:space="preserve">Harga-harga dalam Ringkasan Sebut Harga yang dikemukakan oleh Kontraktor hendaklah tertakluk kepada persetujuan sebelumnya daripada Pegawai Inden tentang kemunasabahannya. Persetujuan sebelumnya itu dan apa-apa pelarasan kemudiannya kepada harga-harga dalam Ringkasan Sebut Harga (jika perlu) hendaklah dibuat sebelum Inden </w:t>
      </w:r>
      <w:r w:rsidR="001A4891">
        <w:rPr>
          <w:rFonts w:ascii="Arial" w:hAnsi="Arial" w:cs="Arial"/>
          <w:lang w:val="ms-MY"/>
        </w:rPr>
        <w:t>Kerajaan</w:t>
      </w:r>
      <w:r w:rsidRPr="00B85A08">
        <w:rPr>
          <w:rFonts w:ascii="Arial" w:hAnsi="Arial" w:cs="Arial"/>
          <w:lang w:val="ms-MY"/>
        </w:rPr>
        <w:t xml:space="preserve"> dikeluarkan.</w:t>
      </w:r>
    </w:p>
    <w:p w14:paraId="76901420" w14:textId="77777777" w:rsidR="006A002F" w:rsidRDefault="006A002F" w:rsidP="007A163A">
      <w:pPr>
        <w:spacing w:after="0"/>
        <w:jc w:val="both"/>
        <w:rPr>
          <w:rFonts w:ascii="Arial" w:hAnsi="Arial" w:cs="Arial"/>
          <w:lang w:val="ms-MY"/>
        </w:rPr>
      </w:pPr>
    </w:p>
    <w:p w14:paraId="7B8F8367" w14:textId="38AD8972" w:rsidR="007A163A" w:rsidRPr="00B85A08" w:rsidRDefault="007A163A" w:rsidP="006A002F">
      <w:pPr>
        <w:spacing w:after="0"/>
        <w:ind w:left="720" w:hanging="720"/>
        <w:jc w:val="both"/>
        <w:rPr>
          <w:rFonts w:ascii="Arial" w:hAnsi="Arial" w:cs="Arial"/>
          <w:lang w:val="ms-MY"/>
        </w:rPr>
      </w:pPr>
      <w:r w:rsidRPr="00B85A08">
        <w:rPr>
          <w:rFonts w:ascii="Arial" w:hAnsi="Arial" w:cs="Arial"/>
          <w:lang w:val="ms-MY"/>
        </w:rPr>
        <w:t>2.5</w:t>
      </w:r>
      <w:r w:rsidR="006A002F">
        <w:rPr>
          <w:rFonts w:ascii="Arial" w:hAnsi="Arial" w:cs="Arial"/>
          <w:lang w:val="ms-MY"/>
        </w:rPr>
        <w:tab/>
      </w:r>
      <w:r w:rsidRPr="00B85A08">
        <w:rPr>
          <w:rFonts w:ascii="Arial" w:hAnsi="Arial" w:cs="Arial"/>
          <w:lang w:val="ms-MY"/>
        </w:rPr>
        <w:t xml:space="preserve">Apa-apa pelarasan harga dalam Ringkasan Sebut Harga dan apa-apa kesilapan perkiraan dalam Ringkasan Sebut Harga hendaklah dilaras dan diperbetulkan sebelum </w:t>
      </w:r>
      <w:r w:rsidR="001A4891">
        <w:rPr>
          <w:rFonts w:ascii="Arial" w:hAnsi="Arial" w:cs="Arial"/>
          <w:lang w:val="ms-MY"/>
        </w:rPr>
        <w:t>Surat Setuju Terima/</w:t>
      </w:r>
      <w:r w:rsidRPr="00B85A08">
        <w:rPr>
          <w:rFonts w:ascii="Arial" w:hAnsi="Arial" w:cs="Arial"/>
          <w:lang w:val="ms-MY"/>
        </w:rPr>
        <w:t xml:space="preserve">Inden </w:t>
      </w:r>
      <w:r w:rsidR="001A4891">
        <w:rPr>
          <w:rFonts w:ascii="Arial" w:hAnsi="Arial" w:cs="Arial"/>
          <w:lang w:val="ms-MY"/>
        </w:rPr>
        <w:t>Kerajaan</w:t>
      </w:r>
      <w:r w:rsidRPr="00B85A08">
        <w:rPr>
          <w:rFonts w:ascii="Arial" w:hAnsi="Arial" w:cs="Arial"/>
          <w:lang w:val="ms-MY"/>
        </w:rPr>
        <w:t xml:space="preserve"> dikeluarkan. Jumlah amaun yang dilaraskan hendaklah sama dengan amaun jumlah harga</w:t>
      </w:r>
      <w:r w:rsidR="006A002F">
        <w:rPr>
          <w:rFonts w:ascii="Arial" w:hAnsi="Arial" w:cs="Arial"/>
          <w:lang w:val="ms-MY"/>
        </w:rPr>
        <w:t xml:space="preserve"> </w:t>
      </w:r>
      <w:r w:rsidRPr="00B85A08">
        <w:rPr>
          <w:rFonts w:ascii="Arial" w:hAnsi="Arial" w:cs="Arial"/>
          <w:lang w:val="ms-MY"/>
        </w:rPr>
        <w:t xml:space="preserve">pukal dalam Borang Sebut Harga. Amaun jumlah harga pukal dalam Borang Sebut Harga hendaklah tetap tidak berubah. </w:t>
      </w:r>
    </w:p>
    <w:p w14:paraId="2CA3D7FE" w14:textId="77777777" w:rsidR="006A002F" w:rsidRDefault="006A002F" w:rsidP="007A163A">
      <w:pPr>
        <w:spacing w:after="0"/>
        <w:jc w:val="both"/>
        <w:rPr>
          <w:rFonts w:ascii="Arial" w:hAnsi="Arial" w:cs="Arial"/>
          <w:lang w:val="ms-MY"/>
        </w:rPr>
      </w:pPr>
    </w:p>
    <w:p w14:paraId="61E4AD18" w14:textId="2E523CFF" w:rsidR="007A163A" w:rsidRPr="00331BCF" w:rsidRDefault="007A163A" w:rsidP="007A163A">
      <w:pPr>
        <w:spacing w:after="0"/>
        <w:jc w:val="both"/>
        <w:rPr>
          <w:rFonts w:ascii="Arial" w:hAnsi="Arial" w:cs="Arial"/>
          <w:b/>
          <w:bCs/>
          <w:lang w:val="ms-MY"/>
        </w:rPr>
      </w:pPr>
      <w:r w:rsidRPr="00331BCF">
        <w:rPr>
          <w:rFonts w:ascii="Arial" w:hAnsi="Arial" w:cs="Arial"/>
          <w:b/>
          <w:bCs/>
          <w:lang w:val="ms-MY"/>
        </w:rPr>
        <w:t>3.0</w:t>
      </w:r>
      <w:r w:rsidR="006A002F" w:rsidRPr="00331BCF">
        <w:rPr>
          <w:rFonts w:ascii="Arial" w:hAnsi="Arial" w:cs="Arial"/>
          <w:b/>
          <w:bCs/>
          <w:lang w:val="ms-MY"/>
        </w:rPr>
        <w:tab/>
      </w:r>
      <w:r w:rsidRPr="00331BCF">
        <w:rPr>
          <w:rFonts w:ascii="Arial" w:hAnsi="Arial" w:cs="Arial"/>
          <w:b/>
          <w:bCs/>
          <w:lang w:val="ms-MY"/>
        </w:rPr>
        <w:t>BON PELAKSANAAN, PERKESO DAN POLISI INSURANS</w:t>
      </w:r>
    </w:p>
    <w:p w14:paraId="6779420E" w14:textId="77777777" w:rsidR="006A002F" w:rsidRDefault="006A002F" w:rsidP="007A163A">
      <w:pPr>
        <w:spacing w:after="0"/>
        <w:jc w:val="both"/>
        <w:rPr>
          <w:rFonts w:ascii="Arial" w:hAnsi="Arial" w:cs="Arial"/>
          <w:lang w:val="ms-MY"/>
        </w:rPr>
      </w:pPr>
    </w:p>
    <w:p w14:paraId="0C4B7C68" w14:textId="127AB227" w:rsidR="007A163A" w:rsidRDefault="007A163A" w:rsidP="006A002F">
      <w:pPr>
        <w:spacing w:after="0"/>
        <w:ind w:left="720" w:hanging="720"/>
        <w:jc w:val="both"/>
        <w:rPr>
          <w:rFonts w:ascii="Arial" w:hAnsi="Arial" w:cs="Arial"/>
          <w:lang w:val="ms-MY"/>
        </w:rPr>
      </w:pPr>
      <w:r w:rsidRPr="00B85A08">
        <w:rPr>
          <w:rFonts w:ascii="Arial" w:hAnsi="Arial" w:cs="Arial"/>
          <w:lang w:val="ms-MY"/>
        </w:rPr>
        <w:t>3.1</w:t>
      </w:r>
      <w:r w:rsidR="006A002F">
        <w:rPr>
          <w:rFonts w:ascii="Arial" w:hAnsi="Arial" w:cs="Arial"/>
          <w:lang w:val="ms-MY"/>
        </w:rPr>
        <w:tab/>
      </w:r>
      <w:r w:rsidRPr="00B85A08">
        <w:rPr>
          <w:rFonts w:ascii="Arial" w:hAnsi="Arial" w:cs="Arial"/>
          <w:lang w:val="ms-MY"/>
        </w:rPr>
        <w:t>Kontraktor hendaklah mengemukakan Bon Pelaksanaan</w:t>
      </w:r>
      <w:r w:rsidR="009F43E3" w:rsidRPr="009F43E3">
        <w:rPr>
          <w:rFonts w:ascii="Arial" w:hAnsi="Arial" w:cs="Arial"/>
          <w:vertAlign w:val="superscript"/>
          <w:lang w:val="ms-MY"/>
        </w:rPr>
        <w:t>1</w:t>
      </w:r>
      <w:r w:rsidRPr="00B85A08">
        <w:rPr>
          <w:rFonts w:ascii="Arial" w:hAnsi="Arial" w:cs="Arial"/>
          <w:lang w:val="ms-MY"/>
        </w:rPr>
        <w:t xml:space="preserve"> sebanyak 5%</w:t>
      </w:r>
      <w:r w:rsidR="006A002F">
        <w:rPr>
          <w:rFonts w:ascii="Arial" w:hAnsi="Arial" w:cs="Arial"/>
          <w:lang w:val="ms-MY"/>
        </w:rPr>
        <w:t xml:space="preserve"> </w:t>
      </w:r>
      <w:r w:rsidRPr="00B85A08">
        <w:rPr>
          <w:rFonts w:ascii="Arial" w:hAnsi="Arial" w:cs="Arial"/>
          <w:lang w:val="ms-MY"/>
        </w:rPr>
        <w:t>daripada nilai Sebut Harga dalam bentuk Jaminan Bank, Jaminan Syarikat Kewangan, Jaminan Insurans atau Jaminan Takaful. Sekiranya Kontraktor tidak mengemukakan Bon Pelaksanaan dalam bentuk Jaminan Bank atau Insurans, kaedah Wang Jaminan Pelaksanaan (WJP) hendaklah diguna pakai seperti mana ditetapkan dalam peraturan mengenai tatacara pengurusan tender yang berkuat kuasa.</w:t>
      </w:r>
    </w:p>
    <w:p w14:paraId="633E4C22" w14:textId="08114AC7" w:rsidR="006A002F" w:rsidRDefault="006A002F" w:rsidP="006A002F">
      <w:pPr>
        <w:spacing w:after="0"/>
        <w:ind w:left="720" w:hanging="720"/>
        <w:jc w:val="both"/>
        <w:rPr>
          <w:rFonts w:ascii="Arial" w:hAnsi="Arial" w:cs="Arial"/>
          <w:lang w:val="ms-MY"/>
        </w:rPr>
      </w:pPr>
    </w:p>
    <w:p w14:paraId="1A6E6825" w14:textId="62C203C7" w:rsidR="009F43E3" w:rsidRPr="009F43E3" w:rsidRDefault="009F43E3" w:rsidP="006A002F">
      <w:pPr>
        <w:spacing w:after="0"/>
        <w:ind w:left="720" w:hanging="720"/>
        <w:jc w:val="both"/>
        <w:rPr>
          <w:rFonts w:ascii="Arial" w:hAnsi="Arial" w:cs="Arial"/>
          <w:i/>
          <w:iCs/>
          <w:lang w:val="ms-MY"/>
        </w:rPr>
      </w:pPr>
      <w:r>
        <w:rPr>
          <w:rFonts w:ascii="Arial" w:hAnsi="Arial" w:cs="Arial"/>
          <w:lang w:val="ms-MY"/>
        </w:rPr>
        <w:tab/>
      </w:r>
      <w:r w:rsidRPr="009F43E3">
        <w:rPr>
          <w:rFonts w:ascii="Arial" w:hAnsi="Arial" w:cs="Arial"/>
          <w:i/>
          <w:iCs/>
          <w:vertAlign w:val="superscript"/>
          <w:lang w:val="ms-MY"/>
        </w:rPr>
        <w:t>1</w:t>
      </w:r>
      <w:r w:rsidRPr="009F43E3">
        <w:rPr>
          <w:rFonts w:ascii="Arial" w:hAnsi="Arial" w:cs="Arial"/>
          <w:i/>
          <w:iCs/>
          <w:lang w:val="ms-MY"/>
        </w:rPr>
        <w:t>Hanya terpakai untuk sebut harga melebihi RM200,000</w:t>
      </w:r>
    </w:p>
    <w:p w14:paraId="4817E287" w14:textId="77777777" w:rsidR="009F43E3" w:rsidRPr="009F43E3" w:rsidRDefault="009F43E3" w:rsidP="006A002F">
      <w:pPr>
        <w:spacing w:after="0"/>
        <w:ind w:left="720" w:hanging="720"/>
        <w:jc w:val="both"/>
        <w:rPr>
          <w:rFonts w:ascii="Arial" w:hAnsi="Arial" w:cs="Arial"/>
          <w:vertAlign w:val="superscript"/>
          <w:lang w:val="ms-MY"/>
        </w:rPr>
      </w:pPr>
    </w:p>
    <w:p w14:paraId="7940EA2E" w14:textId="575A2AD6" w:rsidR="007A163A" w:rsidRDefault="007A163A" w:rsidP="00741083">
      <w:pPr>
        <w:spacing w:after="0"/>
        <w:ind w:left="720" w:hanging="720"/>
        <w:jc w:val="both"/>
        <w:rPr>
          <w:rFonts w:ascii="Arial" w:hAnsi="Arial" w:cs="Arial"/>
          <w:lang w:val="ms-MY"/>
        </w:rPr>
      </w:pPr>
      <w:r w:rsidRPr="00B85A08">
        <w:rPr>
          <w:rFonts w:ascii="Arial" w:hAnsi="Arial" w:cs="Arial"/>
          <w:lang w:val="ms-MY"/>
        </w:rPr>
        <w:t>3.2</w:t>
      </w:r>
      <w:r w:rsidR="006A002F">
        <w:rPr>
          <w:rFonts w:ascii="Arial" w:hAnsi="Arial" w:cs="Arial"/>
          <w:lang w:val="ms-MY"/>
        </w:rPr>
        <w:tab/>
      </w:r>
      <w:r w:rsidRPr="00B85A08">
        <w:rPr>
          <w:rFonts w:ascii="Arial" w:hAnsi="Arial" w:cs="Arial"/>
          <w:lang w:val="ms-MY"/>
        </w:rPr>
        <w:t>Kontraktor hendaklah atas nama bersama Kerajaan dan Kontraktor mengambil Insurans Liabiliti Awam dengan nilai minimum</w:t>
      </w:r>
      <w:r w:rsidR="009F43E3" w:rsidRPr="009F43E3">
        <w:rPr>
          <w:rFonts w:ascii="Arial" w:hAnsi="Arial" w:cs="Arial"/>
          <w:vertAlign w:val="superscript"/>
          <w:lang w:val="ms-MY"/>
        </w:rPr>
        <w:t>2</w:t>
      </w:r>
      <w:r w:rsidRPr="00B85A08">
        <w:rPr>
          <w:rFonts w:ascii="Arial" w:hAnsi="Arial" w:cs="Arial"/>
          <w:lang w:val="ms-MY"/>
        </w:rPr>
        <w:t xml:space="preserve"> </w:t>
      </w:r>
      <w:r w:rsidRPr="00331BCF">
        <w:rPr>
          <w:rFonts w:ascii="Arial" w:hAnsi="Arial" w:cs="Arial"/>
          <w:b/>
          <w:bCs/>
          <w:lang w:val="ms-MY"/>
        </w:rPr>
        <w:t>RM ………</w:t>
      </w:r>
      <w:r w:rsidR="00331BCF" w:rsidRPr="00331BCF">
        <w:rPr>
          <w:rFonts w:ascii="Arial" w:hAnsi="Arial" w:cs="Arial"/>
          <w:b/>
          <w:bCs/>
          <w:lang w:val="ms-MY"/>
        </w:rPr>
        <w:t>.....</w:t>
      </w:r>
      <w:r w:rsidRPr="00331BCF">
        <w:rPr>
          <w:rFonts w:ascii="Arial" w:hAnsi="Arial" w:cs="Arial"/>
          <w:b/>
          <w:bCs/>
          <w:lang w:val="ms-MY"/>
        </w:rPr>
        <w:t>……</w:t>
      </w:r>
      <w:r w:rsidR="006A002F">
        <w:rPr>
          <w:rFonts w:ascii="Arial" w:hAnsi="Arial" w:cs="Arial"/>
          <w:lang w:val="ms-MY"/>
        </w:rPr>
        <w:t xml:space="preserve"> </w:t>
      </w:r>
      <w:r w:rsidRPr="00B85A08">
        <w:rPr>
          <w:rFonts w:ascii="Arial" w:hAnsi="Arial" w:cs="Arial"/>
          <w:lang w:val="ms-MY"/>
        </w:rPr>
        <w:t xml:space="preserve">bagi setiap kemalangan bagi tempoh pelaksanaan Kerja termasuk tempoh kecacatan dan </w:t>
      </w:r>
      <w:r w:rsidRPr="00B85A08">
        <w:rPr>
          <w:rFonts w:ascii="Arial" w:hAnsi="Arial" w:cs="Arial"/>
          <w:lang w:val="ms-MY"/>
        </w:rPr>
        <w:lastRenderedPageBreak/>
        <w:t>ditambah tiga (3) bulan dan empat belas (14) hari dan Insurans Kerja (sekiranya dinyatakan di dalam Butir-butir Ringkasan Sebut Harga) bagi tempoh pelaksanaan Kerja ini. Kontraktor hendaklah juga mengemukakan Nombor Kod Pendaftaran dengan PERKESO.</w:t>
      </w:r>
    </w:p>
    <w:p w14:paraId="112F88EE" w14:textId="392A2CC2" w:rsidR="00741083" w:rsidRDefault="00741083" w:rsidP="00741083">
      <w:pPr>
        <w:spacing w:after="0"/>
        <w:ind w:left="720" w:hanging="720"/>
        <w:jc w:val="both"/>
        <w:rPr>
          <w:rFonts w:ascii="Arial" w:hAnsi="Arial" w:cs="Arial"/>
          <w:lang w:val="ms-MY"/>
        </w:rPr>
      </w:pPr>
    </w:p>
    <w:p w14:paraId="2203E03A" w14:textId="210E6EFD" w:rsidR="009F43E3" w:rsidRPr="00AA10DF" w:rsidRDefault="009F43E3" w:rsidP="00741083">
      <w:pPr>
        <w:spacing w:after="0"/>
        <w:ind w:left="720" w:hanging="720"/>
        <w:jc w:val="both"/>
        <w:rPr>
          <w:rFonts w:ascii="Arial" w:hAnsi="Arial" w:cs="Arial"/>
          <w:i/>
          <w:iCs/>
          <w:lang w:val="ms-MY"/>
        </w:rPr>
      </w:pPr>
      <w:r>
        <w:rPr>
          <w:rFonts w:ascii="Arial" w:hAnsi="Arial" w:cs="Arial"/>
          <w:lang w:val="ms-MY"/>
        </w:rPr>
        <w:tab/>
      </w:r>
      <w:r w:rsidRPr="00AA10DF">
        <w:rPr>
          <w:rFonts w:ascii="Arial" w:hAnsi="Arial" w:cs="Arial"/>
          <w:i/>
          <w:iCs/>
          <w:vertAlign w:val="superscript"/>
          <w:lang w:val="ms-MY"/>
        </w:rPr>
        <w:t>2</w:t>
      </w:r>
      <w:r w:rsidRPr="00AA10DF">
        <w:rPr>
          <w:rFonts w:ascii="Arial" w:hAnsi="Arial" w:cs="Arial"/>
          <w:i/>
          <w:iCs/>
          <w:lang w:val="ms-MY"/>
        </w:rPr>
        <w:t>Nilai Liputan</w:t>
      </w:r>
      <w:r w:rsidR="00AA10DF" w:rsidRPr="00AA10DF">
        <w:rPr>
          <w:rFonts w:ascii="Arial" w:hAnsi="Arial" w:cs="Arial"/>
          <w:i/>
          <w:iCs/>
          <w:lang w:val="ms-MY"/>
        </w:rPr>
        <w:t xml:space="preserve"> Minimum</w:t>
      </w:r>
      <w:r w:rsidRPr="00AA10DF">
        <w:rPr>
          <w:rFonts w:ascii="Arial" w:hAnsi="Arial" w:cs="Arial"/>
          <w:i/>
          <w:iCs/>
          <w:lang w:val="ms-MY"/>
        </w:rPr>
        <w:t xml:space="preserve"> </w:t>
      </w:r>
      <w:r w:rsidR="00AA10DF" w:rsidRPr="00AA10DF">
        <w:rPr>
          <w:rFonts w:ascii="Arial" w:hAnsi="Arial" w:cs="Arial"/>
          <w:i/>
          <w:iCs/>
          <w:lang w:val="ms-MY"/>
        </w:rPr>
        <w:t>hendaklah dirujuk di SAKPKR Bil.22/2016</w:t>
      </w:r>
    </w:p>
    <w:p w14:paraId="30340DA9" w14:textId="77777777" w:rsidR="00AA10DF" w:rsidRDefault="00AA10DF" w:rsidP="00331BCF">
      <w:pPr>
        <w:spacing w:after="0"/>
        <w:ind w:left="720" w:hanging="720"/>
        <w:jc w:val="both"/>
        <w:rPr>
          <w:rFonts w:ascii="Arial" w:hAnsi="Arial" w:cs="Arial"/>
          <w:lang w:val="ms-MY"/>
        </w:rPr>
      </w:pPr>
    </w:p>
    <w:p w14:paraId="4B921C10" w14:textId="41C4A67E" w:rsidR="007A163A" w:rsidRPr="00B85A08" w:rsidRDefault="007A163A" w:rsidP="00331BCF">
      <w:pPr>
        <w:spacing w:after="0"/>
        <w:ind w:left="720" w:hanging="720"/>
        <w:jc w:val="both"/>
        <w:rPr>
          <w:rFonts w:ascii="Arial" w:hAnsi="Arial" w:cs="Arial"/>
          <w:lang w:val="ms-MY"/>
        </w:rPr>
      </w:pPr>
      <w:r w:rsidRPr="00B85A08">
        <w:rPr>
          <w:rFonts w:ascii="Arial" w:hAnsi="Arial" w:cs="Arial"/>
          <w:lang w:val="ms-MY"/>
        </w:rPr>
        <w:t>3.3</w:t>
      </w:r>
      <w:r w:rsidR="00741083">
        <w:rPr>
          <w:rFonts w:ascii="Arial" w:hAnsi="Arial" w:cs="Arial"/>
          <w:lang w:val="ms-MY"/>
        </w:rPr>
        <w:tab/>
      </w:r>
      <w:r w:rsidRPr="00B85A08">
        <w:rPr>
          <w:rFonts w:ascii="Arial" w:hAnsi="Arial" w:cs="Arial"/>
          <w:lang w:val="ms-MY"/>
        </w:rPr>
        <w:t>Kontraktor hendaklah mengemukakan kepada Pegawai Inden semua Polisi Insurans dan Nombor Kod Pendaftaran dengan PERKESO yang tersebut di atas sebelum memulakan Kerja. Bagaimana pun untuk tujuan memulakan Kerja sahaja Nota-nota Perlindungan dan resit-resit bayaran premium adalah</w:t>
      </w:r>
      <w:r w:rsidR="00331BCF">
        <w:rPr>
          <w:rFonts w:ascii="Arial" w:hAnsi="Arial" w:cs="Arial"/>
          <w:lang w:val="ms-MY"/>
        </w:rPr>
        <w:t xml:space="preserve"> </w:t>
      </w:r>
      <w:r w:rsidRPr="00B85A08">
        <w:rPr>
          <w:rFonts w:ascii="Arial" w:hAnsi="Arial" w:cs="Arial"/>
          <w:lang w:val="ms-MY"/>
        </w:rPr>
        <w:t xml:space="preserve">mencukupi. </w:t>
      </w:r>
    </w:p>
    <w:p w14:paraId="31746311" w14:textId="77777777" w:rsidR="00331BCF" w:rsidRDefault="00331BCF" w:rsidP="007A163A">
      <w:pPr>
        <w:spacing w:after="0"/>
        <w:jc w:val="both"/>
        <w:rPr>
          <w:rFonts w:ascii="Arial" w:hAnsi="Arial" w:cs="Arial"/>
          <w:lang w:val="ms-MY"/>
        </w:rPr>
      </w:pPr>
    </w:p>
    <w:p w14:paraId="3F4B6EE0" w14:textId="14628DA6" w:rsidR="007A163A" w:rsidRPr="00282398" w:rsidRDefault="007A163A" w:rsidP="007A163A">
      <w:pPr>
        <w:spacing w:after="0"/>
        <w:jc w:val="both"/>
        <w:rPr>
          <w:rFonts w:ascii="Arial" w:hAnsi="Arial" w:cs="Arial"/>
          <w:b/>
          <w:bCs/>
          <w:lang w:val="ms-MY"/>
        </w:rPr>
      </w:pPr>
      <w:r w:rsidRPr="00282398">
        <w:rPr>
          <w:rFonts w:ascii="Arial" w:hAnsi="Arial" w:cs="Arial"/>
          <w:b/>
          <w:bCs/>
          <w:lang w:val="ms-MY"/>
        </w:rPr>
        <w:t>4.0</w:t>
      </w:r>
      <w:r w:rsidR="00331BCF" w:rsidRPr="00282398">
        <w:rPr>
          <w:rFonts w:ascii="Arial" w:hAnsi="Arial" w:cs="Arial"/>
          <w:b/>
          <w:bCs/>
          <w:lang w:val="ms-MY"/>
        </w:rPr>
        <w:tab/>
      </w:r>
      <w:r w:rsidRPr="00282398">
        <w:rPr>
          <w:rFonts w:ascii="Arial" w:hAnsi="Arial" w:cs="Arial"/>
          <w:b/>
          <w:bCs/>
          <w:lang w:val="ms-MY"/>
        </w:rPr>
        <w:t xml:space="preserve">BAYARAN PENDAHULUAN </w:t>
      </w:r>
    </w:p>
    <w:p w14:paraId="56B83A55" w14:textId="77777777" w:rsidR="00331BCF" w:rsidRDefault="00331BCF" w:rsidP="007A163A">
      <w:pPr>
        <w:spacing w:after="0"/>
        <w:jc w:val="both"/>
        <w:rPr>
          <w:rFonts w:ascii="Arial" w:hAnsi="Arial" w:cs="Arial"/>
          <w:lang w:val="ms-MY"/>
        </w:rPr>
      </w:pPr>
    </w:p>
    <w:p w14:paraId="50F3274B" w14:textId="68805638" w:rsidR="007A163A" w:rsidRPr="00B85A08" w:rsidRDefault="007A163A" w:rsidP="00282398">
      <w:pPr>
        <w:spacing w:after="0"/>
        <w:ind w:left="720" w:hanging="720"/>
        <w:jc w:val="both"/>
        <w:rPr>
          <w:rFonts w:ascii="Arial" w:hAnsi="Arial" w:cs="Arial"/>
          <w:lang w:val="ms-MY"/>
        </w:rPr>
      </w:pPr>
      <w:r w:rsidRPr="00B85A08">
        <w:rPr>
          <w:rFonts w:ascii="Arial" w:hAnsi="Arial" w:cs="Arial"/>
          <w:lang w:val="ms-MY"/>
        </w:rPr>
        <w:t>4.1</w:t>
      </w:r>
      <w:r w:rsidR="00331BCF">
        <w:rPr>
          <w:rFonts w:ascii="Arial" w:hAnsi="Arial" w:cs="Arial"/>
          <w:lang w:val="ms-MY"/>
        </w:rPr>
        <w:tab/>
      </w:r>
      <w:r w:rsidRPr="00B85A08">
        <w:rPr>
          <w:rFonts w:ascii="Arial" w:hAnsi="Arial" w:cs="Arial"/>
          <w:lang w:val="ms-MY"/>
        </w:rPr>
        <w:t>Kontraktor boleh memohon Bayaran Pendahuluan sebanyak 25% atau RM100,000 yang mana lebih rendah jika memenuhi kesemua syarat berikut:</w:t>
      </w:r>
    </w:p>
    <w:p w14:paraId="27585C56" w14:textId="77777777" w:rsidR="00282398" w:rsidRDefault="00282398" w:rsidP="007A163A">
      <w:pPr>
        <w:spacing w:after="0"/>
        <w:jc w:val="both"/>
        <w:rPr>
          <w:rFonts w:ascii="Arial" w:hAnsi="Arial" w:cs="Arial"/>
          <w:lang w:val="ms-MY"/>
        </w:rPr>
      </w:pPr>
    </w:p>
    <w:p w14:paraId="329B8FE8" w14:textId="4F4F005E" w:rsidR="007A163A" w:rsidRDefault="007A163A" w:rsidP="00112FAA">
      <w:pPr>
        <w:spacing w:after="0"/>
        <w:ind w:firstLine="720"/>
        <w:jc w:val="both"/>
        <w:rPr>
          <w:rFonts w:ascii="Arial" w:hAnsi="Arial" w:cs="Arial"/>
          <w:lang w:val="ms-MY"/>
        </w:rPr>
      </w:pPr>
      <w:r w:rsidRPr="00B85A08">
        <w:rPr>
          <w:rFonts w:ascii="Arial" w:hAnsi="Arial" w:cs="Arial"/>
          <w:lang w:val="ms-MY"/>
        </w:rPr>
        <w:t>4.1.1</w:t>
      </w:r>
      <w:r w:rsidR="00282398">
        <w:rPr>
          <w:rFonts w:ascii="Arial" w:hAnsi="Arial" w:cs="Arial"/>
          <w:lang w:val="ms-MY"/>
        </w:rPr>
        <w:tab/>
      </w:r>
      <w:r w:rsidRPr="00B85A08">
        <w:rPr>
          <w:rFonts w:ascii="Arial" w:hAnsi="Arial" w:cs="Arial"/>
          <w:lang w:val="ms-MY"/>
        </w:rPr>
        <w:t>Kerja yang dilaksanakan bernilai melebihi RM200,000 sehingga</w:t>
      </w:r>
      <w:r w:rsidR="00112FAA">
        <w:rPr>
          <w:rFonts w:ascii="Arial" w:hAnsi="Arial" w:cs="Arial"/>
          <w:lang w:val="ms-MY"/>
        </w:rPr>
        <w:t xml:space="preserve"> </w:t>
      </w:r>
      <w:r w:rsidRPr="00B85A08">
        <w:rPr>
          <w:rFonts w:ascii="Arial" w:hAnsi="Arial" w:cs="Arial"/>
          <w:lang w:val="ms-MY"/>
        </w:rPr>
        <w:t>RM500,000.</w:t>
      </w:r>
    </w:p>
    <w:p w14:paraId="6FADB9D1" w14:textId="77777777" w:rsidR="00282398" w:rsidRPr="00B85A08" w:rsidRDefault="00282398" w:rsidP="00282398">
      <w:pPr>
        <w:spacing w:after="0"/>
        <w:ind w:left="720" w:firstLine="720"/>
        <w:jc w:val="both"/>
        <w:rPr>
          <w:rFonts w:ascii="Arial" w:hAnsi="Arial" w:cs="Arial"/>
          <w:lang w:val="ms-MY"/>
        </w:rPr>
      </w:pPr>
    </w:p>
    <w:p w14:paraId="14EC7F97" w14:textId="2BA0BE66" w:rsidR="007A163A" w:rsidRDefault="007A163A" w:rsidP="00282398">
      <w:pPr>
        <w:spacing w:after="0"/>
        <w:ind w:firstLine="720"/>
        <w:jc w:val="both"/>
        <w:rPr>
          <w:rFonts w:ascii="Arial" w:hAnsi="Arial" w:cs="Arial"/>
          <w:lang w:val="ms-MY"/>
        </w:rPr>
      </w:pPr>
      <w:r w:rsidRPr="00B85A08">
        <w:rPr>
          <w:rFonts w:ascii="Arial" w:hAnsi="Arial" w:cs="Arial"/>
          <w:lang w:val="ms-MY"/>
        </w:rPr>
        <w:t>4.1.2</w:t>
      </w:r>
      <w:r w:rsidR="00282398">
        <w:rPr>
          <w:rFonts w:ascii="Arial" w:hAnsi="Arial" w:cs="Arial"/>
          <w:lang w:val="ms-MY"/>
        </w:rPr>
        <w:tab/>
        <w:t>T</w:t>
      </w:r>
      <w:r w:rsidRPr="00B85A08">
        <w:rPr>
          <w:rFonts w:ascii="Arial" w:hAnsi="Arial" w:cs="Arial"/>
          <w:lang w:val="ms-MY"/>
        </w:rPr>
        <w:t>empoh siap kerja tidak kurang dari 3 bulan.</w:t>
      </w:r>
    </w:p>
    <w:p w14:paraId="50B514E3" w14:textId="77777777" w:rsidR="00282398" w:rsidRPr="00B85A08" w:rsidRDefault="00282398" w:rsidP="00282398">
      <w:pPr>
        <w:spacing w:after="0"/>
        <w:ind w:firstLine="720"/>
        <w:jc w:val="both"/>
        <w:rPr>
          <w:rFonts w:ascii="Arial" w:hAnsi="Arial" w:cs="Arial"/>
          <w:lang w:val="ms-MY"/>
        </w:rPr>
      </w:pPr>
    </w:p>
    <w:p w14:paraId="7F7A96CC" w14:textId="6DF26A42" w:rsidR="007A163A" w:rsidRDefault="007A163A" w:rsidP="00282398">
      <w:pPr>
        <w:spacing w:after="0"/>
        <w:ind w:left="1440" w:hanging="720"/>
        <w:jc w:val="both"/>
        <w:rPr>
          <w:rFonts w:ascii="Arial" w:hAnsi="Arial" w:cs="Arial"/>
          <w:lang w:val="ms-MY"/>
        </w:rPr>
      </w:pPr>
      <w:r w:rsidRPr="00B85A08">
        <w:rPr>
          <w:rFonts w:ascii="Arial" w:hAnsi="Arial" w:cs="Arial"/>
          <w:lang w:val="ms-MY"/>
        </w:rPr>
        <w:t>4.1.3</w:t>
      </w:r>
      <w:r w:rsidR="00282398">
        <w:rPr>
          <w:rFonts w:ascii="Arial" w:hAnsi="Arial" w:cs="Arial"/>
          <w:lang w:val="ms-MY"/>
        </w:rPr>
        <w:tab/>
      </w:r>
      <w:r w:rsidRPr="00B85A08">
        <w:rPr>
          <w:rFonts w:ascii="Arial" w:hAnsi="Arial" w:cs="Arial"/>
          <w:lang w:val="ms-MY"/>
        </w:rPr>
        <w:t>Permohonan daripada Kontraktor diterima dalam tempoh satu (1)</w:t>
      </w:r>
      <w:r w:rsidR="00282398">
        <w:rPr>
          <w:rFonts w:ascii="Arial" w:hAnsi="Arial" w:cs="Arial"/>
          <w:lang w:val="ms-MY"/>
        </w:rPr>
        <w:t xml:space="preserve"> </w:t>
      </w:r>
      <w:r w:rsidRPr="00B85A08">
        <w:rPr>
          <w:rFonts w:ascii="Arial" w:hAnsi="Arial" w:cs="Arial"/>
          <w:lang w:val="ms-MY"/>
        </w:rPr>
        <w:t xml:space="preserve">bulan dari tarikh Inden </w:t>
      </w:r>
      <w:r w:rsidR="001A4891">
        <w:rPr>
          <w:rFonts w:ascii="Arial" w:hAnsi="Arial" w:cs="Arial"/>
          <w:lang w:val="ms-MY"/>
        </w:rPr>
        <w:t>Kerajaan</w:t>
      </w:r>
      <w:r w:rsidRPr="00B85A08">
        <w:rPr>
          <w:rFonts w:ascii="Arial" w:hAnsi="Arial" w:cs="Arial"/>
          <w:lang w:val="ms-MY"/>
        </w:rPr>
        <w:t xml:space="preserve"> dikeluarkan.</w:t>
      </w:r>
    </w:p>
    <w:p w14:paraId="2E0C8BAA" w14:textId="77777777" w:rsidR="00282398" w:rsidRPr="00B85A08" w:rsidRDefault="00282398" w:rsidP="00282398">
      <w:pPr>
        <w:spacing w:after="0"/>
        <w:ind w:left="1440" w:hanging="720"/>
        <w:jc w:val="both"/>
        <w:rPr>
          <w:rFonts w:ascii="Arial" w:hAnsi="Arial" w:cs="Arial"/>
          <w:lang w:val="ms-MY"/>
        </w:rPr>
      </w:pPr>
    </w:p>
    <w:p w14:paraId="1CF7F9C3" w14:textId="3256BC7F" w:rsidR="007A163A" w:rsidRDefault="007A163A" w:rsidP="00282398">
      <w:pPr>
        <w:spacing w:after="0"/>
        <w:ind w:firstLine="720"/>
        <w:jc w:val="both"/>
        <w:rPr>
          <w:rFonts w:ascii="Arial" w:hAnsi="Arial" w:cs="Arial"/>
          <w:lang w:val="ms-MY"/>
        </w:rPr>
      </w:pPr>
      <w:r w:rsidRPr="00B85A08">
        <w:rPr>
          <w:rFonts w:ascii="Arial" w:hAnsi="Arial" w:cs="Arial"/>
          <w:lang w:val="ms-MY"/>
        </w:rPr>
        <w:t>4.1.4</w:t>
      </w:r>
      <w:r w:rsidR="00282398">
        <w:rPr>
          <w:rFonts w:ascii="Arial" w:hAnsi="Arial" w:cs="Arial"/>
          <w:lang w:val="ms-MY"/>
        </w:rPr>
        <w:tab/>
      </w:r>
      <w:r w:rsidRPr="00B85A08">
        <w:rPr>
          <w:rFonts w:ascii="Arial" w:hAnsi="Arial" w:cs="Arial"/>
          <w:lang w:val="ms-MY"/>
        </w:rPr>
        <w:t>Polisi Insurans telah dikemukakan oleh Kontraktor.</w:t>
      </w:r>
    </w:p>
    <w:p w14:paraId="448A0F68" w14:textId="77777777" w:rsidR="00282398" w:rsidRPr="00B85A08" w:rsidRDefault="00282398" w:rsidP="00282398">
      <w:pPr>
        <w:spacing w:after="0"/>
        <w:ind w:firstLine="720"/>
        <w:jc w:val="both"/>
        <w:rPr>
          <w:rFonts w:ascii="Arial" w:hAnsi="Arial" w:cs="Arial"/>
          <w:lang w:val="ms-MY"/>
        </w:rPr>
      </w:pPr>
    </w:p>
    <w:p w14:paraId="0AEFA6C0" w14:textId="1043E584" w:rsidR="007A163A" w:rsidRDefault="007A163A" w:rsidP="00282398">
      <w:pPr>
        <w:spacing w:after="0"/>
        <w:ind w:left="1440" w:hanging="720"/>
        <w:jc w:val="both"/>
        <w:rPr>
          <w:rFonts w:ascii="Arial" w:hAnsi="Arial" w:cs="Arial"/>
          <w:lang w:val="ms-MY"/>
        </w:rPr>
      </w:pPr>
      <w:r w:rsidRPr="00B85A08">
        <w:rPr>
          <w:rFonts w:ascii="Arial" w:hAnsi="Arial" w:cs="Arial"/>
          <w:lang w:val="ms-MY"/>
        </w:rPr>
        <w:t>4.1.5</w:t>
      </w:r>
      <w:r w:rsidR="00282398">
        <w:rPr>
          <w:rFonts w:ascii="Arial" w:hAnsi="Arial" w:cs="Arial"/>
          <w:lang w:val="ms-MY"/>
        </w:rPr>
        <w:tab/>
      </w:r>
      <w:r w:rsidRPr="00B85A08">
        <w:rPr>
          <w:rFonts w:ascii="Arial" w:hAnsi="Arial" w:cs="Arial"/>
          <w:lang w:val="ms-MY"/>
        </w:rPr>
        <w:t>Satu jaminan terhadap Bayaran Pendahuluan dikemukakan oleh kontraktor sama ada dalam bentuk Jaminan Bank atau Jaminan Syarikat Kewangan atau Jaminan Insurans atau Jaminan Takaful. Nilai jaminan hendaklah sama dengan nilai bayaran pendahuluan yang dimohon.</w:t>
      </w:r>
    </w:p>
    <w:p w14:paraId="17C8B6D9" w14:textId="77777777" w:rsidR="00282398" w:rsidRPr="00B85A08" w:rsidRDefault="00282398" w:rsidP="00282398">
      <w:pPr>
        <w:spacing w:after="0"/>
        <w:ind w:left="1440" w:hanging="720"/>
        <w:jc w:val="both"/>
        <w:rPr>
          <w:rFonts w:ascii="Arial" w:hAnsi="Arial" w:cs="Arial"/>
          <w:lang w:val="ms-MY"/>
        </w:rPr>
      </w:pPr>
    </w:p>
    <w:p w14:paraId="0A7A37BB" w14:textId="6C70992D" w:rsidR="007A163A" w:rsidRDefault="007A163A" w:rsidP="00282398">
      <w:pPr>
        <w:spacing w:after="0"/>
        <w:ind w:left="1440" w:hanging="720"/>
        <w:jc w:val="both"/>
        <w:rPr>
          <w:rFonts w:ascii="Arial" w:hAnsi="Arial" w:cs="Arial"/>
          <w:lang w:val="ms-MY"/>
        </w:rPr>
      </w:pPr>
      <w:r w:rsidRPr="00B85A08">
        <w:rPr>
          <w:rFonts w:ascii="Arial" w:hAnsi="Arial" w:cs="Arial"/>
          <w:lang w:val="ms-MY"/>
        </w:rPr>
        <w:t>4.1.6</w:t>
      </w:r>
      <w:r w:rsidR="00282398">
        <w:rPr>
          <w:rFonts w:ascii="Arial" w:hAnsi="Arial" w:cs="Arial"/>
          <w:lang w:val="ms-MY"/>
        </w:rPr>
        <w:tab/>
      </w:r>
      <w:r w:rsidRPr="00B85A08">
        <w:rPr>
          <w:rFonts w:ascii="Arial" w:hAnsi="Arial" w:cs="Arial"/>
          <w:lang w:val="ms-MY"/>
        </w:rPr>
        <w:t>Bayaran balik pendahuluan akan dibuat melalui potongan ke atas bayaran kemajuan mengikut peringkat kerja yang telah disempurnakan dan diselesaikan selewat-Iewatnya semasa projek siap pada tahap 75%.</w:t>
      </w:r>
    </w:p>
    <w:p w14:paraId="36B13342" w14:textId="77777777" w:rsidR="00282398" w:rsidRPr="00B85A08" w:rsidRDefault="00282398" w:rsidP="00282398">
      <w:pPr>
        <w:spacing w:after="0"/>
        <w:ind w:left="1440" w:hanging="720"/>
        <w:jc w:val="both"/>
        <w:rPr>
          <w:rFonts w:ascii="Arial" w:hAnsi="Arial" w:cs="Arial"/>
          <w:lang w:val="ms-MY"/>
        </w:rPr>
      </w:pPr>
    </w:p>
    <w:p w14:paraId="5F6FDC14" w14:textId="2F086D27" w:rsidR="007A163A" w:rsidRDefault="007A163A" w:rsidP="00282398">
      <w:pPr>
        <w:spacing w:after="0"/>
        <w:ind w:left="1440" w:hanging="720"/>
        <w:jc w:val="both"/>
        <w:rPr>
          <w:rFonts w:ascii="Arial" w:hAnsi="Arial" w:cs="Arial"/>
          <w:lang w:val="ms-MY"/>
        </w:rPr>
      </w:pPr>
      <w:r w:rsidRPr="00B85A08">
        <w:rPr>
          <w:rFonts w:ascii="Arial" w:hAnsi="Arial" w:cs="Arial"/>
          <w:lang w:val="ms-MY"/>
        </w:rPr>
        <w:t>4.1.7</w:t>
      </w:r>
      <w:r w:rsidR="00282398">
        <w:rPr>
          <w:rFonts w:ascii="Arial" w:hAnsi="Arial" w:cs="Arial"/>
          <w:lang w:val="ms-MY"/>
        </w:rPr>
        <w:tab/>
      </w:r>
      <w:r w:rsidRPr="00B85A08">
        <w:rPr>
          <w:rFonts w:ascii="Arial" w:hAnsi="Arial" w:cs="Arial"/>
          <w:lang w:val="ms-MY"/>
        </w:rPr>
        <w:t>Liabiliti di bawah Jaminan Bayaran Pendahuluan akan tamat apabila Kerajaan mengutip semula jumlah penuh pendahuluan yang telah dibayar. Walau bagaimanapun, jika jumlah penuh</w:t>
      </w:r>
      <w:r w:rsidR="00282398">
        <w:rPr>
          <w:rFonts w:ascii="Arial" w:hAnsi="Arial" w:cs="Arial"/>
          <w:lang w:val="ms-MY"/>
        </w:rPr>
        <w:t xml:space="preserve"> </w:t>
      </w:r>
      <w:r w:rsidRPr="00B85A08">
        <w:rPr>
          <w:rFonts w:ascii="Arial" w:hAnsi="Arial" w:cs="Arial"/>
          <w:lang w:val="ms-MY"/>
        </w:rPr>
        <w:t>pendahuluan yang telah dibayar tidak boleh dicapai sebelum tarikh siap kontrak atau apa-apa pelanjutan yang diberi atau sebelum tarikh penamatan dalam kes kontrak yang ditamatkan, maka baki</w:t>
      </w:r>
      <w:r w:rsidR="00282398">
        <w:rPr>
          <w:rFonts w:ascii="Arial" w:hAnsi="Arial" w:cs="Arial"/>
          <w:lang w:val="ms-MY"/>
        </w:rPr>
        <w:t xml:space="preserve"> </w:t>
      </w:r>
      <w:r w:rsidRPr="00B85A08">
        <w:rPr>
          <w:rFonts w:ascii="Arial" w:hAnsi="Arial" w:cs="Arial"/>
          <w:lang w:val="ms-MY"/>
        </w:rPr>
        <w:t>pendahuluan yang perlu dibayar balik kepada Kerajaan hendaklah dituntut daripada Jaminan Bayaran Pendahuluan.</w:t>
      </w:r>
    </w:p>
    <w:p w14:paraId="71503307" w14:textId="77777777" w:rsidR="00282398" w:rsidRPr="00B85A08" w:rsidRDefault="00282398" w:rsidP="00282398">
      <w:pPr>
        <w:spacing w:after="0"/>
        <w:ind w:left="1440" w:hanging="720"/>
        <w:jc w:val="both"/>
        <w:rPr>
          <w:rFonts w:ascii="Arial" w:hAnsi="Arial" w:cs="Arial"/>
          <w:lang w:val="ms-MY"/>
        </w:rPr>
      </w:pPr>
    </w:p>
    <w:p w14:paraId="615AD67D" w14:textId="3DB98E95" w:rsidR="007A163A" w:rsidRPr="00282398" w:rsidRDefault="007A163A" w:rsidP="007A163A">
      <w:pPr>
        <w:spacing w:after="0"/>
        <w:jc w:val="both"/>
        <w:rPr>
          <w:rFonts w:ascii="Arial" w:hAnsi="Arial" w:cs="Arial"/>
          <w:b/>
          <w:bCs/>
          <w:lang w:val="ms-MY"/>
        </w:rPr>
      </w:pPr>
      <w:r w:rsidRPr="00282398">
        <w:rPr>
          <w:rFonts w:ascii="Arial" w:hAnsi="Arial" w:cs="Arial"/>
          <w:b/>
          <w:bCs/>
          <w:lang w:val="ms-MY"/>
        </w:rPr>
        <w:t>5.0</w:t>
      </w:r>
      <w:r w:rsidR="00282398" w:rsidRPr="00282398">
        <w:rPr>
          <w:rFonts w:ascii="Arial" w:hAnsi="Arial" w:cs="Arial"/>
          <w:b/>
          <w:bCs/>
          <w:lang w:val="ms-MY"/>
        </w:rPr>
        <w:tab/>
      </w:r>
      <w:r w:rsidRPr="00282398">
        <w:rPr>
          <w:rFonts w:ascii="Arial" w:hAnsi="Arial" w:cs="Arial"/>
          <w:b/>
          <w:bCs/>
          <w:lang w:val="ms-MY"/>
        </w:rPr>
        <w:t>PERATURAN PELAKSANAAN KERJA</w:t>
      </w:r>
    </w:p>
    <w:p w14:paraId="15CEF709" w14:textId="77777777" w:rsidR="00282398" w:rsidRDefault="00282398" w:rsidP="007A163A">
      <w:pPr>
        <w:spacing w:after="0"/>
        <w:jc w:val="both"/>
        <w:rPr>
          <w:rFonts w:ascii="Arial" w:hAnsi="Arial" w:cs="Arial"/>
          <w:lang w:val="ms-MY"/>
        </w:rPr>
      </w:pPr>
    </w:p>
    <w:p w14:paraId="5401F31D" w14:textId="5ED1E671" w:rsidR="007A163A" w:rsidRPr="00B85A08" w:rsidRDefault="007A163A" w:rsidP="00282398">
      <w:pPr>
        <w:spacing w:after="0"/>
        <w:ind w:left="720" w:hanging="720"/>
        <w:jc w:val="both"/>
        <w:rPr>
          <w:rFonts w:ascii="Arial" w:hAnsi="Arial" w:cs="Arial"/>
          <w:lang w:val="ms-MY"/>
        </w:rPr>
      </w:pPr>
      <w:r w:rsidRPr="00B85A08">
        <w:rPr>
          <w:rFonts w:ascii="Arial" w:hAnsi="Arial" w:cs="Arial"/>
          <w:lang w:val="ms-MY"/>
        </w:rPr>
        <w:t>5.1</w:t>
      </w:r>
      <w:r w:rsidR="00282398">
        <w:rPr>
          <w:rFonts w:ascii="Arial" w:hAnsi="Arial" w:cs="Arial"/>
          <w:lang w:val="ms-MY"/>
        </w:rPr>
        <w:tab/>
      </w:r>
      <w:r w:rsidRPr="00B85A08">
        <w:rPr>
          <w:rFonts w:ascii="Arial" w:hAnsi="Arial" w:cs="Arial"/>
          <w:lang w:val="ms-MY"/>
        </w:rPr>
        <w:t>Kerja-kerja yang dilaksanakan hendaklah mematuhi Spesifikasi, Pelan-pelan, butir-butir kerja dalam Ringkasan Sebut Harga dan Syarat-syarat yang dinyatakan dalam Dokumen Sebut Harga ini serta arahan Pegawai Inden atau Wakilnya.</w:t>
      </w:r>
    </w:p>
    <w:p w14:paraId="437171B9" w14:textId="77777777" w:rsidR="00282398" w:rsidRDefault="00282398" w:rsidP="007A163A">
      <w:pPr>
        <w:spacing w:after="0"/>
        <w:jc w:val="both"/>
        <w:rPr>
          <w:rFonts w:ascii="Arial" w:hAnsi="Arial" w:cs="Arial"/>
          <w:lang w:val="ms-MY"/>
        </w:rPr>
      </w:pPr>
    </w:p>
    <w:p w14:paraId="70C1C087" w14:textId="3EB43F61" w:rsidR="007A163A" w:rsidRPr="00B85A08" w:rsidRDefault="007A163A" w:rsidP="00282398">
      <w:pPr>
        <w:spacing w:after="0"/>
        <w:ind w:left="720" w:hanging="720"/>
        <w:jc w:val="both"/>
        <w:rPr>
          <w:rFonts w:ascii="Arial" w:hAnsi="Arial" w:cs="Arial"/>
          <w:lang w:val="ms-MY"/>
        </w:rPr>
      </w:pPr>
      <w:r w:rsidRPr="00B85A08">
        <w:rPr>
          <w:rFonts w:ascii="Arial" w:hAnsi="Arial" w:cs="Arial"/>
          <w:lang w:val="ms-MY"/>
        </w:rPr>
        <w:t>5.2</w:t>
      </w:r>
      <w:r w:rsidR="00282398">
        <w:rPr>
          <w:rFonts w:ascii="Arial" w:hAnsi="Arial" w:cs="Arial"/>
          <w:lang w:val="ms-MY"/>
        </w:rPr>
        <w:tab/>
      </w:r>
      <w:r w:rsidRPr="00B85A08">
        <w:rPr>
          <w:rFonts w:ascii="Arial" w:hAnsi="Arial" w:cs="Arial"/>
          <w:lang w:val="ms-MY"/>
        </w:rPr>
        <w:t xml:space="preserve">Kerja-kerja mekanikal dan elektrik yang dilaksanakan di samping mematuhi kehendak di perenggan 4.1 di atas, hendaklah juga mematuhi semua peraturan dan pekeliling, </w:t>
      </w:r>
      <w:r w:rsidRPr="00B85A08">
        <w:rPr>
          <w:rFonts w:ascii="Arial" w:hAnsi="Arial" w:cs="Arial"/>
          <w:lang w:val="ms-MY"/>
        </w:rPr>
        <w:lastRenderedPageBreak/>
        <w:t>undang-undang dan</w:t>
      </w:r>
      <w:r w:rsidR="00282398">
        <w:rPr>
          <w:rFonts w:ascii="Arial" w:hAnsi="Arial" w:cs="Arial"/>
          <w:lang w:val="ms-MY"/>
        </w:rPr>
        <w:t xml:space="preserve"> </w:t>
      </w:r>
      <w:r w:rsidRPr="00B85A08">
        <w:rPr>
          <w:rFonts w:ascii="Arial" w:hAnsi="Arial" w:cs="Arial"/>
          <w:lang w:val="ms-MY"/>
        </w:rPr>
        <w:t>undang-undang kecil yang diluluskan oleh Suruhanjaya/Jabatan/Pihak Berkuasa antara lainnya seperti berikut:</w:t>
      </w:r>
    </w:p>
    <w:p w14:paraId="5184188B" w14:textId="77777777" w:rsidR="00282398" w:rsidRDefault="00282398" w:rsidP="007A163A">
      <w:pPr>
        <w:spacing w:after="0"/>
        <w:jc w:val="both"/>
        <w:rPr>
          <w:rFonts w:ascii="Arial" w:hAnsi="Arial" w:cs="Arial"/>
          <w:lang w:val="ms-MY"/>
        </w:rPr>
      </w:pPr>
    </w:p>
    <w:p w14:paraId="5403FBEB" w14:textId="4CC3C60B" w:rsidR="007A163A" w:rsidRDefault="007A163A" w:rsidP="00282398">
      <w:pPr>
        <w:spacing w:after="0"/>
        <w:ind w:left="720"/>
        <w:jc w:val="both"/>
        <w:rPr>
          <w:rFonts w:ascii="Arial" w:hAnsi="Arial" w:cs="Arial"/>
          <w:lang w:val="ms-MY"/>
        </w:rPr>
      </w:pPr>
      <w:r w:rsidRPr="00B85A08">
        <w:rPr>
          <w:rFonts w:ascii="Arial" w:hAnsi="Arial" w:cs="Arial"/>
          <w:lang w:val="ms-MY"/>
        </w:rPr>
        <w:t>5.2.1</w:t>
      </w:r>
      <w:r w:rsidR="00282398">
        <w:rPr>
          <w:rFonts w:ascii="Arial" w:hAnsi="Arial" w:cs="Arial"/>
          <w:lang w:val="ms-MY"/>
        </w:rPr>
        <w:tab/>
      </w:r>
      <w:r w:rsidRPr="00B85A08">
        <w:rPr>
          <w:rFonts w:ascii="Arial" w:hAnsi="Arial" w:cs="Arial"/>
          <w:lang w:val="ms-MY"/>
        </w:rPr>
        <w:t>Suruhanjaya Tenaga</w:t>
      </w:r>
    </w:p>
    <w:p w14:paraId="661431D7" w14:textId="77777777" w:rsidR="00282398" w:rsidRPr="00B85A08" w:rsidRDefault="00282398" w:rsidP="00282398">
      <w:pPr>
        <w:spacing w:after="0"/>
        <w:ind w:left="720"/>
        <w:jc w:val="both"/>
        <w:rPr>
          <w:rFonts w:ascii="Arial" w:hAnsi="Arial" w:cs="Arial"/>
          <w:lang w:val="ms-MY"/>
        </w:rPr>
      </w:pPr>
    </w:p>
    <w:p w14:paraId="37E45065" w14:textId="1692231B" w:rsidR="007A163A" w:rsidRDefault="007A163A" w:rsidP="00282398">
      <w:pPr>
        <w:spacing w:after="0"/>
        <w:ind w:firstLine="720"/>
        <w:jc w:val="both"/>
        <w:rPr>
          <w:rFonts w:ascii="Arial" w:hAnsi="Arial" w:cs="Arial"/>
          <w:lang w:val="ms-MY"/>
        </w:rPr>
      </w:pPr>
      <w:r w:rsidRPr="00B85A08">
        <w:rPr>
          <w:rFonts w:ascii="Arial" w:hAnsi="Arial" w:cs="Arial"/>
          <w:lang w:val="ms-MY"/>
        </w:rPr>
        <w:t>5.2.2</w:t>
      </w:r>
      <w:r w:rsidR="00282398">
        <w:rPr>
          <w:rFonts w:ascii="Arial" w:hAnsi="Arial" w:cs="Arial"/>
          <w:lang w:val="ms-MY"/>
        </w:rPr>
        <w:tab/>
      </w:r>
      <w:r w:rsidRPr="00B85A08">
        <w:rPr>
          <w:rFonts w:ascii="Arial" w:hAnsi="Arial" w:cs="Arial"/>
          <w:lang w:val="ms-MY"/>
        </w:rPr>
        <w:t>Jabatan Kesihatan dan Keselamatan Pekerjaan (JKKP)</w:t>
      </w:r>
    </w:p>
    <w:p w14:paraId="7F597AED" w14:textId="77777777" w:rsidR="00282398" w:rsidRPr="00B85A08" w:rsidRDefault="00282398" w:rsidP="00282398">
      <w:pPr>
        <w:spacing w:after="0"/>
        <w:ind w:firstLine="720"/>
        <w:jc w:val="both"/>
        <w:rPr>
          <w:rFonts w:ascii="Arial" w:hAnsi="Arial" w:cs="Arial"/>
          <w:lang w:val="ms-MY"/>
        </w:rPr>
      </w:pPr>
    </w:p>
    <w:p w14:paraId="4CED0D5B" w14:textId="26CDD82D" w:rsidR="007A163A" w:rsidRDefault="007A163A" w:rsidP="00282398">
      <w:pPr>
        <w:spacing w:after="0"/>
        <w:ind w:firstLine="720"/>
        <w:jc w:val="both"/>
        <w:rPr>
          <w:rFonts w:ascii="Arial" w:hAnsi="Arial" w:cs="Arial"/>
          <w:lang w:val="ms-MY"/>
        </w:rPr>
      </w:pPr>
      <w:r w:rsidRPr="00B85A08">
        <w:rPr>
          <w:rFonts w:ascii="Arial" w:hAnsi="Arial" w:cs="Arial"/>
          <w:lang w:val="ms-MY"/>
        </w:rPr>
        <w:t>5.2.3</w:t>
      </w:r>
      <w:r w:rsidR="00282398">
        <w:rPr>
          <w:rFonts w:ascii="Arial" w:hAnsi="Arial" w:cs="Arial"/>
          <w:lang w:val="ms-MY"/>
        </w:rPr>
        <w:tab/>
      </w:r>
      <w:r w:rsidRPr="00B85A08">
        <w:rPr>
          <w:rFonts w:ascii="Arial" w:hAnsi="Arial" w:cs="Arial"/>
          <w:lang w:val="ms-MY"/>
        </w:rPr>
        <w:t>Pemegang Lesen dan Pihak Berkuasa Bekalan Elektrik</w:t>
      </w:r>
    </w:p>
    <w:p w14:paraId="41EAF669" w14:textId="77777777" w:rsidR="00282398" w:rsidRPr="00B85A08" w:rsidRDefault="00282398" w:rsidP="00282398">
      <w:pPr>
        <w:spacing w:after="0"/>
        <w:ind w:firstLine="720"/>
        <w:jc w:val="both"/>
        <w:rPr>
          <w:rFonts w:ascii="Arial" w:hAnsi="Arial" w:cs="Arial"/>
          <w:lang w:val="ms-MY"/>
        </w:rPr>
      </w:pPr>
    </w:p>
    <w:p w14:paraId="3D262DA8" w14:textId="6DFBFF98" w:rsidR="007A163A" w:rsidRDefault="007A163A" w:rsidP="00282398">
      <w:pPr>
        <w:spacing w:after="0"/>
        <w:ind w:firstLine="720"/>
        <w:jc w:val="both"/>
        <w:rPr>
          <w:rFonts w:ascii="Arial" w:hAnsi="Arial" w:cs="Arial"/>
          <w:lang w:val="ms-MY"/>
        </w:rPr>
      </w:pPr>
      <w:r w:rsidRPr="00B85A08">
        <w:rPr>
          <w:rFonts w:ascii="Arial" w:hAnsi="Arial" w:cs="Arial"/>
          <w:lang w:val="ms-MY"/>
        </w:rPr>
        <w:t>5.2.4</w:t>
      </w:r>
      <w:r w:rsidR="00282398">
        <w:rPr>
          <w:rFonts w:ascii="Arial" w:hAnsi="Arial" w:cs="Arial"/>
          <w:lang w:val="ms-MY"/>
        </w:rPr>
        <w:tab/>
      </w:r>
      <w:r w:rsidRPr="00B85A08">
        <w:rPr>
          <w:rFonts w:ascii="Arial" w:hAnsi="Arial" w:cs="Arial"/>
          <w:lang w:val="ms-MY"/>
        </w:rPr>
        <w:t xml:space="preserve">Jabatan Bomba dan Penyelamat </w:t>
      </w:r>
    </w:p>
    <w:p w14:paraId="7789682C" w14:textId="77777777" w:rsidR="00282398" w:rsidRPr="00B85A08" w:rsidRDefault="00282398" w:rsidP="00282398">
      <w:pPr>
        <w:spacing w:after="0"/>
        <w:ind w:firstLine="720"/>
        <w:jc w:val="both"/>
        <w:rPr>
          <w:rFonts w:ascii="Arial" w:hAnsi="Arial" w:cs="Arial"/>
          <w:lang w:val="ms-MY"/>
        </w:rPr>
      </w:pPr>
    </w:p>
    <w:p w14:paraId="7CB25873" w14:textId="6D6E46DC" w:rsidR="007A163A" w:rsidRDefault="007A163A" w:rsidP="00282398">
      <w:pPr>
        <w:spacing w:after="0"/>
        <w:ind w:firstLine="720"/>
        <w:jc w:val="both"/>
        <w:rPr>
          <w:rFonts w:ascii="Arial" w:hAnsi="Arial" w:cs="Arial"/>
          <w:lang w:val="ms-MY"/>
        </w:rPr>
      </w:pPr>
      <w:r w:rsidRPr="00B85A08">
        <w:rPr>
          <w:rFonts w:ascii="Arial" w:hAnsi="Arial" w:cs="Arial"/>
          <w:lang w:val="ms-MY"/>
        </w:rPr>
        <w:t>5.2.5</w:t>
      </w:r>
      <w:r w:rsidR="00282398">
        <w:rPr>
          <w:rFonts w:ascii="Arial" w:hAnsi="Arial" w:cs="Arial"/>
          <w:lang w:val="ms-MY"/>
        </w:rPr>
        <w:tab/>
      </w:r>
      <w:r w:rsidRPr="00B85A08">
        <w:rPr>
          <w:rFonts w:ascii="Arial" w:hAnsi="Arial" w:cs="Arial"/>
          <w:lang w:val="ms-MY"/>
        </w:rPr>
        <w:t>Pihak Berkuasa Tempatan</w:t>
      </w:r>
    </w:p>
    <w:p w14:paraId="3AA14EE6" w14:textId="77777777" w:rsidR="00282398" w:rsidRPr="00B85A08" w:rsidRDefault="00282398" w:rsidP="00282398">
      <w:pPr>
        <w:spacing w:after="0"/>
        <w:ind w:firstLine="720"/>
        <w:jc w:val="both"/>
        <w:rPr>
          <w:rFonts w:ascii="Arial" w:hAnsi="Arial" w:cs="Arial"/>
          <w:lang w:val="ms-MY"/>
        </w:rPr>
      </w:pPr>
    </w:p>
    <w:p w14:paraId="60F82C7C" w14:textId="595C9376" w:rsidR="007A163A" w:rsidRDefault="007A163A" w:rsidP="00282398">
      <w:pPr>
        <w:spacing w:after="0"/>
        <w:ind w:firstLine="720"/>
        <w:jc w:val="both"/>
        <w:rPr>
          <w:rFonts w:ascii="Arial" w:hAnsi="Arial" w:cs="Arial"/>
          <w:lang w:val="ms-MY"/>
        </w:rPr>
      </w:pPr>
      <w:r w:rsidRPr="00B85A08">
        <w:rPr>
          <w:rFonts w:ascii="Arial" w:hAnsi="Arial" w:cs="Arial"/>
          <w:lang w:val="ms-MY"/>
        </w:rPr>
        <w:t>5.2.6</w:t>
      </w:r>
      <w:r w:rsidR="00282398">
        <w:rPr>
          <w:rFonts w:ascii="Arial" w:hAnsi="Arial" w:cs="Arial"/>
          <w:lang w:val="ms-MY"/>
        </w:rPr>
        <w:tab/>
      </w:r>
      <w:r w:rsidRPr="00B85A08">
        <w:rPr>
          <w:rFonts w:ascii="Arial" w:hAnsi="Arial" w:cs="Arial"/>
          <w:lang w:val="ms-MY"/>
        </w:rPr>
        <w:t>Suruhanjaya Pengurusan Air Negara (SPAN)</w:t>
      </w:r>
    </w:p>
    <w:p w14:paraId="4F9201C3" w14:textId="77777777" w:rsidR="00282398" w:rsidRPr="00B85A08" w:rsidRDefault="00282398" w:rsidP="00282398">
      <w:pPr>
        <w:spacing w:after="0"/>
        <w:ind w:firstLine="720"/>
        <w:jc w:val="both"/>
        <w:rPr>
          <w:rFonts w:ascii="Arial" w:hAnsi="Arial" w:cs="Arial"/>
          <w:lang w:val="ms-MY"/>
        </w:rPr>
      </w:pPr>
    </w:p>
    <w:p w14:paraId="2BCF82DD" w14:textId="3EB712A3" w:rsidR="007A163A" w:rsidRPr="00282398" w:rsidRDefault="007A163A" w:rsidP="007A163A">
      <w:pPr>
        <w:spacing w:after="0"/>
        <w:jc w:val="both"/>
        <w:rPr>
          <w:rFonts w:ascii="Arial" w:hAnsi="Arial" w:cs="Arial"/>
          <w:b/>
          <w:bCs/>
          <w:lang w:val="ms-MY"/>
        </w:rPr>
      </w:pPr>
      <w:r w:rsidRPr="00282398">
        <w:rPr>
          <w:rFonts w:ascii="Arial" w:hAnsi="Arial" w:cs="Arial"/>
          <w:b/>
          <w:bCs/>
          <w:lang w:val="ms-MY"/>
        </w:rPr>
        <w:t>6.0</w:t>
      </w:r>
      <w:r w:rsidR="00282398" w:rsidRPr="00282398">
        <w:rPr>
          <w:rFonts w:ascii="Arial" w:hAnsi="Arial" w:cs="Arial"/>
          <w:b/>
          <w:bCs/>
          <w:lang w:val="ms-MY"/>
        </w:rPr>
        <w:tab/>
      </w:r>
      <w:r w:rsidRPr="00282398">
        <w:rPr>
          <w:rFonts w:ascii="Arial" w:hAnsi="Arial" w:cs="Arial"/>
          <w:b/>
          <w:bCs/>
          <w:lang w:val="ms-MY"/>
        </w:rPr>
        <w:t>KEGAGALAN KONTRAKTOR MEMULAKAN KERJA</w:t>
      </w:r>
    </w:p>
    <w:p w14:paraId="54759465" w14:textId="77777777" w:rsidR="00282398" w:rsidRDefault="00282398" w:rsidP="007A163A">
      <w:pPr>
        <w:spacing w:after="0"/>
        <w:jc w:val="both"/>
        <w:rPr>
          <w:rFonts w:ascii="Arial" w:hAnsi="Arial" w:cs="Arial"/>
          <w:lang w:val="ms-MY"/>
        </w:rPr>
      </w:pPr>
    </w:p>
    <w:p w14:paraId="37991D1A" w14:textId="60067589" w:rsidR="007A163A" w:rsidRPr="00B85A08" w:rsidRDefault="007A163A" w:rsidP="00282398">
      <w:pPr>
        <w:spacing w:after="0"/>
        <w:ind w:left="720"/>
        <w:jc w:val="both"/>
        <w:rPr>
          <w:rFonts w:ascii="Arial" w:hAnsi="Arial" w:cs="Arial"/>
          <w:lang w:val="ms-MY"/>
        </w:rPr>
      </w:pPr>
      <w:r w:rsidRPr="00B85A08">
        <w:rPr>
          <w:rFonts w:ascii="Arial" w:hAnsi="Arial" w:cs="Arial"/>
          <w:lang w:val="ms-MY"/>
        </w:rPr>
        <w:t>Sekiranya Kontraktor gagal memulakan kerja selepas tujuh (7) hari dari tarikh</w:t>
      </w:r>
      <w:r w:rsidR="00282398">
        <w:rPr>
          <w:rFonts w:ascii="Arial" w:hAnsi="Arial" w:cs="Arial"/>
          <w:lang w:val="ms-MY"/>
        </w:rPr>
        <w:t xml:space="preserve"> </w:t>
      </w:r>
      <w:r w:rsidRPr="00B85A08">
        <w:rPr>
          <w:rFonts w:ascii="Arial" w:hAnsi="Arial" w:cs="Arial"/>
          <w:lang w:val="ms-MY"/>
        </w:rPr>
        <w:t>akhir tempoh mula kerja yang dinyatakan dalam Inden Ker</w:t>
      </w:r>
      <w:r w:rsidR="001A4891">
        <w:rPr>
          <w:rFonts w:ascii="Arial" w:hAnsi="Arial" w:cs="Arial"/>
          <w:lang w:val="ms-MY"/>
        </w:rPr>
        <w:t>a</w:t>
      </w:r>
      <w:r w:rsidRPr="00B85A08">
        <w:rPr>
          <w:rFonts w:ascii="Arial" w:hAnsi="Arial" w:cs="Arial"/>
          <w:lang w:val="ms-MY"/>
        </w:rPr>
        <w:t>ja</w:t>
      </w:r>
      <w:r w:rsidR="001A4891">
        <w:rPr>
          <w:rFonts w:ascii="Arial" w:hAnsi="Arial" w:cs="Arial"/>
          <w:lang w:val="ms-MY"/>
        </w:rPr>
        <w:t>an</w:t>
      </w:r>
      <w:r w:rsidRPr="00B85A08">
        <w:rPr>
          <w:rFonts w:ascii="Arial" w:hAnsi="Arial" w:cs="Arial"/>
          <w:lang w:val="ms-MY"/>
        </w:rPr>
        <w:t>, tanpa sebab-sebab yang munasabah, Inden K</w:t>
      </w:r>
      <w:r w:rsidR="001A4891">
        <w:rPr>
          <w:rFonts w:ascii="Arial" w:hAnsi="Arial" w:cs="Arial"/>
          <w:lang w:val="ms-MY"/>
        </w:rPr>
        <w:t>erajaan</w:t>
      </w:r>
      <w:r w:rsidRPr="00B85A08">
        <w:rPr>
          <w:rFonts w:ascii="Arial" w:hAnsi="Arial" w:cs="Arial"/>
          <w:lang w:val="ms-MY"/>
        </w:rPr>
        <w:t xml:space="preserve"> boleh dibatalkan oleh Pegawai Inden dan tindakan tatatertib akan diambil terhadap Kontraktor.</w:t>
      </w:r>
    </w:p>
    <w:p w14:paraId="025C1F3C" w14:textId="77777777" w:rsidR="001A4891" w:rsidRDefault="001A4891" w:rsidP="007A163A">
      <w:pPr>
        <w:spacing w:after="0"/>
        <w:jc w:val="both"/>
        <w:rPr>
          <w:rFonts w:ascii="Arial" w:hAnsi="Arial" w:cs="Arial"/>
          <w:lang w:val="ms-MY"/>
        </w:rPr>
      </w:pPr>
    </w:p>
    <w:p w14:paraId="1408266C" w14:textId="00687732" w:rsidR="007A163A" w:rsidRPr="001A4891" w:rsidRDefault="007A163A" w:rsidP="007A163A">
      <w:pPr>
        <w:spacing w:after="0"/>
        <w:jc w:val="both"/>
        <w:rPr>
          <w:rFonts w:ascii="Arial" w:hAnsi="Arial" w:cs="Arial"/>
          <w:b/>
          <w:bCs/>
          <w:lang w:val="ms-MY"/>
        </w:rPr>
      </w:pPr>
      <w:r w:rsidRPr="001A4891">
        <w:rPr>
          <w:rFonts w:ascii="Arial" w:hAnsi="Arial" w:cs="Arial"/>
          <w:b/>
          <w:bCs/>
          <w:lang w:val="ms-MY"/>
        </w:rPr>
        <w:t>7.0</w:t>
      </w:r>
      <w:r w:rsidR="001A4891">
        <w:rPr>
          <w:rFonts w:ascii="Arial" w:hAnsi="Arial" w:cs="Arial"/>
          <w:b/>
          <w:bCs/>
          <w:lang w:val="ms-MY"/>
        </w:rPr>
        <w:tab/>
      </w:r>
      <w:r w:rsidRPr="001A4891">
        <w:rPr>
          <w:rFonts w:ascii="Arial" w:hAnsi="Arial" w:cs="Arial"/>
          <w:b/>
          <w:bCs/>
          <w:lang w:val="ms-MY"/>
        </w:rPr>
        <w:t>SUB-SEWA DAN MENYERAHHAK KERJA</w:t>
      </w:r>
    </w:p>
    <w:p w14:paraId="2CC6D410" w14:textId="77777777" w:rsidR="001A4891" w:rsidRDefault="001A4891" w:rsidP="007A163A">
      <w:pPr>
        <w:spacing w:after="0"/>
        <w:jc w:val="both"/>
        <w:rPr>
          <w:rFonts w:ascii="Arial" w:hAnsi="Arial" w:cs="Arial"/>
          <w:lang w:val="ms-MY"/>
        </w:rPr>
      </w:pPr>
    </w:p>
    <w:p w14:paraId="7322DCE8" w14:textId="0E56ADBD" w:rsidR="007A163A" w:rsidRPr="00B85A08" w:rsidRDefault="007A163A" w:rsidP="001A4891">
      <w:pPr>
        <w:spacing w:after="0"/>
        <w:ind w:left="720"/>
        <w:jc w:val="both"/>
        <w:rPr>
          <w:rFonts w:ascii="Arial" w:hAnsi="Arial" w:cs="Arial"/>
          <w:lang w:val="ms-MY"/>
        </w:rPr>
      </w:pPr>
      <w:r w:rsidRPr="00B85A08">
        <w:rPr>
          <w:rFonts w:ascii="Arial" w:hAnsi="Arial" w:cs="Arial"/>
          <w:lang w:val="ms-MY"/>
        </w:rPr>
        <w:t>Kontraktor tidak dibenarkan mengsub-sewakan Kerja kepada Kontraktor</w:t>
      </w:r>
      <w:r w:rsidR="00112FAA">
        <w:rPr>
          <w:rFonts w:ascii="Arial" w:hAnsi="Arial" w:cs="Arial"/>
          <w:lang w:val="ms-MY"/>
        </w:rPr>
        <w:t>-</w:t>
      </w:r>
      <w:r w:rsidRPr="00B85A08">
        <w:rPr>
          <w:rFonts w:ascii="Arial" w:hAnsi="Arial" w:cs="Arial"/>
          <w:lang w:val="ms-MY"/>
        </w:rPr>
        <w:t>kontraktor lain. Kontraktor tidak boleh menyerahhak apa-apa faedah di bawah Inden Ker</w:t>
      </w:r>
      <w:r w:rsidR="001A4891">
        <w:rPr>
          <w:rFonts w:ascii="Arial" w:hAnsi="Arial" w:cs="Arial"/>
          <w:lang w:val="ms-MY"/>
        </w:rPr>
        <w:t>ajaan</w:t>
      </w:r>
      <w:r w:rsidRPr="00B85A08">
        <w:rPr>
          <w:rFonts w:ascii="Arial" w:hAnsi="Arial" w:cs="Arial"/>
          <w:lang w:val="ms-MY"/>
        </w:rPr>
        <w:t xml:space="preserve"> ini tanpa terlebih dahulu mendapatkan persetujuan bertulis daripada Pegawai Inden.</w:t>
      </w:r>
    </w:p>
    <w:p w14:paraId="34D8C839" w14:textId="77777777" w:rsidR="001A4891" w:rsidRDefault="001A4891" w:rsidP="001A4891">
      <w:pPr>
        <w:spacing w:after="0"/>
        <w:jc w:val="both"/>
        <w:rPr>
          <w:rFonts w:ascii="Arial" w:hAnsi="Arial" w:cs="Arial"/>
          <w:lang w:val="ms-MY"/>
        </w:rPr>
      </w:pPr>
    </w:p>
    <w:p w14:paraId="5531E6B3" w14:textId="56A8AA39" w:rsidR="007A163A" w:rsidRDefault="007A163A" w:rsidP="001A4891">
      <w:pPr>
        <w:spacing w:after="0"/>
        <w:ind w:left="720" w:hanging="720"/>
        <w:jc w:val="both"/>
        <w:rPr>
          <w:rFonts w:ascii="Arial" w:hAnsi="Arial" w:cs="Arial"/>
          <w:b/>
          <w:bCs/>
          <w:lang w:val="ms-MY"/>
        </w:rPr>
      </w:pPr>
      <w:r w:rsidRPr="001A4891">
        <w:rPr>
          <w:rFonts w:ascii="Arial" w:hAnsi="Arial" w:cs="Arial"/>
          <w:b/>
          <w:bCs/>
          <w:lang w:val="ms-MY"/>
        </w:rPr>
        <w:t>8.0</w:t>
      </w:r>
      <w:r w:rsidR="001A4891">
        <w:rPr>
          <w:rFonts w:ascii="Arial" w:hAnsi="Arial" w:cs="Arial"/>
          <w:b/>
          <w:bCs/>
          <w:lang w:val="ms-MY"/>
        </w:rPr>
        <w:tab/>
      </w:r>
      <w:r w:rsidRPr="001A4891">
        <w:rPr>
          <w:rFonts w:ascii="Arial" w:hAnsi="Arial" w:cs="Arial"/>
          <w:b/>
          <w:bCs/>
          <w:lang w:val="ms-MY"/>
        </w:rPr>
        <w:t>PENOLAKAN BAHAN, BARANG DAN MUTU HASIL KERJA OLEH PEGAWAI INDEN</w:t>
      </w:r>
    </w:p>
    <w:p w14:paraId="1F9729B2" w14:textId="77777777" w:rsidR="001A4891" w:rsidRPr="001A4891" w:rsidRDefault="001A4891" w:rsidP="001A4891">
      <w:pPr>
        <w:spacing w:after="0"/>
        <w:ind w:left="720" w:hanging="720"/>
        <w:jc w:val="both"/>
        <w:rPr>
          <w:rFonts w:ascii="Arial" w:hAnsi="Arial" w:cs="Arial"/>
          <w:b/>
          <w:bCs/>
          <w:lang w:val="ms-MY"/>
        </w:rPr>
      </w:pPr>
    </w:p>
    <w:p w14:paraId="4A81F4F1" w14:textId="590B1267" w:rsidR="007A163A" w:rsidRPr="00B85A08" w:rsidRDefault="007A163A" w:rsidP="001A4891">
      <w:pPr>
        <w:spacing w:after="0"/>
        <w:ind w:left="720" w:hanging="720"/>
        <w:jc w:val="both"/>
        <w:rPr>
          <w:rFonts w:ascii="Arial" w:hAnsi="Arial" w:cs="Arial"/>
          <w:lang w:val="ms-MY"/>
        </w:rPr>
      </w:pPr>
      <w:r w:rsidRPr="00B85A08">
        <w:rPr>
          <w:rFonts w:ascii="Arial" w:hAnsi="Arial" w:cs="Arial"/>
          <w:lang w:val="ms-MY"/>
        </w:rPr>
        <w:t>8.1</w:t>
      </w:r>
      <w:r w:rsidR="001A4891">
        <w:rPr>
          <w:rFonts w:ascii="Arial" w:hAnsi="Arial" w:cs="Arial"/>
          <w:lang w:val="ms-MY"/>
        </w:rPr>
        <w:tab/>
      </w:r>
      <w:r w:rsidRPr="00B85A08">
        <w:rPr>
          <w:rFonts w:ascii="Arial" w:hAnsi="Arial" w:cs="Arial"/>
          <w:lang w:val="ms-MY"/>
        </w:rPr>
        <w:t>Pegawai Inden atau Wakilnya berhak menolak bahan, barang dan mutu hasil kerja dari jenis piawaian yang tidak menepati seperti diperihalkan dalam Spesifikasi. Bahan, barang dan kerja-kerja yang ditolak hendaklah diganti dan sebarang kos tambahan yang terlibat hendaklah ditanggung oleh Kontraktor sendiri.</w:t>
      </w:r>
    </w:p>
    <w:p w14:paraId="2E89D5FB" w14:textId="77777777" w:rsidR="001A4891" w:rsidRDefault="001A4891" w:rsidP="007A163A">
      <w:pPr>
        <w:spacing w:after="0"/>
        <w:jc w:val="both"/>
        <w:rPr>
          <w:rFonts w:ascii="Arial" w:hAnsi="Arial" w:cs="Arial"/>
          <w:lang w:val="ms-MY"/>
        </w:rPr>
      </w:pPr>
    </w:p>
    <w:p w14:paraId="3E9F32C9" w14:textId="1DE3B992" w:rsidR="007A163A" w:rsidRDefault="007A163A" w:rsidP="0078635B">
      <w:pPr>
        <w:spacing w:after="0"/>
        <w:ind w:left="720" w:hanging="720"/>
        <w:jc w:val="both"/>
        <w:rPr>
          <w:rFonts w:ascii="Arial" w:hAnsi="Arial" w:cs="Arial"/>
          <w:lang w:val="ms-MY"/>
        </w:rPr>
      </w:pPr>
      <w:r w:rsidRPr="00B85A08">
        <w:rPr>
          <w:rFonts w:ascii="Arial" w:hAnsi="Arial" w:cs="Arial"/>
          <w:lang w:val="ms-MY"/>
        </w:rPr>
        <w:t>8.2</w:t>
      </w:r>
      <w:r w:rsidR="0078635B">
        <w:rPr>
          <w:rFonts w:ascii="Arial" w:hAnsi="Arial" w:cs="Arial"/>
          <w:lang w:val="ms-MY"/>
        </w:rPr>
        <w:tab/>
      </w:r>
      <w:r w:rsidRPr="00B85A08">
        <w:rPr>
          <w:rFonts w:ascii="Arial" w:hAnsi="Arial" w:cs="Arial"/>
          <w:lang w:val="ms-MY"/>
        </w:rPr>
        <w:t>Kontraktor hendaklah dengan sepenuhnya atas perbelanjaan sendiri</w:t>
      </w:r>
      <w:r w:rsidR="0078635B">
        <w:rPr>
          <w:rFonts w:ascii="Arial" w:hAnsi="Arial" w:cs="Arial"/>
          <w:lang w:val="ms-MY"/>
        </w:rPr>
        <w:t xml:space="preserve"> </w:t>
      </w:r>
      <w:r w:rsidRPr="00B85A08">
        <w:rPr>
          <w:rFonts w:ascii="Arial" w:hAnsi="Arial" w:cs="Arial"/>
          <w:lang w:val="ms-MY"/>
        </w:rPr>
        <w:t>menyediakan sampel bahan dan barang-barang untuk ujian.</w:t>
      </w:r>
    </w:p>
    <w:p w14:paraId="283831B0" w14:textId="77777777" w:rsidR="0078635B" w:rsidRPr="00B85A08" w:rsidRDefault="0078635B" w:rsidP="007A163A">
      <w:pPr>
        <w:spacing w:after="0"/>
        <w:jc w:val="both"/>
        <w:rPr>
          <w:rFonts w:ascii="Arial" w:hAnsi="Arial" w:cs="Arial"/>
          <w:lang w:val="ms-MY"/>
        </w:rPr>
      </w:pPr>
    </w:p>
    <w:p w14:paraId="05223666" w14:textId="3A7C16EC" w:rsidR="007A163A" w:rsidRPr="00B85A08" w:rsidRDefault="007A163A" w:rsidP="0078635B">
      <w:pPr>
        <w:spacing w:after="0"/>
        <w:ind w:left="720" w:hanging="720"/>
        <w:jc w:val="both"/>
        <w:rPr>
          <w:rFonts w:ascii="Arial" w:hAnsi="Arial" w:cs="Arial"/>
          <w:lang w:val="ms-MY"/>
        </w:rPr>
      </w:pPr>
      <w:r w:rsidRPr="00B85A08">
        <w:rPr>
          <w:rFonts w:ascii="Arial" w:hAnsi="Arial" w:cs="Arial"/>
          <w:lang w:val="ms-MY"/>
        </w:rPr>
        <w:t>8.3</w:t>
      </w:r>
      <w:r w:rsidR="0078635B">
        <w:rPr>
          <w:rFonts w:ascii="Arial" w:hAnsi="Arial" w:cs="Arial"/>
          <w:lang w:val="ms-MY"/>
        </w:rPr>
        <w:tab/>
      </w:r>
      <w:r w:rsidRPr="00B85A08">
        <w:rPr>
          <w:rFonts w:ascii="Arial" w:hAnsi="Arial" w:cs="Arial"/>
          <w:lang w:val="ms-MY"/>
        </w:rPr>
        <w:t>Tiada penggantian untuk peralatan, bahan dan cara kerja yang telah ditentukan di dalam Spesifikasi atau ditawarkan dan telah diterima, dibenarkan kecuali mendapat persetujuan daripada Pegawai Inden secara bertulis.</w:t>
      </w:r>
    </w:p>
    <w:p w14:paraId="158A796E" w14:textId="77777777" w:rsidR="0078635B" w:rsidRDefault="0078635B" w:rsidP="007A163A">
      <w:pPr>
        <w:spacing w:after="0"/>
        <w:jc w:val="both"/>
        <w:rPr>
          <w:rFonts w:ascii="Arial" w:hAnsi="Arial" w:cs="Arial"/>
          <w:lang w:val="ms-MY"/>
        </w:rPr>
      </w:pPr>
    </w:p>
    <w:p w14:paraId="0C8D9896" w14:textId="3857B07C" w:rsidR="007A163A" w:rsidRPr="0078635B" w:rsidRDefault="007A163A" w:rsidP="007A163A">
      <w:pPr>
        <w:spacing w:after="0"/>
        <w:jc w:val="both"/>
        <w:rPr>
          <w:rFonts w:ascii="Arial" w:hAnsi="Arial" w:cs="Arial"/>
          <w:b/>
          <w:bCs/>
          <w:lang w:val="ms-MY"/>
        </w:rPr>
      </w:pPr>
      <w:r w:rsidRPr="0078635B">
        <w:rPr>
          <w:rFonts w:ascii="Arial" w:hAnsi="Arial" w:cs="Arial"/>
          <w:b/>
          <w:bCs/>
          <w:lang w:val="ms-MY"/>
        </w:rPr>
        <w:t>9.0</w:t>
      </w:r>
      <w:r w:rsidR="0078635B">
        <w:rPr>
          <w:rFonts w:ascii="Arial" w:hAnsi="Arial" w:cs="Arial"/>
          <w:b/>
          <w:bCs/>
          <w:lang w:val="ms-MY"/>
        </w:rPr>
        <w:tab/>
      </w:r>
      <w:r w:rsidRPr="0078635B">
        <w:rPr>
          <w:rFonts w:ascii="Arial" w:hAnsi="Arial" w:cs="Arial"/>
          <w:b/>
          <w:bCs/>
          <w:lang w:val="ms-MY"/>
        </w:rPr>
        <w:t>PERCANGGAHAN DAN KECUKUPAN DOKUMEN SEBUT HARGA</w:t>
      </w:r>
    </w:p>
    <w:p w14:paraId="6AB9B07F" w14:textId="77777777" w:rsidR="0078635B" w:rsidRDefault="0078635B" w:rsidP="007A163A">
      <w:pPr>
        <w:spacing w:after="0"/>
        <w:jc w:val="both"/>
        <w:rPr>
          <w:rFonts w:ascii="Arial" w:hAnsi="Arial" w:cs="Arial"/>
          <w:lang w:val="ms-MY"/>
        </w:rPr>
      </w:pPr>
    </w:p>
    <w:p w14:paraId="01C6504A" w14:textId="4D8571BA" w:rsidR="007A163A" w:rsidRPr="00B85A08" w:rsidRDefault="007A163A" w:rsidP="0078635B">
      <w:pPr>
        <w:spacing w:after="0"/>
        <w:ind w:left="720" w:hanging="720"/>
        <w:jc w:val="both"/>
        <w:rPr>
          <w:rFonts w:ascii="Arial" w:hAnsi="Arial" w:cs="Arial"/>
          <w:lang w:val="ms-MY"/>
        </w:rPr>
      </w:pPr>
      <w:r w:rsidRPr="00B85A08">
        <w:rPr>
          <w:rFonts w:ascii="Arial" w:hAnsi="Arial" w:cs="Arial"/>
          <w:lang w:val="ms-MY"/>
        </w:rPr>
        <w:t>9.1</w:t>
      </w:r>
      <w:r w:rsidR="0078635B">
        <w:rPr>
          <w:rFonts w:ascii="Arial" w:hAnsi="Arial" w:cs="Arial"/>
          <w:lang w:val="ms-MY"/>
        </w:rPr>
        <w:tab/>
      </w:r>
      <w:r w:rsidRPr="00B85A08">
        <w:rPr>
          <w:rFonts w:ascii="Arial" w:hAnsi="Arial" w:cs="Arial"/>
          <w:lang w:val="ms-MY"/>
        </w:rPr>
        <w:t xml:space="preserve">Borang Perjanjian Inden </w:t>
      </w:r>
      <w:r w:rsidR="001A4891">
        <w:rPr>
          <w:rFonts w:ascii="Arial" w:hAnsi="Arial" w:cs="Arial"/>
          <w:lang w:val="ms-MY"/>
        </w:rPr>
        <w:t>Kerajaan</w:t>
      </w:r>
      <w:r w:rsidRPr="00B85A08">
        <w:rPr>
          <w:rFonts w:ascii="Arial" w:hAnsi="Arial" w:cs="Arial"/>
          <w:lang w:val="ms-MY"/>
        </w:rPr>
        <w:t>, Surat Akuan Pembida Berjaya yang</w:t>
      </w:r>
      <w:r w:rsidR="0078635B">
        <w:rPr>
          <w:rFonts w:ascii="Arial" w:hAnsi="Arial" w:cs="Arial"/>
          <w:lang w:val="ms-MY"/>
        </w:rPr>
        <w:t xml:space="preserve"> </w:t>
      </w:r>
      <w:r w:rsidRPr="00B85A08">
        <w:rPr>
          <w:rFonts w:ascii="Arial" w:hAnsi="Arial" w:cs="Arial"/>
          <w:lang w:val="ms-MY"/>
        </w:rPr>
        <w:t>ditandatangani oleh Kontraktor dan Dokumen Sebut Harga hendaklah disifatkan menjadi dan dibaca serta ditafsirkan sebagai sebahagian daripada Kontrak ini.</w:t>
      </w:r>
    </w:p>
    <w:p w14:paraId="388479CE" w14:textId="77777777" w:rsidR="0078635B" w:rsidRDefault="0078635B" w:rsidP="007A163A">
      <w:pPr>
        <w:spacing w:after="0"/>
        <w:jc w:val="both"/>
        <w:rPr>
          <w:rFonts w:ascii="Arial" w:hAnsi="Arial" w:cs="Arial"/>
          <w:lang w:val="ms-MY"/>
        </w:rPr>
      </w:pPr>
    </w:p>
    <w:p w14:paraId="5A2D280B" w14:textId="0212CDF8" w:rsidR="007A163A" w:rsidRDefault="007A163A" w:rsidP="0078635B">
      <w:pPr>
        <w:spacing w:after="0"/>
        <w:ind w:left="720" w:hanging="720"/>
        <w:jc w:val="both"/>
        <w:rPr>
          <w:rFonts w:ascii="Arial" w:hAnsi="Arial" w:cs="Arial"/>
          <w:lang w:val="ms-MY"/>
        </w:rPr>
      </w:pPr>
      <w:r w:rsidRPr="00B85A08">
        <w:rPr>
          <w:rFonts w:ascii="Arial" w:hAnsi="Arial" w:cs="Arial"/>
          <w:lang w:val="ms-MY"/>
        </w:rPr>
        <w:t>9.2</w:t>
      </w:r>
      <w:r w:rsidR="0078635B">
        <w:rPr>
          <w:rFonts w:ascii="Arial" w:hAnsi="Arial" w:cs="Arial"/>
          <w:lang w:val="ms-MY"/>
        </w:rPr>
        <w:tab/>
      </w:r>
      <w:r w:rsidRPr="00B85A08">
        <w:rPr>
          <w:rFonts w:ascii="Arial" w:hAnsi="Arial" w:cs="Arial"/>
          <w:lang w:val="ms-MY"/>
        </w:rPr>
        <w:t>Dokumen Sebut Harga adalah dikira sebagai saling jelas-menjelas antara</w:t>
      </w:r>
      <w:r w:rsidR="0078635B">
        <w:rPr>
          <w:rFonts w:ascii="Arial" w:hAnsi="Arial" w:cs="Arial"/>
          <w:lang w:val="ms-MY"/>
        </w:rPr>
        <w:t xml:space="preserve"> </w:t>
      </w:r>
      <w:r w:rsidRPr="00B85A08">
        <w:rPr>
          <w:rFonts w:ascii="Arial" w:hAnsi="Arial" w:cs="Arial"/>
          <w:lang w:val="ms-MY"/>
        </w:rPr>
        <w:t xml:space="preserve">satu sama lain. Kontraktor hendaklah mengadakan segala yang perlu untuk melaksanakan kerja </w:t>
      </w:r>
      <w:r w:rsidRPr="00B85A08">
        <w:rPr>
          <w:rFonts w:ascii="Arial" w:hAnsi="Arial" w:cs="Arial"/>
          <w:lang w:val="ms-MY"/>
        </w:rPr>
        <w:lastRenderedPageBreak/>
        <w:t xml:space="preserve">dengan sewajarnya sehinggalah siap mengikut tujuan dan maksud sebenar Dokumen Sebut Harga pada keseluruhannya sama ada atau tidak tujuan dan maksud itu ada ditunjuk atau diperihalkan secara khusus, dengan syarat bahawa tujuan dan maksud itu boleh difahamkan dengan munasabahnya dari dokumen Sebut Harga itu. </w:t>
      </w:r>
    </w:p>
    <w:p w14:paraId="26745286" w14:textId="77777777" w:rsidR="0078635B" w:rsidRPr="00B85A08" w:rsidRDefault="0078635B" w:rsidP="0078635B">
      <w:pPr>
        <w:spacing w:after="0"/>
        <w:ind w:left="720" w:hanging="720"/>
        <w:jc w:val="both"/>
        <w:rPr>
          <w:rFonts w:ascii="Arial" w:hAnsi="Arial" w:cs="Arial"/>
          <w:lang w:val="ms-MY"/>
        </w:rPr>
      </w:pPr>
    </w:p>
    <w:p w14:paraId="1088F7C3" w14:textId="77777777" w:rsidR="0078635B" w:rsidRDefault="007A163A" w:rsidP="0078635B">
      <w:pPr>
        <w:spacing w:after="0"/>
        <w:ind w:left="720" w:hanging="720"/>
        <w:jc w:val="both"/>
        <w:rPr>
          <w:rFonts w:ascii="Arial" w:hAnsi="Arial" w:cs="Arial"/>
          <w:lang w:val="ms-MY"/>
        </w:rPr>
      </w:pPr>
      <w:r w:rsidRPr="00B85A08">
        <w:rPr>
          <w:rFonts w:ascii="Arial" w:hAnsi="Arial" w:cs="Arial"/>
          <w:lang w:val="ms-MY"/>
        </w:rPr>
        <w:t>9.3</w:t>
      </w:r>
      <w:r w:rsidR="0078635B">
        <w:rPr>
          <w:rFonts w:ascii="Arial" w:hAnsi="Arial" w:cs="Arial"/>
          <w:lang w:val="ms-MY"/>
        </w:rPr>
        <w:tab/>
      </w:r>
      <w:r w:rsidRPr="00B85A08">
        <w:rPr>
          <w:rFonts w:ascii="Arial" w:hAnsi="Arial" w:cs="Arial"/>
          <w:lang w:val="ms-MY"/>
        </w:rPr>
        <w:t>Jika Kontraktor mendapati apa-apa percanggahan dalam Dokumen Sebut Harga, Kontraktor hendaklah merujuk kepada Pegawai Inden untuk mendapatkan keputusan.</w:t>
      </w:r>
    </w:p>
    <w:p w14:paraId="151B41C8" w14:textId="77777777" w:rsidR="0078635B" w:rsidRPr="0078635B" w:rsidRDefault="0078635B" w:rsidP="0078635B">
      <w:pPr>
        <w:spacing w:after="0"/>
        <w:jc w:val="both"/>
        <w:rPr>
          <w:rFonts w:ascii="Arial" w:hAnsi="Arial" w:cs="Arial"/>
          <w:b/>
          <w:bCs/>
          <w:lang w:val="ms-MY"/>
        </w:rPr>
      </w:pPr>
    </w:p>
    <w:p w14:paraId="232E985F" w14:textId="77777777" w:rsidR="0078635B" w:rsidRPr="0078635B" w:rsidRDefault="0078635B" w:rsidP="0078635B">
      <w:pPr>
        <w:spacing w:after="0"/>
        <w:ind w:left="720" w:hanging="720"/>
        <w:jc w:val="both"/>
        <w:rPr>
          <w:rFonts w:ascii="Arial" w:hAnsi="Arial" w:cs="Arial"/>
          <w:b/>
          <w:bCs/>
          <w:lang w:val="ms-MY"/>
        </w:rPr>
      </w:pPr>
      <w:r w:rsidRPr="0078635B">
        <w:rPr>
          <w:rFonts w:ascii="Arial" w:hAnsi="Arial" w:cs="Arial"/>
          <w:b/>
          <w:bCs/>
          <w:lang w:val="ms-MY"/>
        </w:rPr>
        <w:t>1</w:t>
      </w:r>
      <w:r w:rsidR="007A163A" w:rsidRPr="0078635B">
        <w:rPr>
          <w:rFonts w:ascii="Arial" w:hAnsi="Arial" w:cs="Arial"/>
          <w:b/>
          <w:bCs/>
          <w:lang w:val="ms-MY"/>
        </w:rPr>
        <w:t>0.0</w:t>
      </w:r>
      <w:r w:rsidRPr="0078635B">
        <w:rPr>
          <w:rFonts w:ascii="Arial" w:hAnsi="Arial" w:cs="Arial"/>
          <w:b/>
          <w:bCs/>
          <w:lang w:val="ms-MY"/>
        </w:rPr>
        <w:tab/>
      </w:r>
      <w:r w:rsidR="007A163A" w:rsidRPr="0078635B">
        <w:rPr>
          <w:rFonts w:ascii="Arial" w:hAnsi="Arial" w:cs="Arial"/>
          <w:b/>
          <w:bCs/>
          <w:lang w:val="ms-MY"/>
        </w:rPr>
        <w:t>KEGAGALAN KONTRAKTOR MENYIAPKAN KERJA DAN PENAMATAN PENGAMBILAN KERJA KONTRAKTOR</w:t>
      </w:r>
    </w:p>
    <w:p w14:paraId="632E7077" w14:textId="77777777" w:rsidR="0078635B" w:rsidRDefault="0078635B" w:rsidP="0078635B">
      <w:pPr>
        <w:spacing w:after="0"/>
        <w:ind w:left="720" w:hanging="720"/>
        <w:jc w:val="both"/>
        <w:rPr>
          <w:rFonts w:ascii="Arial" w:hAnsi="Arial" w:cs="Arial"/>
          <w:lang w:val="ms-MY"/>
        </w:rPr>
      </w:pPr>
    </w:p>
    <w:p w14:paraId="6FDA5BB5" w14:textId="05369BD8" w:rsidR="007A163A" w:rsidRPr="00B85A08" w:rsidRDefault="007A163A" w:rsidP="0078635B">
      <w:pPr>
        <w:spacing w:after="0"/>
        <w:ind w:left="720" w:hanging="720"/>
        <w:jc w:val="both"/>
        <w:rPr>
          <w:rFonts w:ascii="Arial" w:hAnsi="Arial" w:cs="Arial"/>
          <w:lang w:val="ms-MY"/>
        </w:rPr>
      </w:pPr>
      <w:r w:rsidRPr="00B85A08">
        <w:rPr>
          <w:rFonts w:ascii="Arial" w:hAnsi="Arial" w:cs="Arial"/>
          <w:lang w:val="ms-MY"/>
        </w:rPr>
        <w:t>10.1</w:t>
      </w:r>
      <w:r w:rsidR="0078635B">
        <w:rPr>
          <w:rFonts w:ascii="Arial" w:hAnsi="Arial" w:cs="Arial"/>
          <w:lang w:val="ms-MY"/>
        </w:rPr>
        <w:tab/>
      </w:r>
      <w:r w:rsidRPr="00B85A08">
        <w:rPr>
          <w:rFonts w:ascii="Arial" w:hAnsi="Arial" w:cs="Arial"/>
          <w:lang w:val="ms-MY"/>
        </w:rPr>
        <w:t>Pegawai Inden berhak membatalkan Inden</w:t>
      </w:r>
      <w:r w:rsidR="001A4891">
        <w:rPr>
          <w:rFonts w:ascii="Arial" w:hAnsi="Arial" w:cs="Arial"/>
          <w:lang w:val="ms-MY"/>
        </w:rPr>
        <w:t xml:space="preserve"> </w:t>
      </w:r>
      <w:r w:rsidRPr="00B85A08">
        <w:rPr>
          <w:rFonts w:ascii="Arial" w:hAnsi="Arial" w:cs="Arial"/>
          <w:lang w:val="ms-MY"/>
        </w:rPr>
        <w:t>sekiranya Kontraktor berada dalam keadaan berikut dan setelah menerima surat amaran daripada Pegawai Inden:</w:t>
      </w:r>
    </w:p>
    <w:p w14:paraId="37DB773B" w14:textId="77777777" w:rsidR="0078635B" w:rsidRDefault="0078635B" w:rsidP="007A163A">
      <w:pPr>
        <w:spacing w:after="0"/>
        <w:jc w:val="both"/>
        <w:rPr>
          <w:rFonts w:ascii="Arial" w:hAnsi="Arial" w:cs="Arial"/>
          <w:lang w:val="ms-MY"/>
        </w:rPr>
      </w:pPr>
    </w:p>
    <w:p w14:paraId="26FD26B7" w14:textId="262CB31E" w:rsidR="007A163A" w:rsidRPr="00B85A08" w:rsidRDefault="007A163A" w:rsidP="0078635B">
      <w:pPr>
        <w:spacing w:after="0"/>
        <w:ind w:firstLine="720"/>
        <w:jc w:val="both"/>
        <w:rPr>
          <w:rFonts w:ascii="Arial" w:hAnsi="Arial" w:cs="Arial"/>
          <w:lang w:val="ms-MY"/>
        </w:rPr>
      </w:pPr>
      <w:r w:rsidRPr="00B85A08">
        <w:rPr>
          <w:rFonts w:ascii="Arial" w:hAnsi="Arial" w:cs="Arial"/>
          <w:lang w:val="ms-MY"/>
        </w:rPr>
        <w:t>10.1.1</w:t>
      </w:r>
      <w:r w:rsidR="0078635B">
        <w:rPr>
          <w:rFonts w:ascii="Arial" w:hAnsi="Arial" w:cs="Arial"/>
          <w:lang w:val="ms-MY"/>
        </w:rPr>
        <w:tab/>
      </w:r>
      <w:r w:rsidRPr="00B85A08">
        <w:rPr>
          <w:rFonts w:ascii="Arial" w:hAnsi="Arial" w:cs="Arial"/>
          <w:lang w:val="ms-MY"/>
        </w:rPr>
        <w:t xml:space="preserve">Kontraktor masih gagal menyiapkan Kerja dalam tempoh masa </w:t>
      </w:r>
    </w:p>
    <w:p w14:paraId="58C30CFA" w14:textId="142D2B57" w:rsidR="007A163A" w:rsidRDefault="007A163A" w:rsidP="0078635B">
      <w:pPr>
        <w:spacing w:after="0"/>
        <w:ind w:left="720" w:firstLine="720"/>
        <w:jc w:val="both"/>
        <w:rPr>
          <w:rFonts w:ascii="Arial" w:hAnsi="Arial" w:cs="Arial"/>
          <w:lang w:val="ms-MY"/>
        </w:rPr>
      </w:pPr>
      <w:r w:rsidRPr="00B85A08">
        <w:rPr>
          <w:rFonts w:ascii="Arial" w:hAnsi="Arial" w:cs="Arial"/>
          <w:lang w:val="ms-MY"/>
        </w:rPr>
        <w:t>yang telah ditetapkan;</w:t>
      </w:r>
    </w:p>
    <w:p w14:paraId="23E45BB5" w14:textId="77777777" w:rsidR="00B95CAC" w:rsidRPr="00B85A08" w:rsidRDefault="00B95CAC" w:rsidP="0078635B">
      <w:pPr>
        <w:spacing w:after="0"/>
        <w:ind w:left="720" w:firstLine="720"/>
        <w:jc w:val="both"/>
        <w:rPr>
          <w:rFonts w:ascii="Arial" w:hAnsi="Arial" w:cs="Arial"/>
          <w:lang w:val="ms-MY"/>
        </w:rPr>
      </w:pPr>
    </w:p>
    <w:p w14:paraId="4E3BFD54" w14:textId="4CAB51EA" w:rsidR="007A163A" w:rsidRDefault="007A163A" w:rsidP="00B95CAC">
      <w:pPr>
        <w:spacing w:after="0"/>
        <w:ind w:left="1440" w:hanging="720"/>
        <w:jc w:val="both"/>
        <w:rPr>
          <w:rFonts w:ascii="Arial" w:hAnsi="Arial" w:cs="Arial"/>
          <w:lang w:val="ms-MY"/>
        </w:rPr>
      </w:pPr>
      <w:r w:rsidRPr="00B85A08">
        <w:rPr>
          <w:rFonts w:ascii="Arial" w:hAnsi="Arial" w:cs="Arial"/>
          <w:lang w:val="ms-MY"/>
        </w:rPr>
        <w:t>10.1.2</w:t>
      </w:r>
      <w:r w:rsidR="00B95CAC">
        <w:rPr>
          <w:rFonts w:ascii="Arial" w:hAnsi="Arial" w:cs="Arial"/>
          <w:lang w:val="ms-MY"/>
        </w:rPr>
        <w:tab/>
      </w:r>
      <w:r w:rsidRPr="00B85A08">
        <w:rPr>
          <w:rFonts w:ascii="Arial" w:hAnsi="Arial" w:cs="Arial"/>
          <w:lang w:val="ms-MY"/>
        </w:rPr>
        <w:t>Kemajuan Kerja terlalu lembab di mana Kontraktor didapati gagal</w:t>
      </w:r>
      <w:r w:rsidR="00B95CAC">
        <w:rPr>
          <w:rFonts w:ascii="Arial" w:hAnsi="Arial" w:cs="Arial"/>
          <w:lang w:val="ms-MY"/>
        </w:rPr>
        <w:t xml:space="preserve"> </w:t>
      </w:r>
      <w:r w:rsidRPr="00B85A08">
        <w:rPr>
          <w:rFonts w:ascii="Arial" w:hAnsi="Arial" w:cs="Arial"/>
          <w:lang w:val="ms-MY"/>
        </w:rPr>
        <w:t xml:space="preserve">menjalankan kerja dengan tekun dan teratur tanpa apa-apa sebab yang munasabah; </w:t>
      </w:r>
    </w:p>
    <w:p w14:paraId="63725586" w14:textId="77777777" w:rsidR="00B95CAC" w:rsidRPr="00B85A08" w:rsidRDefault="00B95CAC" w:rsidP="00B95CAC">
      <w:pPr>
        <w:spacing w:after="0"/>
        <w:ind w:firstLine="720"/>
        <w:jc w:val="both"/>
        <w:rPr>
          <w:rFonts w:ascii="Arial" w:hAnsi="Arial" w:cs="Arial"/>
          <w:lang w:val="ms-MY"/>
        </w:rPr>
      </w:pPr>
    </w:p>
    <w:p w14:paraId="37786017" w14:textId="253D432E" w:rsidR="007A163A" w:rsidRDefault="007A163A" w:rsidP="00B95CAC">
      <w:pPr>
        <w:spacing w:after="0"/>
        <w:ind w:left="1440" w:hanging="720"/>
        <w:jc w:val="both"/>
        <w:rPr>
          <w:rFonts w:ascii="Arial" w:hAnsi="Arial" w:cs="Arial"/>
          <w:lang w:val="ms-MY"/>
        </w:rPr>
      </w:pPr>
      <w:r w:rsidRPr="00B85A08">
        <w:rPr>
          <w:rFonts w:ascii="Arial" w:hAnsi="Arial" w:cs="Arial"/>
          <w:lang w:val="ms-MY"/>
        </w:rPr>
        <w:t>10.1.3</w:t>
      </w:r>
      <w:r w:rsidR="00B95CAC">
        <w:rPr>
          <w:rFonts w:ascii="Arial" w:hAnsi="Arial" w:cs="Arial"/>
          <w:lang w:val="ms-MY"/>
        </w:rPr>
        <w:tab/>
      </w:r>
      <w:r w:rsidRPr="00B85A08">
        <w:rPr>
          <w:rFonts w:ascii="Arial" w:hAnsi="Arial" w:cs="Arial"/>
          <w:lang w:val="ms-MY"/>
        </w:rPr>
        <w:t>Penggantungan perlaksanaan seluruh atau sebahagian Kerja, tanpa apa-apa sebab yang munasabah;</w:t>
      </w:r>
    </w:p>
    <w:p w14:paraId="3A4710E8" w14:textId="77777777" w:rsidR="00B95CAC" w:rsidRPr="00B85A08" w:rsidRDefault="00B95CAC" w:rsidP="00B95CAC">
      <w:pPr>
        <w:spacing w:after="0"/>
        <w:ind w:left="1440" w:hanging="720"/>
        <w:jc w:val="both"/>
        <w:rPr>
          <w:rFonts w:ascii="Arial" w:hAnsi="Arial" w:cs="Arial"/>
          <w:lang w:val="ms-MY"/>
        </w:rPr>
      </w:pPr>
    </w:p>
    <w:p w14:paraId="6435F3AB" w14:textId="53605BE9" w:rsidR="007A163A" w:rsidRDefault="007A163A" w:rsidP="00B95CAC">
      <w:pPr>
        <w:spacing w:after="0"/>
        <w:ind w:left="1440" w:hanging="720"/>
        <w:jc w:val="both"/>
        <w:rPr>
          <w:rFonts w:ascii="Arial" w:hAnsi="Arial" w:cs="Arial"/>
          <w:lang w:val="ms-MY"/>
        </w:rPr>
      </w:pPr>
      <w:r w:rsidRPr="00B85A08">
        <w:rPr>
          <w:rFonts w:ascii="Arial" w:hAnsi="Arial" w:cs="Arial"/>
          <w:lang w:val="ms-MY"/>
        </w:rPr>
        <w:t xml:space="preserve">10.1.4 </w:t>
      </w:r>
      <w:r w:rsidR="00B95CAC">
        <w:rPr>
          <w:rFonts w:ascii="Arial" w:hAnsi="Arial" w:cs="Arial"/>
          <w:lang w:val="ms-MY"/>
        </w:rPr>
        <w:tab/>
        <w:t>T</w:t>
      </w:r>
      <w:r w:rsidRPr="00B85A08">
        <w:rPr>
          <w:rFonts w:ascii="Arial" w:hAnsi="Arial" w:cs="Arial"/>
          <w:lang w:val="ms-MY"/>
        </w:rPr>
        <w:t xml:space="preserve">idak mematuhi arahan Pegawai Inden tanpa apa-apa alasan yang </w:t>
      </w:r>
      <w:r w:rsidR="00B95CAC">
        <w:rPr>
          <w:rFonts w:ascii="Arial" w:hAnsi="Arial" w:cs="Arial"/>
          <w:lang w:val="ms-MY"/>
        </w:rPr>
        <w:t>m</w:t>
      </w:r>
      <w:r w:rsidRPr="00B85A08">
        <w:rPr>
          <w:rFonts w:ascii="Arial" w:hAnsi="Arial" w:cs="Arial"/>
          <w:lang w:val="ms-MY"/>
        </w:rPr>
        <w:t>unasabah</w:t>
      </w:r>
    </w:p>
    <w:p w14:paraId="32B2EC5C" w14:textId="77777777" w:rsidR="00B95CAC" w:rsidRPr="00B85A08" w:rsidRDefault="00B95CAC" w:rsidP="00B95CAC">
      <w:pPr>
        <w:spacing w:after="0"/>
        <w:ind w:left="1440" w:hanging="720"/>
        <w:jc w:val="both"/>
        <w:rPr>
          <w:rFonts w:ascii="Arial" w:hAnsi="Arial" w:cs="Arial"/>
          <w:lang w:val="ms-MY"/>
        </w:rPr>
      </w:pPr>
    </w:p>
    <w:p w14:paraId="5D1C182F" w14:textId="39768282" w:rsidR="007A163A" w:rsidRDefault="007A163A" w:rsidP="00B95CAC">
      <w:pPr>
        <w:spacing w:after="0"/>
        <w:ind w:left="720" w:hanging="720"/>
        <w:jc w:val="both"/>
        <w:rPr>
          <w:rFonts w:ascii="Arial" w:hAnsi="Arial" w:cs="Arial"/>
          <w:lang w:val="ms-MY"/>
        </w:rPr>
      </w:pPr>
      <w:r w:rsidRPr="00B85A08">
        <w:rPr>
          <w:rFonts w:ascii="Arial" w:hAnsi="Arial" w:cs="Arial"/>
          <w:lang w:val="ms-MY"/>
        </w:rPr>
        <w:t>10.2</w:t>
      </w:r>
      <w:r w:rsidR="00B95CAC">
        <w:rPr>
          <w:rFonts w:ascii="Arial" w:hAnsi="Arial" w:cs="Arial"/>
          <w:lang w:val="ms-MY"/>
        </w:rPr>
        <w:tab/>
      </w:r>
      <w:r w:rsidRPr="00B85A08">
        <w:rPr>
          <w:rFonts w:ascii="Arial" w:hAnsi="Arial" w:cs="Arial"/>
          <w:lang w:val="ms-MY"/>
        </w:rPr>
        <w:t>Pegawai Inden berhak membatalkan Inden sekiranya Kontraktor diisytiharkan bankrap oleh pihak yang sah.</w:t>
      </w:r>
    </w:p>
    <w:p w14:paraId="127976F1" w14:textId="77777777" w:rsidR="00B95CAC" w:rsidRPr="00B85A08" w:rsidRDefault="00B95CAC" w:rsidP="00B95CAC">
      <w:pPr>
        <w:spacing w:after="0"/>
        <w:ind w:left="1440" w:hanging="720"/>
        <w:jc w:val="both"/>
        <w:rPr>
          <w:rFonts w:ascii="Arial" w:hAnsi="Arial" w:cs="Arial"/>
          <w:lang w:val="ms-MY"/>
        </w:rPr>
      </w:pPr>
    </w:p>
    <w:p w14:paraId="27E89916" w14:textId="4A730DE9" w:rsidR="007A163A" w:rsidRDefault="007A163A" w:rsidP="00B95CAC">
      <w:pPr>
        <w:spacing w:after="0"/>
        <w:ind w:left="720" w:hanging="720"/>
        <w:jc w:val="both"/>
        <w:rPr>
          <w:rFonts w:ascii="Arial" w:hAnsi="Arial" w:cs="Arial"/>
          <w:lang w:val="ms-MY"/>
        </w:rPr>
      </w:pPr>
      <w:r w:rsidRPr="00B85A08">
        <w:rPr>
          <w:rFonts w:ascii="Arial" w:hAnsi="Arial" w:cs="Arial"/>
          <w:lang w:val="ms-MY"/>
        </w:rPr>
        <w:t>10.3</w:t>
      </w:r>
      <w:r w:rsidR="00B95CAC">
        <w:rPr>
          <w:rFonts w:ascii="Arial" w:hAnsi="Arial" w:cs="Arial"/>
          <w:lang w:val="ms-MY"/>
        </w:rPr>
        <w:tab/>
      </w:r>
      <w:r w:rsidRPr="00B85A08">
        <w:rPr>
          <w:rFonts w:ascii="Arial" w:hAnsi="Arial" w:cs="Arial"/>
          <w:lang w:val="ms-MY"/>
        </w:rPr>
        <w:t>Walau apa pun di atas, sekiranya Kontrak ini ditamatkan di bawah perenggan</w:t>
      </w:r>
      <w:r w:rsidR="00B95CAC">
        <w:rPr>
          <w:rFonts w:ascii="Arial" w:hAnsi="Arial" w:cs="Arial"/>
          <w:lang w:val="ms-MY"/>
        </w:rPr>
        <w:t xml:space="preserve"> </w:t>
      </w:r>
      <w:r w:rsidRPr="00B85A08">
        <w:rPr>
          <w:rFonts w:ascii="Arial" w:hAnsi="Arial" w:cs="Arial"/>
          <w:lang w:val="ms-MY"/>
        </w:rPr>
        <w:t>10.1 dan 10.2, Bon Pelaksanaan/WJP akan dirampas sepenuhnya.</w:t>
      </w:r>
    </w:p>
    <w:p w14:paraId="74033D6D" w14:textId="77777777" w:rsidR="00B95CAC" w:rsidRPr="00B85A08" w:rsidRDefault="00B95CAC" w:rsidP="007A163A">
      <w:pPr>
        <w:spacing w:after="0"/>
        <w:jc w:val="both"/>
        <w:rPr>
          <w:rFonts w:ascii="Arial" w:hAnsi="Arial" w:cs="Arial"/>
          <w:lang w:val="ms-MY"/>
        </w:rPr>
      </w:pPr>
    </w:p>
    <w:p w14:paraId="21459658" w14:textId="13F7A825" w:rsidR="007A163A" w:rsidRPr="006F5185" w:rsidRDefault="007A163A" w:rsidP="007A163A">
      <w:pPr>
        <w:spacing w:after="0"/>
        <w:jc w:val="both"/>
        <w:rPr>
          <w:rFonts w:ascii="Arial" w:hAnsi="Arial" w:cs="Arial"/>
          <w:b/>
          <w:bCs/>
          <w:lang w:val="ms-MY"/>
        </w:rPr>
      </w:pPr>
      <w:r w:rsidRPr="006F5185">
        <w:rPr>
          <w:rFonts w:ascii="Arial" w:hAnsi="Arial" w:cs="Arial"/>
          <w:b/>
          <w:bCs/>
          <w:lang w:val="ms-MY"/>
        </w:rPr>
        <w:t>11.0</w:t>
      </w:r>
      <w:r w:rsidR="006F5185" w:rsidRPr="006F5185">
        <w:rPr>
          <w:rFonts w:ascii="Arial" w:hAnsi="Arial" w:cs="Arial"/>
          <w:b/>
          <w:bCs/>
          <w:lang w:val="ms-MY"/>
        </w:rPr>
        <w:tab/>
      </w:r>
      <w:r w:rsidRPr="006F5185">
        <w:rPr>
          <w:rFonts w:ascii="Arial" w:hAnsi="Arial" w:cs="Arial"/>
          <w:b/>
          <w:bCs/>
          <w:lang w:val="ms-MY"/>
        </w:rPr>
        <w:t>BAYARAN KEMAJUAN</w:t>
      </w:r>
    </w:p>
    <w:p w14:paraId="0248D981" w14:textId="77777777" w:rsidR="006F5185" w:rsidRDefault="006F5185" w:rsidP="007A163A">
      <w:pPr>
        <w:spacing w:after="0"/>
        <w:jc w:val="both"/>
        <w:rPr>
          <w:rFonts w:ascii="Arial" w:hAnsi="Arial" w:cs="Arial"/>
          <w:lang w:val="ms-MY"/>
        </w:rPr>
      </w:pPr>
    </w:p>
    <w:p w14:paraId="367B0E5C" w14:textId="317F4257" w:rsidR="007A163A" w:rsidRDefault="007A163A" w:rsidP="006F5185">
      <w:pPr>
        <w:spacing w:after="0"/>
        <w:ind w:left="720"/>
        <w:jc w:val="both"/>
        <w:rPr>
          <w:rFonts w:ascii="Arial" w:hAnsi="Arial" w:cs="Arial"/>
          <w:lang w:val="ms-MY"/>
        </w:rPr>
      </w:pPr>
      <w:r w:rsidRPr="00B85A08">
        <w:rPr>
          <w:rFonts w:ascii="Arial" w:hAnsi="Arial" w:cs="Arial"/>
          <w:lang w:val="ms-MY"/>
        </w:rPr>
        <w:t>Pegawai Inden dibenarkan membuat bayaran interim sehingga kerja-kerja siap dilaksanakan.</w:t>
      </w:r>
    </w:p>
    <w:p w14:paraId="7A20DC8B" w14:textId="77777777" w:rsidR="006F5185" w:rsidRPr="00B85A08" w:rsidRDefault="006F5185" w:rsidP="006F5185">
      <w:pPr>
        <w:spacing w:after="0"/>
        <w:ind w:left="720"/>
        <w:jc w:val="both"/>
        <w:rPr>
          <w:rFonts w:ascii="Arial" w:hAnsi="Arial" w:cs="Arial"/>
          <w:lang w:val="ms-MY"/>
        </w:rPr>
      </w:pPr>
    </w:p>
    <w:p w14:paraId="29E2B704" w14:textId="43E09ED8" w:rsidR="007A163A" w:rsidRPr="006F5185" w:rsidRDefault="007A163A" w:rsidP="007A163A">
      <w:pPr>
        <w:spacing w:after="0"/>
        <w:jc w:val="both"/>
        <w:rPr>
          <w:rFonts w:ascii="Arial" w:hAnsi="Arial" w:cs="Arial"/>
          <w:b/>
          <w:bCs/>
          <w:lang w:val="ms-MY"/>
        </w:rPr>
      </w:pPr>
      <w:r w:rsidRPr="006F5185">
        <w:rPr>
          <w:rFonts w:ascii="Arial" w:hAnsi="Arial" w:cs="Arial"/>
          <w:b/>
          <w:bCs/>
          <w:lang w:val="ms-MY"/>
        </w:rPr>
        <w:t>12.0</w:t>
      </w:r>
      <w:r w:rsidR="006F5185" w:rsidRPr="006F5185">
        <w:rPr>
          <w:rFonts w:ascii="Arial" w:hAnsi="Arial" w:cs="Arial"/>
          <w:b/>
          <w:bCs/>
          <w:lang w:val="ms-MY"/>
        </w:rPr>
        <w:tab/>
      </w:r>
      <w:r w:rsidRPr="006F5185">
        <w:rPr>
          <w:rFonts w:ascii="Arial" w:hAnsi="Arial" w:cs="Arial"/>
          <w:b/>
          <w:bCs/>
          <w:lang w:val="ms-MY"/>
        </w:rPr>
        <w:t>KERJA PERUBAHAN</w:t>
      </w:r>
    </w:p>
    <w:p w14:paraId="3284B21F" w14:textId="77777777" w:rsidR="006F5185" w:rsidRDefault="006F5185" w:rsidP="007A163A">
      <w:pPr>
        <w:spacing w:after="0"/>
        <w:jc w:val="both"/>
        <w:rPr>
          <w:rFonts w:ascii="Arial" w:hAnsi="Arial" w:cs="Arial"/>
          <w:lang w:val="ms-MY"/>
        </w:rPr>
      </w:pPr>
    </w:p>
    <w:p w14:paraId="56012632" w14:textId="5075B577" w:rsidR="007A163A" w:rsidRPr="00B85A08" w:rsidRDefault="007A163A" w:rsidP="006F5185">
      <w:pPr>
        <w:spacing w:after="0"/>
        <w:ind w:left="720" w:hanging="720"/>
        <w:jc w:val="both"/>
        <w:rPr>
          <w:rFonts w:ascii="Arial" w:hAnsi="Arial" w:cs="Arial"/>
          <w:lang w:val="ms-MY"/>
        </w:rPr>
      </w:pPr>
      <w:r w:rsidRPr="00B85A08">
        <w:rPr>
          <w:rFonts w:ascii="Arial" w:hAnsi="Arial" w:cs="Arial"/>
          <w:lang w:val="ms-MY"/>
        </w:rPr>
        <w:t>12.1</w:t>
      </w:r>
      <w:r w:rsidR="006F5185">
        <w:rPr>
          <w:rFonts w:ascii="Arial" w:hAnsi="Arial" w:cs="Arial"/>
          <w:lang w:val="ms-MY"/>
        </w:rPr>
        <w:tab/>
      </w:r>
      <w:r w:rsidRPr="00B85A08">
        <w:rPr>
          <w:rFonts w:ascii="Arial" w:hAnsi="Arial" w:cs="Arial"/>
          <w:lang w:val="ms-MY"/>
        </w:rPr>
        <w:t>Pegawai Inden boleh menurut budi bicaranya mengeluarkan arahan-arahan</w:t>
      </w:r>
      <w:r w:rsidR="006F5185">
        <w:rPr>
          <w:rFonts w:ascii="Arial" w:hAnsi="Arial" w:cs="Arial"/>
          <w:lang w:val="ms-MY"/>
        </w:rPr>
        <w:t xml:space="preserve"> </w:t>
      </w:r>
      <w:r w:rsidRPr="00B85A08">
        <w:rPr>
          <w:rFonts w:ascii="Arial" w:hAnsi="Arial" w:cs="Arial"/>
          <w:lang w:val="ms-MY"/>
        </w:rPr>
        <w:t>yang berkehendakkan sesuatu perubahan kerja dengan secara bertulis. Tiada apa-apa perubahan yang dikeluarkan oleh Pegawai Inden atau yang disahkan kemudian oleh Pegawai Inden boleh membatalkan Sebut Harga ini.</w:t>
      </w:r>
    </w:p>
    <w:p w14:paraId="241DF2FA" w14:textId="77777777" w:rsidR="006F5185" w:rsidRDefault="006F5185" w:rsidP="007A163A">
      <w:pPr>
        <w:spacing w:after="0"/>
        <w:jc w:val="both"/>
        <w:rPr>
          <w:rFonts w:ascii="Arial" w:hAnsi="Arial" w:cs="Arial"/>
          <w:lang w:val="ms-MY"/>
        </w:rPr>
      </w:pPr>
    </w:p>
    <w:p w14:paraId="5A465C48" w14:textId="148421CA" w:rsidR="007A163A" w:rsidRPr="00B85A08" w:rsidRDefault="007A163A" w:rsidP="006F5185">
      <w:pPr>
        <w:spacing w:after="0"/>
        <w:ind w:left="720" w:hanging="720"/>
        <w:jc w:val="both"/>
        <w:rPr>
          <w:rFonts w:ascii="Arial" w:hAnsi="Arial" w:cs="Arial"/>
          <w:lang w:val="ms-MY"/>
        </w:rPr>
      </w:pPr>
      <w:r w:rsidRPr="00B85A08">
        <w:rPr>
          <w:rFonts w:ascii="Arial" w:hAnsi="Arial" w:cs="Arial"/>
          <w:lang w:val="ms-MY"/>
        </w:rPr>
        <w:t>12.2</w:t>
      </w:r>
      <w:r w:rsidR="006F5185">
        <w:rPr>
          <w:rFonts w:ascii="Arial" w:hAnsi="Arial" w:cs="Arial"/>
          <w:lang w:val="ms-MY"/>
        </w:rPr>
        <w:tab/>
      </w:r>
      <w:r w:rsidRPr="00B85A08">
        <w:rPr>
          <w:rFonts w:ascii="Arial" w:hAnsi="Arial" w:cs="Arial"/>
          <w:lang w:val="ms-MY"/>
        </w:rPr>
        <w:t>Sebarang kerja perubahan yang diluluskan oleh Pegawai Inden akan diukur atau dinilai dengan menggunakan kadar harga yang ada dalam Senarai Kuantiti/Ringkasan Sebut Harga. Jika tidak terdapat sebarang kadar harga yang bersesuaian, kadar harga yang dipersetujui oleh Pegawai Inden dan Kontraktor hendaklah digunakan.</w:t>
      </w:r>
    </w:p>
    <w:p w14:paraId="23C5B2CD" w14:textId="77777777" w:rsidR="006F5185" w:rsidRDefault="006F5185" w:rsidP="007A163A">
      <w:pPr>
        <w:spacing w:after="0"/>
        <w:jc w:val="both"/>
        <w:rPr>
          <w:rFonts w:ascii="Arial" w:hAnsi="Arial" w:cs="Arial"/>
          <w:lang w:val="ms-MY"/>
        </w:rPr>
      </w:pPr>
    </w:p>
    <w:p w14:paraId="19C6583E" w14:textId="77777777" w:rsidR="00AA10DF" w:rsidRDefault="00AA10DF" w:rsidP="007A163A">
      <w:pPr>
        <w:spacing w:after="0"/>
        <w:jc w:val="both"/>
        <w:rPr>
          <w:rFonts w:ascii="Arial" w:hAnsi="Arial" w:cs="Arial"/>
          <w:b/>
          <w:bCs/>
          <w:lang w:val="ms-MY"/>
        </w:rPr>
      </w:pPr>
    </w:p>
    <w:p w14:paraId="0ABBC0CE" w14:textId="77777777" w:rsidR="00AA10DF" w:rsidRDefault="00AA10DF" w:rsidP="007A163A">
      <w:pPr>
        <w:spacing w:after="0"/>
        <w:jc w:val="both"/>
        <w:rPr>
          <w:rFonts w:ascii="Arial" w:hAnsi="Arial" w:cs="Arial"/>
          <w:b/>
          <w:bCs/>
          <w:lang w:val="ms-MY"/>
        </w:rPr>
      </w:pPr>
    </w:p>
    <w:p w14:paraId="584F1F0E" w14:textId="6933FE9D" w:rsidR="007A163A" w:rsidRPr="006F5185" w:rsidRDefault="007A163A" w:rsidP="007A163A">
      <w:pPr>
        <w:spacing w:after="0"/>
        <w:jc w:val="both"/>
        <w:rPr>
          <w:rFonts w:ascii="Arial" w:hAnsi="Arial" w:cs="Arial"/>
          <w:b/>
          <w:bCs/>
          <w:lang w:val="ms-MY"/>
        </w:rPr>
      </w:pPr>
      <w:r w:rsidRPr="006F5185">
        <w:rPr>
          <w:rFonts w:ascii="Arial" w:hAnsi="Arial" w:cs="Arial"/>
          <w:b/>
          <w:bCs/>
          <w:lang w:val="ms-MY"/>
        </w:rPr>
        <w:lastRenderedPageBreak/>
        <w:t>13.0</w:t>
      </w:r>
      <w:r w:rsidR="006F5185">
        <w:rPr>
          <w:rFonts w:ascii="Arial" w:hAnsi="Arial" w:cs="Arial"/>
          <w:b/>
          <w:bCs/>
          <w:lang w:val="ms-MY"/>
        </w:rPr>
        <w:tab/>
      </w:r>
      <w:r w:rsidRPr="006F5185">
        <w:rPr>
          <w:rFonts w:ascii="Arial" w:hAnsi="Arial" w:cs="Arial"/>
          <w:b/>
          <w:bCs/>
          <w:lang w:val="ms-MY"/>
        </w:rPr>
        <w:t>PENGUKURAN KUANTITI SEMENTARA</w:t>
      </w:r>
    </w:p>
    <w:p w14:paraId="1EA53877" w14:textId="77777777" w:rsidR="006F5185" w:rsidRDefault="006F5185" w:rsidP="007A163A">
      <w:pPr>
        <w:spacing w:after="0"/>
        <w:jc w:val="both"/>
        <w:rPr>
          <w:rFonts w:ascii="Arial" w:hAnsi="Arial" w:cs="Arial"/>
          <w:lang w:val="ms-MY"/>
        </w:rPr>
      </w:pPr>
    </w:p>
    <w:p w14:paraId="0A41831E" w14:textId="4373E74D" w:rsidR="007A163A" w:rsidRPr="00B85A08" w:rsidRDefault="007A163A" w:rsidP="006F5185">
      <w:pPr>
        <w:spacing w:after="0"/>
        <w:ind w:left="720"/>
        <w:jc w:val="both"/>
        <w:rPr>
          <w:rFonts w:ascii="Arial" w:hAnsi="Arial" w:cs="Arial"/>
          <w:lang w:val="ms-MY"/>
        </w:rPr>
      </w:pPr>
      <w:r w:rsidRPr="00B85A08">
        <w:rPr>
          <w:rFonts w:ascii="Arial" w:hAnsi="Arial" w:cs="Arial"/>
          <w:lang w:val="ms-MY"/>
        </w:rPr>
        <w:t>Setelah kerja-kerja yang melibatkan Kuantiti Sementara disiapkan di tapak, pengukuran semula kuantiti hendaklah dibuat secara bersama.</w:t>
      </w:r>
    </w:p>
    <w:p w14:paraId="01C19DF1" w14:textId="77777777" w:rsidR="006F5185" w:rsidRDefault="006F5185" w:rsidP="007A163A">
      <w:pPr>
        <w:spacing w:after="0"/>
        <w:jc w:val="both"/>
        <w:rPr>
          <w:rFonts w:ascii="Arial" w:hAnsi="Arial" w:cs="Arial"/>
          <w:lang w:val="ms-MY"/>
        </w:rPr>
      </w:pPr>
    </w:p>
    <w:p w14:paraId="0176640F" w14:textId="0F62D80F" w:rsidR="007A163A" w:rsidRDefault="007A163A" w:rsidP="007A163A">
      <w:pPr>
        <w:spacing w:after="0"/>
        <w:jc w:val="both"/>
        <w:rPr>
          <w:rFonts w:ascii="Arial" w:hAnsi="Arial" w:cs="Arial"/>
          <w:b/>
          <w:bCs/>
          <w:lang w:val="ms-MY"/>
        </w:rPr>
      </w:pPr>
      <w:r w:rsidRPr="006F5185">
        <w:rPr>
          <w:rFonts w:ascii="Arial" w:hAnsi="Arial" w:cs="Arial"/>
          <w:b/>
          <w:bCs/>
          <w:lang w:val="ms-MY"/>
        </w:rPr>
        <w:t>14.0</w:t>
      </w:r>
      <w:r w:rsidR="006F5185">
        <w:rPr>
          <w:rFonts w:ascii="Arial" w:hAnsi="Arial" w:cs="Arial"/>
          <w:b/>
          <w:bCs/>
          <w:lang w:val="ms-MY"/>
        </w:rPr>
        <w:tab/>
      </w:r>
      <w:r w:rsidRPr="006F5185">
        <w:rPr>
          <w:rFonts w:ascii="Arial" w:hAnsi="Arial" w:cs="Arial"/>
          <w:b/>
          <w:bCs/>
          <w:lang w:val="ms-MY"/>
        </w:rPr>
        <w:t>PERAKUAN SIAP KERJA</w:t>
      </w:r>
    </w:p>
    <w:p w14:paraId="5E0766CD" w14:textId="77777777" w:rsidR="006F5185" w:rsidRPr="006F5185" w:rsidRDefault="006F5185" w:rsidP="007A163A">
      <w:pPr>
        <w:spacing w:after="0"/>
        <w:jc w:val="both"/>
        <w:rPr>
          <w:rFonts w:ascii="Arial" w:hAnsi="Arial" w:cs="Arial"/>
          <w:b/>
          <w:bCs/>
          <w:lang w:val="ms-MY"/>
        </w:rPr>
      </w:pPr>
    </w:p>
    <w:p w14:paraId="4FA6FA6F" w14:textId="7FF9AFE3" w:rsidR="007A163A" w:rsidRDefault="007A163A" w:rsidP="006F5185">
      <w:pPr>
        <w:spacing w:after="0"/>
        <w:ind w:left="720"/>
        <w:jc w:val="both"/>
        <w:rPr>
          <w:rFonts w:ascii="Arial" w:hAnsi="Arial" w:cs="Arial"/>
          <w:lang w:val="ms-MY"/>
        </w:rPr>
      </w:pPr>
      <w:r w:rsidRPr="00B85A08">
        <w:rPr>
          <w:rFonts w:ascii="Arial" w:hAnsi="Arial" w:cs="Arial"/>
          <w:lang w:val="ms-MY"/>
        </w:rPr>
        <w:t xml:space="preserve">Pegawai Inden hendaklah mengeluarkan Perakuan Siap Kerja sebaik sahajakerja disiapkan sejajar dengan syarat-syarat dalam Dokumen Sebut Harga. Tempoh Tanggungan Kecacatan bermula daripada tarikh siap kerja. </w:t>
      </w:r>
    </w:p>
    <w:p w14:paraId="28DD9E90" w14:textId="77777777" w:rsidR="006F5185" w:rsidRPr="00B85A08" w:rsidRDefault="006F5185" w:rsidP="006F5185">
      <w:pPr>
        <w:spacing w:after="0"/>
        <w:ind w:left="720"/>
        <w:jc w:val="both"/>
        <w:rPr>
          <w:rFonts w:ascii="Arial" w:hAnsi="Arial" w:cs="Arial"/>
          <w:lang w:val="ms-MY"/>
        </w:rPr>
      </w:pPr>
    </w:p>
    <w:p w14:paraId="53E26444" w14:textId="353EA1A4" w:rsidR="007A163A" w:rsidRPr="006F5185" w:rsidRDefault="007A163A" w:rsidP="007A163A">
      <w:pPr>
        <w:spacing w:after="0"/>
        <w:jc w:val="both"/>
        <w:rPr>
          <w:rFonts w:ascii="Arial" w:hAnsi="Arial" w:cs="Arial"/>
          <w:b/>
          <w:bCs/>
          <w:lang w:val="ms-MY"/>
        </w:rPr>
      </w:pPr>
      <w:r w:rsidRPr="006F5185">
        <w:rPr>
          <w:rFonts w:ascii="Arial" w:hAnsi="Arial" w:cs="Arial"/>
          <w:b/>
          <w:bCs/>
          <w:lang w:val="ms-MY"/>
        </w:rPr>
        <w:t>15.0</w:t>
      </w:r>
      <w:r w:rsidR="006F5185" w:rsidRPr="006F5185">
        <w:rPr>
          <w:rFonts w:ascii="Arial" w:hAnsi="Arial" w:cs="Arial"/>
          <w:b/>
          <w:bCs/>
          <w:lang w:val="ms-MY"/>
        </w:rPr>
        <w:tab/>
      </w:r>
      <w:r w:rsidRPr="006F5185">
        <w:rPr>
          <w:rFonts w:ascii="Arial" w:hAnsi="Arial" w:cs="Arial"/>
          <w:b/>
          <w:bCs/>
          <w:lang w:val="ms-MY"/>
        </w:rPr>
        <w:t>TEMPOH TANGGUNGAN KECACATAN</w:t>
      </w:r>
    </w:p>
    <w:p w14:paraId="41621704" w14:textId="77777777" w:rsidR="00D413AE" w:rsidRDefault="00D413AE" w:rsidP="007A163A">
      <w:pPr>
        <w:spacing w:after="0"/>
        <w:jc w:val="both"/>
        <w:rPr>
          <w:rFonts w:ascii="Arial" w:hAnsi="Arial" w:cs="Arial"/>
          <w:lang w:val="ms-MY"/>
        </w:rPr>
      </w:pPr>
    </w:p>
    <w:p w14:paraId="39A408CD" w14:textId="23BDBF56" w:rsidR="00D413AE" w:rsidRDefault="007A163A" w:rsidP="00D413AE">
      <w:pPr>
        <w:spacing w:after="0"/>
        <w:ind w:left="720" w:hanging="720"/>
        <w:jc w:val="both"/>
        <w:rPr>
          <w:rFonts w:ascii="Arial" w:hAnsi="Arial" w:cs="Arial"/>
          <w:lang w:val="ms-MY"/>
        </w:rPr>
      </w:pPr>
      <w:r w:rsidRPr="00B85A08">
        <w:rPr>
          <w:rFonts w:ascii="Arial" w:hAnsi="Arial" w:cs="Arial"/>
          <w:lang w:val="ms-MY"/>
        </w:rPr>
        <w:t>15.1</w:t>
      </w:r>
      <w:r w:rsidR="006F5185">
        <w:rPr>
          <w:rFonts w:ascii="Arial" w:hAnsi="Arial" w:cs="Arial"/>
          <w:lang w:val="ms-MY"/>
        </w:rPr>
        <w:tab/>
      </w:r>
      <w:r w:rsidRPr="00B85A08">
        <w:rPr>
          <w:rFonts w:ascii="Arial" w:hAnsi="Arial" w:cs="Arial"/>
          <w:lang w:val="ms-MY"/>
        </w:rPr>
        <w:t>Tempoh Tanggungan Kecacatan bagi Sebut Harga hendaklah sekurang</w:t>
      </w:r>
      <w:r w:rsidR="006F5185">
        <w:rPr>
          <w:rFonts w:ascii="Arial" w:hAnsi="Arial" w:cs="Arial"/>
          <w:lang w:val="ms-MY"/>
        </w:rPr>
        <w:t>-</w:t>
      </w:r>
      <w:r w:rsidRPr="00B85A08">
        <w:rPr>
          <w:rFonts w:ascii="Arial" w:hAnsi="Arial" w:cs="Arial"/>
          <w:lang w:val="ms-MY"/>
        </w:rPr>
        <w:t>kurangnya</w:t>
      </w:r>
      <w:r w:rsidR="006F5185">
        <w:rPr>
          <w:rFonts w:ascii="Arial" w:hAnsi="Arial" w:cs="Arial"/>
          <w:lang w:val="ms-MY"/>
        </w:rPr>
        <w:t xml:space="preserve"> </w:t>
      </w:r>
      <w:r w:rsidRPr="00B85A08">
        <w:rPr>
          <w:rFonts w:ascii="Arial" w:hAnsi="Arial" w:cs="Arial"/>
          <w:lang w:val="ms-MY"/>
        </w:rPr>
        <w:t>enam (6) bulan dari tarikh kerja diperakukan siap. Bagi kerja-kerja mekanikal dan elektrik dimana tempoh waranti ke atas peralatan dan sistem</w:t>
      </w:r>
      <w:r w:rsidR="006F5185">
        <w:rPr>
          <w:rFonts w:ascii="Arial" w:hAnsi="Arial" w:cs="Arial"/>
          <w:lang w:val="ms-MY"/>
        </w:rPr>
        <w:t xml:space="preserve"> </w:t>
      </w:r>
      <w:r w:rsidRPr="00B85A08">
        <w:rPr>
          <w:rFonts w:ascii="Arial" w:hAnsi="Arial" w:cs="Arial"/>
          <w:lang w:val="ms-MY"/>
        </w:rPr>
        <w:t>adalah dua belas (12) bulan dan dalam kes-kes tertentu oleh kerana jenis dan kerumitan kerja, tempoh tanggungan kecacatan yang lebih lama daripada enam (6) bulan boleh dikenakan.</w:t>
      </w:r>
    </w:p>
    <w:p w14:paraId="4311FA57" w14:textId="77777777" w:rsidR="00D413AE" w:rsidRDefault="00D413AE" w:rsidP="007A163A">
      <w:pPr>
        <w:spacing w:after="0"/>
        <w:jc w:val="both"/>
        <w:rPr>
          <w:rFonts w:ascii="Arial" w:hAnsi="Arial" w:cs="Arial"/>
          <w:lang w:val="ms-MY"/>
        </w:rPr>
      </w:pPr>
    </w:p>
    <w:p w14:paraId="5A2DDD78" w14:textId="08D7E87D" w:rsidR="007A163A" w:rsidRPr="00B85A08" w:rsidRDefault="007A163A" w:rsidP="00D413AE">
      <w:pPr>
        <w:spacing w:after="0"/>
        <w:ind w:left="720" w:hanging="720"/>
        <w:jc w:val="both"/>
        <w:rPr>
          <w:rFonts w:ascii="Arial" w:hAnsi="Arial" w:cs="Arial"/>
          <w:lang w:val="ms-MY"/>
        </w:rPr>
      </w:pPr>
      <w:r w:rsidRPr="00B85A08">
        <w:rPr>
          <w:rFonts w:ascii="Arial" w:hAnsi="Arial" w:cs="Arial"/>
          <w:lang w:val="ms-MY"/>
        </w:rPr>
        <w:t>15.2</w:t>
      </w:r>
      <w:r w:rsidR="00D413AE">
        <w:rPr>
          <w:rFonts w:ascii="Arial" w:hAnsi="Arial" w:cs="Arial"/>
          <w:lang w:val="ms-MY"/>
        </w:rPr>
        <w:tab/>
      </w:r>
      <w:r w:rsidRPr="00B85A08">
        <w:rPr>
          <w:rFonts w:ascii="Arial" w:hAnsi="Arial" w:cs="Arial"/>
          <w:lang w:val="ms-MY"/>
        </w:rPr>
        <w:t>Kontraktor dipertanggungjawabkan untuk membaiki kecacatan, ketidaksempurnaan, kekecutan atau apa-apa jua kerosakan lain yang mungkin kelihatan dan yang disebabkan oleh bahan atau barang atau mutu hasil kerja yang tidak menepati Sebut Harga ini apabila diarahkan oleh</w:t>
      </w:r>
      <w:r w:rsidR="00D413AE">
        <w:rPr>
          <w:rFonts w:ascii="Arial" w:hAnsi="Arial" w:cs="Arial"/>
          <w:lang w:val="ms-MY"/>
        </w:rPr>
        <w:t xml:space="preserve"> </w:t>
      </w:r>
      <w:r w:rsidRPr="00B85A08">
        <w:rPr>
          <w:rFonts w:ascii="Arial" w:hAnsi="Arial" w:cs="Arial"/>
          <w:lang w:val="ms-MY"/>
        </w:rPr>
        <w:t>Pegawai Inden dan dalam masa yang berpatutan. Kontraktor hendaklah membaiki kecacatan, ketidaksempurnaan, kekecutan atau apa-apa jua kerosakan lain atas kos Kontraktor sendiri.</w:t>
      </w:r>
    </w:p>
    <w:p w14:paraId="0DA16C53" w14:textId="77777777" w:rsidR="00D413AE" w:rsidRDefault="00D413AE" w:rsidP="007A163A">
      <w:pPr>
        <w:spacing w:after="0"/>
        <w:jc w:val="both"/>
        <w:rPr>
          <w:rFonts w:ascii="Arial" w:hAnsi="Arial" w:cs="Arial"/>
          <w:lang w:val="ms-MY"/>
        </w:rPr>
      </w:pPr>
    </w:p>
    <w:p w14:paraId="7B712BF3" w14:textId="22C9AA99" w:rsidR="007A163A" w:rsidRDefault="007A163A" w:rsidP="00D413AE">
      <w:pPr>
        <w:spacing w:after="0"/>
        <w:ind w:left="720" w:hanging="720"/>
        <w:jc w:val="both"/>
        <w:rPr>
          <w:rFonts w:ascii="Arial" w:hAnsi="Arial" w:cs="Arial"/>
          <w:lang w:val="ms-MY"/>
        </w:rPr>
      </w:pPr>
      <w:r w:rsidRPr="00B85A08">
        <w:rPr>
          <w:rFonts w:ascii="Arial" w:hAnsi="Arial" w:cs="Arial"/>
          <w:lang w:val="ms-MY"/>
        </w:rPr>
        <w:t>15.3</w:t>
      </w:r>
      <w:r w:rsidR="00D413AE">
        <w:rPr>
          <w:rFonts w:ascii="Arial" w:hAnsi="Arial" w:cs="Arial"/>
          <w:lang w:val="ms-MY"/>
        </w:rPr>
        <w:tab/>
      </w:r>
      <w:r w:rsidRPr="00B85A08">
        <w:rPr>
          <w:rFonts w:ascii="Arial" w:hAnsi="Arial" w:cs="Arial"/>
          <w:lang w:val="ms-MY"/>
        </w:rPr>
        <w:t>Sekiranya Kontraktor gagal membaiki kecacatan, ketidaksempurnaan, kekecutan atau apa-apa jua kerosakan lain seperti yang diarahkan, Pegawai Inden berhak memotong kos membaiki dari baki wang yang akan dibayar kepada kontraktor (sekiranya pembaikan dilaksanakan oleh pihak ketiga yang dilantik oleh Kerajaan) atau, jika baki itu tidak mencukupi, mengeluarka</w:t>
      </w:r>
      <w:r w:rsidR="00D413AE">
        <w:rPr>
          <w:rFonts w:ascii="Arial" w:hAnsi="Arial" w:cs="Arial"/>
          <w:lang w:val="ms-MY"/>
        </w:rPr>
        <w:t>n</w:t>
      </w:r>
      <w:r w:rsidRPr="00B85A08">
        <w:rPr>
          <w:rFonts w:ascii="Arial" w:hAnsi="Arial" w:cs="Arial"/>
          <w:lang w:val="ms-MY"/>
        </w:rPr>
        <w:t xml:space="preserve"> surat pengesyoran kepada Lembaga</w:t>
      </w:r>
      <w:r w:rsidR="00D413AE">
        <w:rPr>
          <w:rFonts w:ascii="Arial" w:hAnsi="Arial" w:cs="Arial"/>
          <w:lang w:val="ms-MY"/>
        </w:rPr>
        <w:t xml:space="preserve"> </w:t>
      </w:r>
      <w:r w:rsidRPr="00B85A08">
        <w:rPr>
          <w:rFonts w:ascii="Arial" w:hAnsi="Arial" w:cs="Arial"/>
          <w:lang w:val="ms-MY"/>
        </w:rPr>
        <w:t>Pembangunan Industri Pembinaan (CIDB) untuk menggantungkan pendaftaran Kontraktor, dan menghantar salinan-salinan surat tersebut kepada Bahagian Pembangunan Kontraktor dan Usahawan</w:t>
      </w:r>
      <w:r w:rsidR="00FB2CDA">
        <w:rPr>
          <w:rFonts w:ascii="Arial" w:hAnsi="Arial" w:cs="Arial"/>
          <w:lang w:val="ms-MY"/>
        </w:rPr>
        <w:t xml:space="preserve"> / Pusat Khidmat Kontraktor</w:t>
      </w:r>
      <w:r w:rsidRPr="00B85A08">
        <w:rPr>
          <w:rFonts w:ascii="Arial" w:hAnsi="Arial" w:cs="Arial"/>
          <w:lang w:val="ms-MY"/>
        </w:rPr>
        <w:t>, Pengarah Kerja Raya Negeri/Ketua Jabatan. Bagi kerja-kerja elektrik/mekanikal, salinan surat hendaklah dihantar kepada Pengarah Kanan Cawangan Ke</w:t>
      </w:r>
      <w:r w:rsidR="00D413AE">
        <w:rPr>
          <w:rFonts w:ascii="Arial" w:hAnsi="Arial" w:cs="Arial"/>
          <w:lang w:val="ms-MY"/>
        </w:rPr>
        <w:t>juruteraan</w:t>
      </w:r>
      <w:r w:rsidRPr="00B85A08">
        <w:rPr>
          <w:rFonts w:ascii="Arial" w:hAnsi="Arial" w:cs="Arial"/>
          <w:lang w:val="ms-MY"/>
        </w:rPr>
        <w:t xml:space="preserve"> Elektrik/Pengarah Kanan Cawangan Ke</w:t>
      </w:r>
      <w:r w:rsidR="00D413AE">
        <w:rPr>
          <w:rFonts w:ascii="Arial" w:hAnsi="Arial" w:cs="Arial"/>
          <w:lang w:val="ms-MY"/>
        </w:rPr>
        <w:t>juruteraan</w:t>
      </w:r>
      <w:r w:rsidRPr="00B85A08">
        <w:rPr>
          <w:rFonts w:ascii="Arial" w:hAnsi="Arial" w:cs="Arial"/>
          <w:lang w:val="ms-MY"/>
        </w:rPr>
        <w:t xml:space="preserve"> Mekanikal.</w:t>
      </w:r>
    </w:p>
    <w:p w14:paraId="265019F3" w14:textId="77777777" w:rsidR="00D413AE" w:rsidRPr="00B85A08" w:rsidRDefault="00D413AE" w:rsidP="007A163A">
      <w:pPr>
        <w:spacing w:after="0"/>
        <w:jc w:val="both"/>
        <w:rPr>
          <w:rFonts w:ascii="Arial" w:hAnsi="Arial" w:cs="Arial"/>
          <w:lang w:val="ms-MY"/>
        </w:rPr>
      </w:pPr>
    </w:p>
    <w:p w14:paraId="3FB00D00" w14:textId="1AD641B7" w:rsidR="007A163A" w:rsidRPr="00D413AE" w:rsidRDefault="007A163A" w:rsidP="007A163A">
      <w:pPr>
        <w:spacing w:after="0"/>
        <w:jc w:val="both"/>
        <w:rPr>
          <w:rFonts w:ascii="Arial" w:hAnsi="Arial" w:cs="Arial"/>
          <w:b/>
          <w:bCs/>
          <w:lang w:val="ms-MY"/>
        </w:rPr>
      </w:pPr>
      <w:r w:rsidRPr="00D413AE">
        <w:rPr>
          <w:rFonts w:ascii="Arial" w:hAnsi="Arial" w:cs="Arial"/>
          <w:b/>
          <w:bCs/>
          <w:lang w:val="ms-MY"/>
        </w:rPr>
        <w:t>16.0</w:t>
      </w:r>
      <w:r w:rsidR="00D413AE" w:rsidRPr="00D413AE">
        <w:rPr>
          <w:rFonts w:ascii="Arial" w:hAnsi="Arial" w:cs="Arial"/>
          <w:b/>
          <w:bCs/>
          <w:lang w:val="ms-MY"/>
        </w:rPr>
        <w:tab/>
      </w:r>
      <w:r w:rsidRPr="00D413AE">
        <w:rPr>
          <w:rFonts w:ascii="Arial" w:hAnsi="Arial" w:cs="Arial"/>
          <w:b/>
          <w:bCs/>
          <w:lang w:val="ms-MY"/>
        </w:rPr>
        <w:t>PERATURAN MEMBAYAR SELEPAS SIAP</w:t>
      </w:r>
    </w:p>
    <w:p w14:paraId="51E96538" w14:textId="77777777" w:rsidR="00D413AE" w:rsidRDefault="00D413AE" w:rsidP="00D413AE">
      <w:pPr>
        <w:spacing w:after="0"/>
        <w:ind w:left="720"/>
        <w:jc w:val="both"/>
        <w:rPr>
          <w:rFonts w:ascii="Arial" w:hAnsi="Arial" w:cs="Arial"/>
          <w:lang w:val="ms-MY"/>
        </w:rPr>
      </w:pPr>
    </w:p>
    <w:p w14:paraId="063AB255" w14:textId="1BE59748" w:rsidR="007A163A" w:rsidRDefault="007A163A" w:rsidP="00D413AE">
      <w:pPr>
        <w:spacing w:after="0"/>
        <w:ind w:left="720"/>
        <w:jc w:val="both"/>
        <w:rPr>
          <w:rFonts w:ascii="Arial" w:hAnsi="Arial" w:cs="Arial"/>
          <w:lang w:val="ms-MY"/>
        </w:rPr>
      </w:pPr>
      <w:r w:rsidRPr="00B85A08">
        <w:rPr>
          <w:rFonts w:ascii="Arial" w:hAnsi="Arial" w:cs="Arial"/>
          <w:lang w:val="ms-MY"/>
        </w:rPr>
        <w:t xml:space="preserve">Bayaran sepenuhnya hanya boleh dibuat setelah kontraktor menyiapkan kerja dengan sempurnanya dan Perakuan Siap Kerja dikeluarkan. Walau bagaimanapun, Pegawai Inden hendaklah membuat potongan atau menahan sejumlah amaun dari wang yang akan dibayar kepada Kontraktor sebagai kos untuk membaiki apa-apa kecacatan yang tidak dapat dibaiki oleh Kontraktor di dalam tempoh tanggungan kecacatan. </w:t>
      </w:r>
    </w:p>
    <w:p w14:paraId="46C8AEC5" w14:textId="77777777" w:rsidR="00D413AE" w:rsidRPr="00B85A08" w:rsidRDefault="00D413AE" w:rsidP="007A163A">
      <w:pPr>
        <w:spacing w:after="0"/>
        <w:jc w:val="both"/>
        <w:rPr>
          <w:rFonts w:ascii="Arial" w:hAnsi="Arial" w:cs="Arial"/>
          <w:lang w:val="ms-MY"/>
        </w:rPr>
      </w:pPr>
    </w:p>
    <w:p w14:paraId="14D82932" w14:textId="2485ADA0" w:rsidR="007A163A" w:rsidRPr="003B32BE" w:rsidRDefault="007A163A" w:rsidP="007A163A">
      <w:pPr>
        <w:spacing w:after="0"/>
        <w:jc w:val="both"/>
        <w:rPr>
          <w:rFonts w:ascii="Arial" w:hAnsi="Arial" w:cs="Arial"/>
          <w:b/>
          <w:bCs/>
          <w:lang w:val="ms-MY"/>
        </w:rPr>
      </w:pPr>
      <w:r w:rsidRPr="003B32BE">
        <w:rPr>
          <w:rFonts w:ascii="Arial" w:hAnsi="Arial" w:cs="Arial"/>
          <w:b/>
          <w:bCs/>
          <w:lang w:val="ms-MY"/>
        </w:rPr>
        <w:t>17.0</w:t>
      </w:r>
      <w:r w:rsidR="003B32BE">
        <w:rPr>
          <w:rFonts w:ascii="Arial" w:hAnsi="Arial" w:cs="Arial"/>
          <w:b/>
          <w:bCs/>
          <w:lang w:val="ms-MY"/>
        </w:rPr>
        <w:tab/>
      </w:r>
      <w:r w:rsidRPr="003B32BE">
        <w:rPr>
          <w:rFonts w:ascii="Arial" w:hAnsi="Arial" w:cs="Arial"/>
          <w:b/>
          <w:bCs/>
          <w:lang w:val="ms-MY"/>
        </w:rPr>
        <w:t>PERAKUAN SIAP MEMPERBAIKI KECACATAN</w:t>
      </w:r>
    </w:p>
    <w:p w14:paraId="5C17397E" w14:textId="77777777" w:rsidR="003B32BE" w:rsidRDefault="003B32BE" w:rsidP="007A163A">
      <w:pPr>
        <w:spacing w:after="0"/>
        <w:jc w:val="both"/>
        <w:rPr>
          <w:rFonts w:ascii="Arial" w:hAnsi="Arial" w:cs="Arial"/>
          <w:lang w:val="ms-MY"/>
        </w:rPr>
      </w:pPr>
    </w:p>
    <w:p w14:paraId="1D03DF87" w14:textId="471618F7" w:rsidR="007A163A" w:rsidRDefault="007A163A" w:rsidP="003B32BE">
      <w:pPr>
        <w:spacing w:after="0"/>
        <w:ind w:left="720"/>
        <w:jc w:val="both"/>
        <w:rPr>
          <w:rFonts w:ascii="Arial" w:hAnsi="Arial" w:cs="Arial"/>
          <w:lang w:val="ms-MY"/>
        </w:rPr>
      </w:pPr>
      <w:r w:rsidRPr="00B85A08">
        <w:rPr>
          <w:rFonts w:ascii="Arial" w:hAnsi="Arial" w:cs="Arial"/>
          <w:lang w:val="ms-MY"/>
        </w:rPr>
        <w:t xml:space="preserve">Pegawai Inden hendaklah mengeluarkan Perakuan Siap Membaiki Kecacatan sebaik sahaja Kontraktor telah membaiki kecacatan, ketidaksempurnaan, kekecutan atau apa-apa jua kerosakan lain. </w:t>
      </w:r>
    </w:p>
    <w:p w14:paraId="38A30334" w14:textId="3C5E2CF1" w:rsidR="007A163A" w:rsidRPr="003B32BE" w:rsidRDefault="007A163A" w:rsidP="007A163A">
      <w:pPr>
        <w:spacing w:after="0"/>
        <w:jc w:val="both"/>
        <w:rPr>
          <w:rFonts w:ascii="Arial" w:hAnsi="Arial" w:cs="Arial"/>
          <w:b/>
          <w:bCs/>
          <w:lang w:val="ms-MY"/>
        </w:rPr>
      </w:pPr>
      <w:r w:rsidRPr="003B32BE">
        <w:rPr>
          <w:rFonts w:ascii="Arial" w:hAnsi="Arial" w:cs="Arial"/>
          <w:b/>
          <w:bCs/>
          <w:lang w:val="ms-MY"/>
        </w:rPr>
        <w:lastRenderedPageBreak/>
        <w:t>18.0</w:t>
      </w:r>
      <w:r w:rsidR="003B32BE">
        <w:rPr>
          <w:rFonts w:ascii="Arial" w:hAnsi="Arial" w:cs="Arial"/>
          <w:b/>
          <w:bCs/>
          <w:lang w:val="ms-MY"/>
        </w:rPr>
        <w:tab/>
      </w:r>
      <w:r w:rsidRPr="003B32BE">
        <w:rPr>
          <w:rFonts w:ascii="Arial" w:hAnsi="Arial" w:cs="Arial"/>
          <w:b/>
          <w:bCs/>
          <w:lang w:val="ms-MY"/>
        </w:rPr>
        <w:t>PEMATUHAN KEPADA UNDANG-UNDANG OLEH KONTRAKTOR</w:t>
      </w:r>
    </w:p>
    <w:p w14:paraId="7D951C2F" w14:textId="77777777" w:rsidR="003B32BE" w:rsidRDefault="003B32BE" w:rsidP="007A163A">
      <w:pPr>
        <w:spacing w:after="0"/>
        <w:jc w:val="both"/>
        <w:rPr>
          <w:rFonts w:ascii="Arial" w:hAnsi="Arial" w:cs="Arial"/>
          <w:lang w:val="ms-MY"/>
        </w:rPr>
      </w:pPr>
    </w:p>
    <w:p w14:paraId="73EE8A5C" w14:textId="48E06B8A" w:rsidR="007A163A" w:rsidRDefault="007A163A" w:rsidP="003B32BE">
      <w:pPr>
        <w:spacing w:after="0"/>
        <w:ind w:left="720"/>
        <w:jc w:val="both"/>
        <w:rPr>
          <w:rFonts w:ascii="Arial" w:hAnsi="Arial" w:cs="Arial"/>
          <w:lang w:val="ms-MY"/>
        </w:rPr>
      </w:pPr>
      <w:r w:rsidRPr="00B85A08">
        <w:rPr>
          <w:rFonts w:ascii="Arial" w:hAnsi="Arial" w:cs="Arial"/>
          <w:lang w:val="ms-MY"/>
        </w:rPr>
        <w:t>Kontraktor hendaklah mematuhi segala kehendak Undang-undang Kecil dan Undang-undang Berkanun dalam Malaysia semasa pelaksanaan Kerja. Kontraktor tidak berhak menuntut sebarang kos dan bayaran tambahan kerana pematuhannya dengan Syarat-syarat ini.</w:t>
      </w:r>
    </w:p>
    <w:p w14:paraId="648A6A6B" w14:textId="77777777" w:rsidR="003B32BE" w:rsidRPr="00B85A08" w:rsidRDefault="003B32BE" w:rsidP="003B32BE">
      <w:pPr>
        <w:spacing w:after="0"/>
        <w:ind w:left="720"/>
        <w:jc w:val="both"/>
        <w:rPr>
          <w:rFonts w:ascii="Arial" w:hAnsi="Arial" w:cs="Arial"/>
          <w:lang w:val="ms-MY"/>
        </w:rPr>
      </w:pPr>
    </w:p>
    <w:p w14:paraId="09CF31EA" w14:textId="6703AFA5" w:rsidR="007A163A" w:rsidRDefault="007A163A" w:rsidP="003B32BE">
      <w:pPr>
        <w:spacing w:after="0"/>
        <w:ind w:left="720" w:hanging="720"/>
        <w:jc w:val="both"/>
        <w:rPr>
          <w:rFonts w:ascii="Arial" w:hAnsi="Arial" w:cs="Arial"/>
          <w:b/>
          <w:bCs/>
          <w:lang w:val="ms-MY"/>
        </w:rPr>
      </w:pPr>
      <w:r w:rsidRPr="003B32BE">
        <w:rPr>
          <w:rFonts w:ascii="Arial" w:hAnsi="Arial" w:cs="Arial"/>
          <w:b/>
          <w:bCs/>
          <w:lang w:val="ms-MY"/>
        </w:rPr>
        <w:t>19.0</w:t>
      </w:r>
      <w:r w:rsidR="003B32BE" w:rsidRPr="003B32BE">
        <w:rPr>
          <w:rFonts w:ascii="Arial" w:hAnsi="Arial" w:cs="Arial"/>
          <w:b/>
          <w:bCs/>
          <w:lang w:val="ms-MY"/>
        </w:rPr>
        <w:tab/>
      </w:r>
      <w:r w:rsidRPr="003B32BE">
        <w:rPr>
          <w:rFonts w:ascii="Arial" w:hAnsi="Arial" w:cs="Arial"/>
          <w:b/>
          <w:bCs/>
          <w:lang w:val="ms-MY"/>
        </w:rPr>
        <w:t>PENAMATAN BERSABIT RASUAH, AKTIVITI MENYALAHI UNDANG</w:t>
      </w:r>
      <w:r w:rsidR="003B32BE">
        <w:rPr>
          <w:rFonts w:ascii="Arial" w:hAnsi="Arial" w:cs="Arial"/>
          <w:b/>
          <w:bCs/>
          <w:lang w:val="ms-MY"/>
        </w:rPr>
        <w:t>-</w:t>
      </w:r>
      <w:r w:rsidRPr="003B32BE">
        <w:rPr>
          <w:rFonts w:ascii="Arial" w:hAnsi="Arial" w:cs="Arial"/>
          <w:b/>
          <w:bCs/>
          <w:lang w:val="ms-MY"/>
        </w:rPr>
        <w:t>UNDANG ATAU AKTIVITI HARAM</w:t>
      </w:r>
    </w:p>
    <w:p w14:paraId="4947421B" w14:textId="77777777" w:rsidR="003B32BE" w:rsidRPr="003B32BE" w:rsidRDefault="003B32BE" w:rsidP="003B32BE">
      <w:pPr>
        <w:spacing w:after="0"/>
        <w:ind w:left="720" w:hanging="720"/>
        <w:jc w:val="both"/>
        <w:rPr>
          <w:rFonts w:ascii="Arial" w:hAnsi="Arial" w:cs="Arial"/>
          <w:b/>
          <w:bCs/>
          <w:lang w:val="ms-MY"/>
        </w:rPr>
      </w:pPr>
    </w:p>
    <w:p w14:paraId="772EEA70" w14:textId="69872E72" w:rsidR="007A163A" w:rsidRPr="00B85A08" w:rsidRDefault="007A163A" w:rsidP="003B32BE">
      <w:pPr>
        <w:spacing w:after="0"/>
        <w:ind w:left="720" w:hanging="720"/>
        <w:jc w:val="both"/>
        <w:rPr>
          <w:rFonts w:ascii="Arial" w:hAnsi="Arial" w:cs="Arial"/>
          <w:lang w:val="ms-MY"/>
        </w:rPr>
      </w:pPr>
      <w:r w:rsidRPr="00B85A08">
        <w:rPr>
          <w:rFonts w:ascii="Arial" w:hAnsi="Arial" w:cs="Arial"/>
          <w:lang w:val="ms-MY"/>
        </w:rPr>
        <w:t>19.1</w:t>
      </w:r>
      <w:r w:rsidR="003B32BE">
        <w:rPr>
          <w:rFonts w:ascii="Arial" w:hAnsi="Arial" w:cs="Arial"/>
          <w:lang w:val="ms-MY"/>
        </w:rPr>
        <w:tab/>
      </w:r>
      <w:r w:rsidRPr="00B85A08">
        <w:rPr>
          <w:rFonts w:ascii="Arial" w:hAnsi="Arial" w:cs="Arial"/>
          <w:lang w:val="ms-MY"/>
        </w:rPr>
        <w:t xml:space="preserve">Tanpa menjejaskan apa-apa hak Kerajaan yang lain, jika kontraktor, personel, kakitangan atau pekerjanya disabitkan bersalah oleh mahkamah kerana rasuah atau aktiviti menyalahi undang-undang atau aktiviti haram yang berkait dengan Perjanjian/ Kontrak ini atau mana-mana perjanjian lain yang Kontraktor mungkin ada dengan Kerajaan, Kerajaan berhak untuk menamatkan Perjanjian / Kontrak ini pada </w:t>
      </w:r>
      <w:r w:rsidR="003B32BE">
        <w:rPr>
          <w:rFonts w:ascii="Arial" w:hAnsi="Arial" w:cs="Arial"/>
          <w:lang w:val="ms-MY"/>
        </w:rPr>
        <w:t>b</w:t>
      </w:r>
      <w:r w:rsidRPr="00B85A08">
        <w:rPr>
          <w:rFonts w:ascii="Arial" w:hAnsi="Arial" w:cs="Arial"/>
          <w:lang w:val="ms-MY"/>
        </w:rPr>
        <w:t>ila-bila masa, dengan memberi</w:t>
      </w:r>
      <w:r w:rsidR="003B32BE">
        <w:rPr>
          <w:rFonts w:ascii="Arial" w:hAnsi="Arial" w:cs="Arial"/>
          <w:lang w:val="ms-MY"/>
        </w:rPr>
        <w:t xml:space="preserve"> </w:t>
      </w:r>
      <w:r w:rsidRPr="00B85A08">
        <w:rPr>
          <w:rFonts w:ascii="Arial" w:hAnsi="Arial" w:cs="Arial"/>
          <w:lang w:val="ms-MY"/>
        </w:rPr>
        <w:t>notis bertulis dengan segera yang membawa maksud sedemikian kepada Kontraktor.</w:t>
      </w:r>
    </w:p>
    <w:p w14:paraId="5E8AC1A2" w14:textId="77777777" w:rsidR="003B32BE" w:rsidRDefault="003B32BE" w:rsidP="007A163A">
      <w:pPr>
        <w:spacing w:after="0"/>
        <w:jc w:val="both"/>
        <w:rPr>
          <w:rFonts w:ascii="Arial" w:hAnsi="Arial" w:cs="Arial"/>
          <w:lang w:val="ms-MY"/>
        </w:rPr>
      </w:pPr>
    </w:p>
    <w:p w14:paraId="732DCC5B" w14:textId="7B419696" w:rsidR="007A163A" w:rsidRDefault="007A163A" w:rsidP="003B32BE">
      <w:pPr>
        <w:spacing w:after="0"/>
        <w:ind w:left="720" w:hanging="720"/>
        <w:jc w:val="both"/>
        <w:rPr>
          <w:rFonts w:ascii="Arial" w:hAnsi="Arial" w:cs="Arial"/>
          <w:lang w:val="ms-MY"/>
        </w:rPr>
      </w:pPr>
      <w:r w:rsidRPr="00B85A08">
        <w:rPr>
          <w:rFonts w:ascii="Arial" w:hAnsi="Arial" w:cs="Arial"/>
          <w:lang w:val="ms-MY"/>
        </w:rPr>
        <w:t>19.2</w:t>
      </w:r>
      <w:r w:rsidR="003B32BE">
        <w:rPr>
          <w:rFonts w:ascii="Arial" w:hAnsi="Arial" w:cs="Arial"/>
          <w:lang w:val="ms-MY"/>
        </w:rPr>
        <w:tab/>
      </w:r>
      <w:r w:rsidRPr="00B85A08">
        <w:rPr>
          <w:rFonts w:ascii="Arial" w:hAnsi="Arial" w:cs="Arial"/>
          <w:lang w:val="ms-MY"/>
        </w:rPr>
        <w:t>Setelah penamatan tersebut, Kerajaan berhak terhadap semua kerugian, kos, ganti rugi dan perbelanjaan (termasuk apa-apa kos dan perbelanjaan sampingan) yang ditanggung oleh Kerajaan yang timbul daripada penamatan tersebut.</w:t>
      </w:r>
    </w:p>
    <w:p w14:paraId="1E3AE1C5" w14:textId="77777777" w:rsidR="003B32BE" w:rsidRPr="00B85A08" w:rsidRDefault="003B32BE" w:rsidP="007A163A">
      <w:pPr>
        <w:spacing w:after="0"/>
        <w:jc w:val="both"/>
        <w:rPr>
          <w:rFonts w:ascii="Arial" w:hAnsi="Arial" w:cs="Arial"/>
          <w:lang w:val="ms-MY"/>
        </w:rPr>
      </w:pPr>
    </w:p>
    <w:p w14:paraId="3EC3E756" w14:textId="6D0FAA70" w:rsidR="007A163A" w:rsidRPr="00B85A08" w:rsidRDefault="007A163A" w:rsidP="003B32BE">
      <w:pPr>
        <w:spacing w:after="0"/>
        <w:ind w:left="720" w:hanging="720"/>
        <w:jc w:val="both"/>
        <w:rPr>
          <w:rFonts w:ascii="Arial" w:hAnsi="Arial" w:cs="Arial"/>
          <w:lang w:val="ms-MY"/>
        </w:rPr>
      </w:pPr>
      <w:r w:rsidRPr="00B85A08">
        <w:rPr>
          <w:rFonts w:ascii="Arial" w:hAnsi="Arial" w:cs="Arial"/>
          <w:lang w:val="ms-MY"/>
        </w:rPr>
        <w:t>19.3</w:t>
      </w:r>
      <w:r w:rsidR="003B32BE">
        <w:rPr>
          <w:rFonts w:ascii="Arial" w:hAnsi="Arial" w:cs="Arial"/>
          <w:lang w:val="ms-MY"/>
        </w:rPr>
        <w:tab/>
      </w:r>
      <w:r w:rsidRPr="00B85A08">
        <w:rPr>
          <w:rFonts w:ascii="Arial" w:hAnsi="Arial" w:cs="Arial"/>
          <w:lang w:val="ms-MY"/>
        </w:rPr>
        <w:t>Bagi mengelakkan keraguan, kedua-dua pihak Kerajaan dan Kontraktor</w:t>
      </w:r>
      <w:r w:rsidR="003B32BE">
        <w:rPr>
          <w:rFonts w:ascii="Arial" w:hAnsi="Arial" w:cs="Arial"/>
          <w:lang w:val="ms-MY"/>
        </w:rPr>
        <w:t xml:space="preserve"> </w:t>
      </w:r>
      <w:r w:rsidRPr="00B85A08">
        <w:rPr>
          <w:rFonts w:ascii="Arial" w:hAnsi="Arial" w:cs="Arial"/>
          <w:lang w:val="ms-MY"/>
        </w:rPr>
        <w:t>bersetuju bahawa Kontraktor tidak layak terhadap sebarang bentuk kerugian termasuk kehilangan keuntungan, ganti rugi, tuntutan atau apa sekalipun</w:t>
      </w:r>
      <w:r w:rsidR="003B32BE">
        <w:rPr>
          <w:rFonts w:ascii="Arial" w:hAnsi="Arial" w:cs="Arial"/>
          <w:lang w:val="ms-MY"/>
        </w:rPr>
        <w:t xml:space="preserve"> </w:t>
      </w:r>
      <w:r w:rsidRPr="00B85A08">
        <w:rPr>
          <w:rFonts w:ascii="Arial" w:hAnsi="Arial" w:cs="Arial"/>
          <w:lang w:val="ms-MY"/>
        </w:rPr>
        <w:t>setelah penamatan Kontrak ini</w:t>
      </w:r>
      <w:r w:rsidR="003B32BE">
        <w:rPr>
          <w:rFonts w:ascii="Arial" w:hAnsi="Arial" w:cs="Arial"/>
          <w:lang w:val="ms-MY"/>
        </w:rPr>
        <w:t>.</w:t>
      </w:r>
    </w:p>
    <w:p w14:paraId="16611E80" w14:textId="77777777" w:rsidR="00211C6D" w:rsidRDefault="00173C27"/>
    <w:sectPr w:rsidR="00211C6D" w:rsidSect="00FB2CDA">
      <w:footerReference w:type="default" r:id="rId7"/>
      <w:pgSz w:w="11906" w:h="16838"/>
      <w:pgMar w:top="1440" w:right="1440" w:bottom="1440" w:left="1440"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F981" w14:textId="77777777" w:rsidR="00173C27" w:rsidRDefault="00173C27" w:rsidP="00FB2CDA">
      <w:pPr>
        <w:spacing w:after="0" w:line="240" w:lineRule="auto"/>
      </w:pPr>
      <w:r>
        <w:separator/>
      </w:r>
    </w:p>
  </w:endnote>
  <w:endnote w:type="continuationSeparator" w:id="0">
    <w:p w14:paraId="60EBB75F" w14:textId="77777777" w:rsidR="00173C27" w:rsidRDefault="00173C27" w:rsidP="00FB2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300191"/>
      <w:docPartObj>
        <w:docPartGallery w:val="Page Numbers (Bottom of Page)"/>
        <w:docPartUnique/>
      </w:docPartObj>
    </w:sdtPr>
    <w:sdtEndPr>
      <w:rPr>
        <w:rFonts w:ascii="Arial" w:hAnsi="Arial" w:cs="Arial"/>
        <w:noProof/>
        <w:sz w:val="20"/>
        <w:szCs w:val="20"/>
      </w:rPr>
    </w:sdtEndPr>
    <w:sdtContent>
      <w:p w14:paraId="48CB0726" w14:textId="79398587" w:rsidR="00FB2CDA" w:rsidRPr="00FB2CDA" w:rsidRDefault="00FB2CDA">
        <w:pPr>
          <w:pStyle w:val="Footer"/>
          <w:jc w:val="right"/>
          <w:rPr>
            <w:rFonts w:ascii="Arial" w:hAnsi="Arial" w:cs="Arial"/>
            <w:sz w:val="20"/>
            <w:szCs w:val="20"/>
          </w:rPr>
        </w:pPr>
        <w:r w:rsidRPr="00FB2CDA">
          <w:rPr>
            <w:rFonts w:ascii="Arial" w:hAnsi="Arial" w:cs="Arial"/>
            <w:sz w:val="20"/>
            <w:szCs w:val="20"/>
          </w:rPr>
          <w:fldChar w:fldCharType="begin"/>
        </w:r>
        <w:r w:rsidRPr="00FB2CDA">
          <w:rPr>
            <w:rFonts w:ascii="Arial" w:hAnsi="Arial" w:cs="Arial"/>
            <w:sz w:val="20"/>
            <w:szCs w:val="20"/>
          </w:rPr>
          <w:instrText xml:space="preserve"> PAGE   \* MERGEFORMAT </w:instrText>
        </w:r>
        <w:r w:rsidRPr="00FB2CDA">
          <w:rPr>
            <w:rFonts w:ascii="Arial" w:hAnsi="Arial" w:cs="Arial"/>
            <w:sz w:val="20"/>
            <w:szCs w:val="20"/>
          </w:rPr>
          <w:fldChar w:fldCharType="separate"/>
        </w:r>
        <w:r w:rsidRPr="00FB2CDA">
          <w:rPr>
            <w:rFonts w:ascii="Arial" w:hAnsi="Arial" w:cs="Arial"/>
            <w:noProof/>
            <w:sz w:val="20"/>
            <w:szCs w:val="20"/>
          </w:rPr>
          <w:t>2</w:t>
        </w:r>
        <w:r w:rsidRPr="00FB2CDA">
          <w:rPr>
            <w:rFonts w:ascii="Arial" w:hAnsi="Arial" w:cs="Arial"/>
            <w:noProof/>
            <w:sz w:val="20"/>
            <w:szCs w:val="20"/>
          </w:rPr>
          <w:fldChar w:fldCharType="end"/>
        </w:r>
      </w:p>
    </w:sdtContent>
  </w:sdt>
  <w:p w14:paraId="407CF1EC" w14:textId="77777777" w:rsidR="00FB2CDA" w:rsidRDefault="00F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B52C" w14:textId="77777777" w:rsidR="00173C27" w:rsidRDefault="00173C27" w:rsidP="00FB2CDA">
      <w:pPr>
        <w:spacing w:after="0" w:line="240" w:lineRule="auto"/>
      </w:pPr>
      <w:r>
        <w:separator/>
      </w:r>
    </w:p>
  </w:footnote>
  <w:footnote w:type="continuationSeparator" w:id="0">
    <w:p w14:paraId="01862C8C" w14:textId="77777777" w:rsidR="00173C27" w:rsidRDefault="00173C27" w:rsidP="00FB2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8207F"/>
    <w:multiLevelType w:val="multilevel"/>
    <w:tmpl w:val="AE40740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A170BCF"/>
    <w:multiLevelType w:val="multilevel"/>
    <w:tmpl w:val="71E28A4C"/>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3A"/>
    <w:rsid w:val="00112FAA"/>
    <w:rsid w:val="00173C27"/>
    <w:rsid w:val="001A4891"/>
    <w:rsid w:val="00282398"/>
    <w:rsid w:val="00331BCF"/>
    <w:rsid w:val="003B32BE"/>
    <w:rsid w:val="006A002F"/>
    <w:rsid w:val="006F5185"/>
    <w:rsid w:val="00741083"/>
    <w:rsid w:val="0078635B"/>
    <w:rsid w:val="007A163A"/>
    <w:rsid w:val="0095514B"/>
    <w:rsid w:val="009F43E3"/>
    <w:rsid w:val="00AA10DF"/>
    <w:rsid w:val="00B95CAC"/>
    <w:rsid w:val="00C32AF3"/>
    <w:rsid w:val="00D413AE"/>
    <w:rsid w:val="00F618A8"/>
    <w:rsid w:val="00FB2C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48C40"/>
  <w15:chartTrackingRefBased/>
  <w15:docId w15:val="{AD99F076-5727-413A-AB65-646A63AC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63A"/>
    <w:pPr>
      <w:ind w:left="720"/>
      <w:contextualSpacing/>
    </w:pPr>
  </w:style>
  <w:style w:type="paragraph" w:styleId="Header">
    <w:name w:val="header"/>
    <w:basedOn w:val="Normal"/>
    <w:link w:val="HeaderChar"/>
    <w:uiPriority w:val="99"/>
    <w:unhideWhenUsed/>
    <w:rsid w:val="00FB2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CDA"/>
  </w:style>
  <w:style w:type="paragraph" w:styleId="Footer">
    <w:name w:val="footer"/>
    <w:basedOn w:val="Normal"/>
    <w:link w:val="FooterChar"/>
    <w:uiPriority w:val="99"/>
    <w:unhideWhenUsed/>
    <w:rsid w:val="00FB2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6</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Ashraf Yusof</dc:creator>
  <cp:keywords/>
  <dc:description/>
  <cp:lastModifiedBy>Ahmad Ashraf Yusof</cp:lastModifiedBy>
  <cp:revision>6</cp:revision>
  <dcterms:created xsi:type="dcterms:W3CDTF">2021-11-26T02:08:00Z</dcterms:created>
  <dcterms:modified xsi:type="dcterms:W3CDTF">2021-11-26T07:31:00Z</dcterms:modified>
</cp:coreProperties>
</file>