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ppt/presentation.xml" ContentType="application/vnd.openxmlformats-officedocument.presentationml.presentation.main+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slides/slide45.xml" ContentType="application/vnd.openxmlformats-officedocument.presentationml.slide+xml"/>
  <Override PartName="/ppt/slides/slide46.xml" ContentType="application/vnd.openxmlformats-officedocument.presentationml.slide+xml"/>
  <Override PartName="/ppt/slides/slide47.xml" ContentType="application/vnd.openxmlformats-officedocument.presentationml.slide+xml"/>
  <Override PartName="/ppt/slides/slide48.xml" ContentType="application/vnd.openxmlformats-officedocument.presentationml.slide+xml"/>
  <Override PartName="/ppt/slides/slide49.xml" ContentType="application/vnd.openxmlformats-officedocument.presentationml.slide+xml"/>
  <Override PartName="/ppt/slides/slide50.xml" ContentType="application/vnd.openxmlformats-officedocument.presentationml.slide+xml"/>
  <Override PartName="/ppt/slides/slide51.xml" ContentType="application/vnd.openxmlformats-officedocument.presentationml.slide+xml"/>
  <Override PartName="/ppt/slides/slide52.xml" ContentType="application/vnd.openxmlformats-officedocument.presentationml.slide+xml"/>
  <Override PartName="/ppt/slides/slide53.xml" ContentType="application/vnd.openxmlformats-officedocument.presentationml.slide+xml"/>
  <Override PartName="/ppt/slides/slide54.xml" ContentType="application/vnd.openxmlformats-officedocument.presentationml.slide+xml"/>
  <Override PartName="/ppt/slides/slide55.xml" ContentType="application/vnd.openxmlformats-officedocument.presentationml.slide+xml"/>
  <Override PartName="/ppt/slides/slide56.xml" ContentType="application/vnd.openxmlformats-officedocument.presentationml.slide+xml"/>
  <Override PartName="/ppt/slides/slide57.xml" ContentType="application/vnd.openxmlformats-officedocument.presentationml.slide+xml"/>
  <Override PartName="/ppt/slides/slide58.xml" ContentType="application/vnd.openxmlformats-officedocument.presentationml.slide+xml"/>
  <Override PartName="/ppt/slides/slide59.xml" ContentType="application/vnd.openxmlformats-officedocument.presentationml.slide+xml"/>
  <Override PartName="/ppt/slides/slide60.xml" ContentType="application/vnd.openxmlformats-officedocument.presentationml.slide+xml"/>
  <Override PartName="/ppt/slides/slide61.xml" ContentType="application/vnd.openxmlformats-officedocument.presentationml.slide+xml"/>
  <Override PartName="/ppt/slides/slide62.xml" ContentType="application/vnd.openxmlformats-officedocument.presentationml.slide+xml"/>
  <Override PartName="/ppt/slides/slide63.xml" ContentType="application/vnd.openxmlformats-officedocument.presentationml.slide+xml"/>
  <Override PartName="/ppt/slides/slide64.xml" ContentType="application/vnd.openxmlformats-officedocument.presentationml.slide+xml"/>
  <Override PartName="/ppt/slides/slide65.xml" ContentType="application/vnd.openxmlformats-officedocument.presentationml.slide+xml"/>
  <Override PartName="/ppt/slides/slide66.xml" ContentType="application/vnd.openxmlformats-officedocument.presentationml.slide+xml"/>
  <Override PartName="/ppt/slides/slide67.xml" ContentType="application/vnd.openxmlformats-officedocument.presentationml.slide+xml"/>
  <Override PartName="/ppt/slides/slide68.xml" ContentType="application/vnd.openxmlformats-officedocument.presentationml.slide+xml"/>
  <Override PartName="/ppt/slides/slide69.xml" ContentType="application/vnd.openxmlformats-officedocument.presentationml.slide+xml"/>
  <Override PartName="/ppt/slides/slide70.xml" ContentType="application/vnd.openxmlformats-officedocument.presentationml.slide+xml"/>
  <Override PartName="/ppt/slides/slide71.xml" ContentType="application/vnd.openxmlformats-officedocument.presentationml.slide+xml"/>
  <Override PartName="/ppt/slides/slide72.xml" ContentType="application/vnd.openxmlformats-officedocument.presentationml.slide+xml"/>
  <Override PartName="/ppt/slides/slide73.xml" ContentType="application/vnd.openxmlformats-officedocument.presentationml.slide+xml"/>
  <Override PartName="/ppt/slides/slide74.xml" ContentType="application/vnd.openxmlformats-officedocument.presentationml.slide+xml"/>
  <Override PartName="/ppt/slides/slide75.xml" ContentType="application/vnd.openxmlformats-officedocument.presentationml.slide+xml"/>
  <Override PartName="/ppt/slides/slide76.xml" ContentType="application/vnd.openxmlformats-officedocument.presentationml.slide+xml"/>
  <Override PartName="/ppt/slides/slide77.xml" ContentType="application/vnd.openxmlformats-officedocument.presentationml.slide+xml"/>
  <Override PartName="/ppt/slides/slide78.xml" ContentType="application/vnd.openxmlformats-officedocument.presentationml.slide+xml"/>
  <Override PartName="/ppt/slides/slide79.xml" ContentType="application/vnd.openxmlformats-officedocument.presentationml.slide+xml"/>
  <Override PartName="/ppt/slides/slide80.xml" ContentType="application/vnd.openxmlformats-officedocument.presentationml.slide+xml"/>
  <Override PartName="/ppt/slides/slide81.xml" ContentType="application/vnd.openxmlformats-officedocument.presentationml.slide+xml"/>
  <Override PartName="/ppt/slides/slide82.xml" ContentType="application/vnd.openxmlformats-officedocument.presentationml.slide+xml"/>
  <Override PartName="/ppt/slides/slide83.xml" ContentType="application/vnd.openxmlformats-officedocument.presentationml.slide+xml"/>
  <Override PartName="/ppt/slides/slide84.xml" ContentType="application/vnd.openxmlformats-officedocument.presentationml.slide+xml"/>
  <Override PartName="/ppt/slides/slide85.xml" ContentType="application/vnd.openxmlformats-officedocument.presentationml.slide+xml"/>
  <Override PartName="/ppt/slides/slide86.xml" ContentType="application/vnd.openxmlformats-officedocument.presentationml.slide+xml"/>
  <Override PartName="/ppt/slides/slide87.xml" ContentType="application/vnd.openxmlformats-officedocument.presentationml.slide+xml"/>
  <Override PartName="/ppt/slides/slide88.xml" ContentType="application/vnd.openxmlformats-officedocument.presentationml.slide+xml"/>
  <Override PartName="/ppt/slides/slide89.xml" ContentType="application/vnd.openxmlformats-officedocument.presentationml.slide+xml"/>
  <Override PartName="/ppt/slides/slide90.xml" ContentType="application/vnd.openxmlformats-officedocument.presentationml.slide+xml"/>
  <Override PartName="/ppt/slides/slide91.xml" ContentType="application/vnd.openxmlformats-officedocument.presentationml.slide+xml"/>
  <Override PartName="/ppt/slides/slide92.xml" ContentType="application/vnd.openxmlformats-officedocument.presentationml.slide+xml"/>
  <Override PartName="/ppt/slides/slide93.xml" ContentType="application/vnd.openxmlformats-officedocument.presentationml.slide+xml"/>
  <Override PartName="/ppt/slides/slide94.xml" ContentType="application/vnd.openxmlformats-officedocument.presentationml.slide+xml"/>
  <Override PartName="/ppt/slides/slide95.xml" ContentType="application/vnd.openxmlformats-officedocument.presentationml.slide+xml"/>
  <Override PartName="/ppt/slides/slide96.xml" ContentType="application/vnd.openxmlformats-officedocument.presentationml.slide+xml"/>
  <Override PartName="/ppt/slides/slide97.xml" ContentType="application/vnd.openxmlformats-officedocument.presentationml.slide+xml"/>
  <Override PartName="/ppt/slides/slide98.xml" ContentType="application/vnd.openxmlformats-officedocument.presentationml.slide+xml"/>
  <Override PartName="/ppt/slides/slide99.xml" ContentType="application/vnd.openxmlformats-officedocument.presentationml.slide+xml"/>
  <Override PartName="/ppt/slides/slide100.xml" ContentType="application/vnd.openxmlformats-officedocument.presentationml.slide+xml"/>
  <Override PartName="/ppt/slides/slide101.xml" ContentType="application/vnd.openxmlformats-officedocument.presentationml.slide+xml"/>
  <Override PartName="/ppt/slides/slide102.xml" ContentType="application/vnd.openxmlformats-officedocument.presentationml.slide+xml"/>
  <Override PartName="/ppt/slides/slide103.xml" ContentType="application/vnd.openxmlformats-officedocument.presentationml.slide+xml"/>
  <Override PartName="/ppt/slides/slide104.xml" ContentType="application/vnd.openxmlformats-officedocument.presentationml.slide+xml"/>
  <Override PartName="/ppt/slides/slide105.xml" ContentType="application/vnd.openxmlformats-officedocument.presentationml.slide+xml"/>
  <Override PartName="/ppt/slides/slide106.xml" ContentType="application/vnd.openxmlformats-officedocument.presentationml.slide+xml"/>
  <Override PartName="/ppt/slides/slide107.xml" ContentType="application/vnd.openxmlformats-officedocument.presentationml.slide+xml"/>
  <Override PartName="/ppt/slides/slide108.xml" ContentType="application/vnd.openxmlformats-officedocument.presentationml.slide+xml"/>
  <Override PartName="/ppt/slides/slide109.xml" ContentType="application/vnd.openxmlformats-officedocument.presentationml.slide+xml"/>
  <Override PartName="/ppt/slides/slide110.xml" ContentType="application/vnd.openxmlformats-officedocument.presentationml.slide+xml"/>
  <Override PartName="/ppt/slides/slide111.xml" ContentType="application/vnd.openxmlformats-officedocument.presentationml.slide+xml"/>
  <Override PartName="/ppt/slides/slide112.xml" ContentType="application/vnd.openxmlformats-officedocument.presentationml.slide+xml"/>
  <Override PartName="/ppt/slides/slide113.xml" ContentType="application/vnd.openxmlformats-officedocument.presentationml.slide+xml"/>
  <Override PartName="/ppt/slides/slide114.xml" ContentType="application/vnd.openxmlformats-officedocument.presentationml.slide+xml"/>
  <Override PartName="/ppt/slides/slide115.xml" ContentType="application/vnd.openxmlformats-officedocument.presentationml.slide+xml"/>
  <Override PartName="/ppt/slides/slide116.xml" ContentType="application/vnd.openxmlformats-officedocument.presentationml.slide+xml"/>
  <Override PartName="/ppt/slides/slide117.xml" ContentType="application/vnd.openxmlformats-officedocument.presentationml.slide+xml"/>
  <Override PartName="/ppt/slides/slide118.xml" ContentType="application/vnd.openxmlformats-officedocument.presentationml.slide+xml"/>
  <Override PartName="/ppt/slides/slide119.xml" ContentType="application/vnd.openxmlformats-officedocument.presentationml.slide+xml"/>
  <Override PartName="/ppt/slides/slide120.xml" ContentType="application/vnd.openxmlformats-officedocument.presentationml.slide+xml"/>
  <Override PartName="/ppt/slides/slide121.xml" ContentType="application/vnd.openxmlformats-officedocument.presentationml.slide+xml"/>
  <Override PartName="/ppt/slides/slide122.xml" ContentType="application/vnd.openxmlformats-officedocument.presentationml.slide+xml"/>
  <Override PartName="/ppt/slides/slide123.xml" ContentType="application/vnd.openxmlformats-officedocument.presentationml.slide+xml"/>
  <Override PartName="/ppt/slides/slide124.xml" ContentType="application/vnd.openxmlformats-officedocument.presentationml.slide+xml"/>
  <Override PartName="/ppt/slides/slide125.xml" ContentType="application/vnd.openxmlformats-officedocument.presentationml.slide+xml"/>
  <Override PartName="/ppt/slides/slide126.xml" ContentType="application/vnd.openxmlformats-officedocument.presentationml.slide+xml"/>
  <Override PartName="/ppt/slides/slide127.xml" ContentType="application/vnd.openxmlformats-officedocument.presentationml.slide+xml"/>
  <Override PartName="/ppt/slides/slide128.xml" ContentType="application/vnd.openxmlformats-officedocument.presentationml.slide+xml"/>
  <Override PartName="/ppt/slides/slide129.xml" ContentType="application/vnd.openxmlformats-officedocument.presentationml.slide+xml"/>
  <Override PartName="/ppt/slides/slide130.xml" ContentType="application/vnd.openxmlformats-officedocument.presentationml.slide+xml"/>
  <Override PartName="/ppt/slides/slide131.xml" ContentType="application/vnd.openxmlformats-officedocument.presentationml.slide+xml"/>
  <Override PartName="/ppt/slides/slide132.xml" ContentType="application/vnd.openxmlformats-officedocument.presentationml.slide+xml"/>
  <Override PartName="/ppt/slides/slide133.xml" ContentType="application/vnd.openxmlformats-officedocument.presentationml.slide+xml"/>
  <Override PartName="/ppt/slides/slide134.xml" ContentType="application/vnd.openxmlformats-officedocument.presentationml.slide+xml"/>
  <Override PartName="/ppt/slides/slide135.xml" ContentType="application/vnd.openxmlformats-officedocument.presentationml.slide+xml"/>
  <Override PartName="/ppt/slides/slide136.xml" ContentType="application/vnd.openxmlformats-officedocument.presentationml.slide+xml"/>
  <Override PartName="/ppt/slides/slide137.xml" ContentType="application/vnd.openxmlformats-officedocument.presentationml.slide+xml"/>
  <Override PartName="/ppt/slides/slide138.xml" ContentType="application/vnd.openxmlformats-officedocument.presentationml.slide+xml"/>
  <Override PartName="/ppt/slides/slide139.xml" ContentType="application/vnd.openxmlformats-officedocument.presentationml.slide+xml"/>
  <Override PartName="/ppt/slides/slide140.xml" ContentType="application/vnd.openxmlformats-officedocument.presentationml.slide+xml"/>
  <Override PartName="/ppt/slides/slide141.xml" ContentType="application/vnd.openxmlformats-officedocument.presentationml.slide+xml"/>
  <Override PartName="/ppt/slides/slide142.xml" ContentType="application/vnd.openxmlformats-officedocument.presentationml.slide+xml"/>
  <Override PartName="/ppt/slides/slide143.xml" ContentType="application/vnd.openxmlformats-officedocument.presentationml.slide+xml"/>
  <Override PartName="/ppt/slides/slide144.xml" ContentType="application/vnd.openxmlformats-officedocument.presentationml.slide+xml"/>
  <Override PartName="/ppt/slides/slide145.xml" ContentType="application/vnd.openxmlformats-officedocument.presentationml.slide+xml"/>
  <Override PartName="/ppt/slides/slide146.xml" ContentType="application/vnd.openxmlformats-officedocument.presentationml.slide+xml"/>
  <Override PartName="/ppt/slides/slide147.xml" ContentType="application/vnd.openxmlformats-officedocument.presentationml.slide+xml"/>
  <Override PartName="/ppt/slides/slide148.xml" ContentType="application/vnd.openxmlformats-officedocument.presentationml.slide+xml"/>
  <Override PartName="/ppt/slides/slide149.xml" ContentType="application/vnd.openxmlformats-officedocument.presentationml.slide+xml"/>
  <Override PartName="/ppt/slides/slide150.xml" ContentType="application/vnd.openxmlformats-officedocument.presentationml.slide+xml"/>
  <Override PartName="/ppt/slides/slide151.xml" ContentType="application/vnd.openxmlformats-officedocument.presentationml.slide+xml"/>
  <Override PartName="/ppt/slides/slide152.xml" ContentType="application/vnd.openxmlformats-officedocument.presentationml.slide+xml"/>
  <Override PartName="/ppt/slides/slide153.xml" ContentType="application/vnd.openxmlformats-officedocument.presentationml.slide+xml"/>
  <Override PartName="/ppt/slides/slide154.xml" ContentType="application/vnd.openxmlformats-officedocument.presentationml.slide+xml"/>
  <Override PartName="/ppt/slides/slide155.xml" ContentType="application/vnd.openxmlformats-officedocument.presentationml.slide+xml"/>
  <Override PartName="/ppt/slides/slide156.xml" ContentType="application/vnd.openxmlformats-officedocument.presentationml.slide+xml"/>
  <Override PartName="/ppt/slides/slide157.xml" ContentType="application/vnd.openxmlformats-officedocument.presentationml.slide+xml"/>
  <Override PartName="/ppt/slides/slide158.xml" ContentType="application/vnd.openxmlformats-officedocument.presentationml.slide+xml"/>
  <Override PartName="/ppt/slides/slide159.xml" ContentType="application/vnd.openxmlformats-officedocument.presentationml.slide+xml"/>
  <Override PartName="/ppt/slides/slide160.xml" ContentType="application/vnd.openxmlformats-officedocument.presentationml.slide+xml"/>
  <Override PartName="/ppt/slides/slide161.xml" ContentType="application/vnd.openxmlformats-officedocument.presentationml.slide+xml"/>
  <Override PartName="/ppt/slides/slide162.xml" ContentType="application/vnd.openxmlformats-officedocument.presentationml.slide+xml"/>
  <Override PartName="/ppt/slides/slide163.xml" ContentType="application/vnd.openxmlformats-officedocument.presentationml.slide+xml"/>
  <Override PartName="/ppt/slides/slide164.xml" ContentType="application/vnd.openxmlformats-officedocument.presentationml.slide+xml"/>
  <Override PartName="/ppt/slides/slide165.xml" ContentType="application/vnd.openxmlformats-officedocument.presentationml.slide+xml"/>
  <Override PartName="/ppt/slides/slide166.xml" ContentType="application/vnd.openxmlformats-officedocument.presentationml.slide+xml"/>
  <Override PartName="/ppt/slides/slide167.xml" ContentType="application/vnd.openxmlformats-officedocument.presentationml.slide+xml"/>
  <Override PartName="/ppt/slides/slide168.xml" ContentType="application/vnd.openxmlformats-officedocument.presentationml.slide+xml"/>
  <Override PartName="/ppt/slides/slide169.xml" ContentType="application/vnd.openxmlformats-officedocument.presentationml.slide+xml"/>
  <Override PartName="/ppt/slides/slide170.xml" ContentType="application/vnd.openxmlformats-officedocument.presentationml.slide+xml"/>
  <Override PartName="/ppt/slides/slide171.xml" ContentType="application/vnd.openxmlformats-officedocument.presentationml.slide+xml"/>
  <Override PartName="/ppt/slides/slide172.xml" ContentType="application/vnd.openxmlformats-officedocument.presentationml.slide+xml"/>
  <Override PartName="/ppt/slides/slide173.xml" ContentType="application/vnd.openxmlformats-officedocument.presentationml.slide+xml"/>
  <Override PartName="/ppt/slides/slide174.xml" ContentType="application/vnd.openxmlformats-officedocument.presentationml.slide+xml"/>
  <Override PartName="/ppt/slides/slide175.xml" ContentType="application/vnd.openxmlformats-officedocument.presentationml.slide+xml"/>
  <Override PartName="/ppt/slides/slide176.xml" ContentType="application/vnd.openxmlformats-officedocument.presentationml.slide+xml"/>
  <Override PartName="/ppt/slides/slide177.xml" ContentType="application/vnd.openxmlformats-officedocument.presentationml.slide+xml"/>
  <Override PartName="/ppt/slides/slide178.xml" ContentType="application/vnd.openxmlformats-officedocument.presentationml.slide+xml"/>
  <Override PartName="/ppt/slides/slide179.xml" ContentType="application/vnd.openxmlformats-officedocument.presentationml.slide+xml"/>
  <Override PartName="/ppt/slides/slide180.xml" ContentType="application/vnd.openxmlformats-officedocument.presentationml.slide+xml"/>
  <Override PartName="/ppt/notesMasters/notesMaster1.xml" ContentType="application/vnd.openxmlformats-officedocument.presentationml.notesMaster+xml"/>
  <Override PartName="/ppt/handoutMasters/handoutMaster1.xml" ContentType="application/vnd.openxmlformats-officedocument.presentationml.handout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theme/theme2.xml" ContentType="application/vnd.openxmlformats-officedocument.theme+xml"/>
  <Override PartName="/ppt/theme/theme3.xml" ContentType="application/vnd.openxmlformats-officedocument.theme+xml"/>
  <Override PartName="/ppt/theme/theme4.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ppt/notesSlides/notesSlide25.xml" ContentType="application/vnd.openxmlformats-officedocument.presentationml.notesSlide+xml"/>
  <Override PartName="/ppt/notesSlides/notesSlide26.xml" ContentType="application/vnd.openxmlformats-officedocument.presentationml.notesSlide+xml"/>
  <Override PartName="/ppt/notesSlides/notesSlide27.xml" ContentType="application/vnd.openxmlformats-officedocument.presentationml.notesSlide+xml"/>
  <Override PartName="/ppt/notesSlides/notesSlide28.xml" ContentType="application/vnd.openxmlformats-officedocument.presentationml.notesSlide+xml"/>
  <Override PartName="/ppt/notesSlides/notesSlide29.xml" ContentType="application/vnd.openxmlformats-officedocument.presentationml.notesSlide+xml"/>
  <Override PartName="/ppt/notesSlides/notesSlide30.xml" ContentType="application/vnd.openxmlformats-officedocument.presentationml.notesSlide+xml"/>
  <Override PartName="/ppt/notesSlides/notesSlide31.xml" ContentType="application/vnd.openxmlformats-officedocument.presentationml.notesSlide+xml"/>
  <Override PartName="/ppt/notesSlides/notesSlide32.xml" ContentType="application/vnd.openxmlformats-officedocument.presentationml.notesSlide+xml"/>
  <Override PartName="/ppt/notesSlides/notesSlide33.xml" ContentType="application/vnd.openxmlformats-officedocument.presentationml.notesSlide+xml"/>
  <Override PartName="/ppt/notesSlides/notesSlide34.xml" ContentType="application/vnd.openxmlformats-officedocument.presentationml.notesSlide+xml"/>
  <Override PartName="/ppt/notesSlides/notesSlide35.xml" ContentType="application/vnd.openxmlformats-officedocument.presentationml.notesSlide+xml"/>
  <Override PartName="/ppt/notesSlides/notesSlide36.xml" ContentType="application/vnd.openxmlformats-officedocument.presentationml.notesSlide+xml"/>
  <Override PartName="/ppt/notesSlides/notesSlide37.xml" ContentType="application/vnd.openxmlformats-officedocument.presentationml.notesSlide+xml"/>
  <Override PartName="/ppt/notesSlides/notesSlide38.xml" ContentType="application/vnd.openxmlformats-officedocument.presentationml.notesSlide+xml"/>
  <Override PartName="/ppt/notesSlides/notesSlide39.xml" ContentType="application/vnd.openxmlformats-officedocument.presentationml.notesSlide+xml"/>
  <Override PartName="/ppt/notesSlides/notesSlide40.xml" ContentType="application/vnd.openxmlformats-officedocument.presentationml.notesSlide+xml"/>
  <Override PartName="/ppt/notesSlides/notesSlide41.xml" ContentType="application/vnd.openxmlformats-officedocument.presentationml.notesSlide+xml"/>
  <Override PartName="/ppt/notesSlides/notesSlide42.xml" ContentType="application/vnd.openxmlformats-officedocument.presentationml.notesSlide+xml"/>
  <Override PartName="/ppt/notesSlides/notesSlide43.xml" ContentType="application/vnd.openxmlformats-officedocument.presentationml.notesSlide+xml"/>
  <Override PartName="/ppt/notesSlides/notesSlide44.xml" ContentType="application/vnd.openxmlformats-officedocument.presentationml.notesSlide+xml"/>
  <Override PartName="/ppt/notesSlides/notesSlide45.xml" ContentType="application/vnd.openxmlformats-officedocument.presentationml.notesSlide+xml"/>
  <Override PartName="/ppt/notesSlides/notesSlide46.xml" ContentType="application/vnd.openxmlformats-officedocument.presentationml.notesSlide+xml"/>
  <Override PartName="/ppt/notesSlides/notesSlide47.xml" ContentType="application/vnd.openxmlformats-officedocument.presentationml.notesSlide+xml"/>
  <Override PartName="/ppt/notesSlides/notesSlide48.xml" ContentType="application/vnd.openxmlformats-officedocument.presentationml.notesSlide+xml"/>
  <Override PartName="/ppt/notesSlides/notesSlide49.xml" ContentType="application/vnd.openxmlformats-officedocument.presentationml.notesSlide+xml"/>
  <Override PartName="/ppt/notesSlides/notesSlide50.xml" ContentType="application/vnd.openxmlformats-officedocument.presentationml.notesSlide+xml"/>
  <Override PartName="/ppt/notesSlides/notesSlide51.xml" ContentType="application/vnd.openxmlformats-officedocument.presentationml.notesSlide+xml"/>
  <Override PartName="/ppt/notesSlides/notesSlide52.xml" ContentType="application/vnd.openxmlformats-officedocument.presentationml.notesSlide+xml"/>
  <Override PartName="/ppt/notesSlides/notesSlide53.xml" ContentType="application/vnd.openxmlformats-officedocument.presentationml.notesSlide+xml"/>
  <Override PartName="/ppt/notesSlides/notesSlide54.xml" ContentType="application/vnd.openxmlformats-officedocument.presentationml.notesSlide+xml"/>
  <Override PartName="/ppt/notesSlides/notesSlide55.xml" ContentType="application/vnd.openxmlformats-officedocument.presentationml.notesSlide+xml"/>
  <Override PartName="/ppt/diagrams/data1.xml" ContentType="application/vnd.openxmlformats-officedocument.drawingml.diagramData+xml"/>
  <Override PartName="/ppt/diagrams/layout1.xml" ContentType="application/vnd.openxmlformats-officedocument.drawingml.diagramLayout+xml"/>
  <Override PartName="/ppt/diagrams/quickStyle1.xml" ContentType="application/vnd.openxmlformats-officedocument.drawingml.diagramStyle+xml"/>
  <Override PartName="/ppt/diagrams/colors1.xml" ContentType="application/vnd.openxmlformats-officedocument.drawingml.diagramColors+xml"/>
  <Override PartName="/ppt/diagrams/drawing1.xml" ContentType="application/vnd.ms-office.drawingml.diagramDrawing+xml"/>
  <Override PartName="/ppt/notesSlides/notesSlide56.xml" ContentType="application/vnd.openxmlformats-officedocument.presentationml.notesSlide+xml"/>
  <Override PartName="/ppt/notesSlides/notesSlide57.xml" ContentType="application/vnd.openxmlformats-officedocument.presentationml.notesSlide+xml"/>
  <Override PartName="/ppt/notesSlides/notesSlide58.xml" ContentType="application/vnd.openxmlformats-officedocument.presentationml.notesSlide+xml"/>
  <Override PartName="/ppt/notesSlides/notesSlide59.xml" ContentType="application/vnd.openxmlformats-officedocument.presentationml.notesSlide+xml"/>
  <Override PartName="/ppt/notesSlides/notesSlide60.xml" ContentType="application/vnd.openxmlformats-officedocument.presentationml.notesSlide+xml"/>
  <Override PartName="/ppt/notesSlides/notesSlide61.xml" ContentType="application/vnd.openxmlformats-officedocument.presentationml.notesSlide+xml"/>
  <Override PartName="/ppt/notesSlides/notesSlide62.xml" ContentType="application/vnd.openxmlformats-officedocument.presentationml.notesSlide+xml"/>
  <Override PartName="/ppt/notesSlides/notesSlide63.xml" ContentType="application/vnd.openxmlformats-officedocument.presentationml.notesSlide+xml"/>
  <Override PartName="/ppt/notesSlides/notesSlide64.xml" ContentType="application/vnd.openxmlformats-officedocument.presentationml.notesSlide+xml"/>
  <Override PartName="/ppt/notesSlides/notesSlide65.xml" ContentType="application/vnd.openxmlformats-officedocument.presentationml.notesSlide+xml"/>
  <Override PartName="/ppt/notesSlides/notesSlide66.xml" ContentType="application/vnd.openxmlformats-officedocument.presentationml.notesSlide+xml"/>
  <Override PartName="/ppt/notesSlides/notesSlide67.xml" ContentType="application/vnd.openxmlformats-officedocument.presentationml.notesSlide+xml"/>
  <Override PartName="/ppt/notesSlides/notesSlide68.xml" ContentType="application/vnd.openxmlformats-officedocument.presentationml.notesSlide+xml"/>
  <Override PartName="/ppt/notesSlides/notesSlide69.xml" ContentType="application/vnd.openxmlformats-officedocument.presentationml.notesSlide+xml"/>
  <Override PartName="/ppt/notesSlides/notesSlide70.xml" ContentType="application/vnd.openxmlformats-officedocument.presentationml.notesSlide+xml"/>
  <Override PartName="/ppt/notesSlides/notesSlide71.xml" ContentType="application/vnd.openxmlformats-officedocument.presentationml.notesSlide+xml"/>
  <Override PartName="/ppt/notesSlides/notesSlide72.xml" ContentType="application/vnd.openxmlformats-officedocument.presentationml.notesSlide+xml"/>
  <Override PartName="/ppt/notesSlides/notesSlide73.xml" ContentType="application/vnd.openxmlformats-officedocument.presentationml.notesSlide+xml"/>
  <Override PartName="/ppt/notesSlides/notesSlide74.xml" ContentType="application/vnd.openxmlformats-officedocument.presentationml.notesSlide+xml"/>
  <Override PartName="/ppt/notesSlides/notesSlide75.xml" ContentType="application/vnd.openxmlformats-officedocument.presentationml.notesSlide+xml"/>
  <Override PartName="/ppt/notesSlides/notesSlide76.xml" ContentType="application/vnd.openxmlformats-officedocument.presentationml.notesSlide+xml"/>
  <Override PartName="/ppt/notesSlides/notesSlide77.xml" ContentType="application/vnd.openxmlformats-officedocument.presentationml.notesSlide+xml"/>
  <Override PartName="/ppt/notesSlides/notesSlide78.xml" ContentType="application/vnd.openxmlformats-officedocument.presentationml.notesSlide+xml"/>
  <Override PartName="/ppt/notesSlides/notesSlide79.xml" ContentType="application/vnd.openxmlformats-officedocument.presentationml.notesSlide+xml"/>
  <Override PartName="/ppt/notesSlides/notesSlide80.xml" ContentType="application/vnd.openxmlformats-officedocument.presentationml.notesSlide+xml"/>
  <Override PartName="/ppt/notesSlides/notesSlide81.xml" ContentType="application/vnd.openxmlformats-officedocument.presentationml.notesSlide+xml"/>
  <Override PartName="/ppt/notesSlides/notesSlide82.xml" ContentType="application/vnd.openxmlformats-officedocument.presentationml.notesSlide+xml"/>
  <Override PartName="/ppt/notesSlides/notesSlide83.xml" ContentType="application/vnd.openxmlformats-officedocument.presentationml.notesSlide+xml"/>
  <Override PartName="/ppt/notesSlides/notesSlide84.xml" ContentType="application/vnd.openxmlformats-officedocument.presentationml.notesSlide+xml"/>
  <Override PartName="/ppt/notesSlides/notesSlide85.xml" ContentType="application/vnd.openxmlformats-officedocument.presentationml.notesSlide+xml"/>
  <Override PartName="/ppt/notesSlides/notesSlide86.xml" ContentType="application/vnd.openxmlformats-officedocument.presentationml.notesSlide+xml"/>
  <Override PartName="/ppt/notesSlides/notesSlide87.xml" ContentType="application/vnd.openxmlformats-officedocument.presentationml.notesSlide+xml"/>
  <Override PartName="/ppt/notesSlides/notesSlide88.xml" ContentType="application/vnd.openxmlformats-officedocument.presentationml.notesSlide+xml"/>
  <Override PartName="/ppt/notesSlides/notesSlide89.xml" ContentType="application/vnd.openxmlformats-officedocument.presentationml.notesSlide+xml"/>
  <Override PartName="/ppt/notesSlides/notesSlide90.xml" ContentType="application/vnd.openxmlformats-officedocument.presentationml.notesSlide+xml"/>
  <Override PartName="/ppt/notesSlides/notesSlide91.xml" ContentType="application/vnd.openxmlformats-officedocument.presentationml.notesSlide+xml"/>
  <Override PartName="/ppt/notesSlides/notesSlide92.xml" ContentType="application/vnd.openxmlformats-officedocument.presentationml.notesSlide+xml"/>
  <Override PartName="/ppt/notesSlides/notesSlide93.xml" ContentType="application/vnd.openxmlformats-officedocument.presentationml.notesSlide+xml"/>
  <Override PartName="/ppt/notesSlides/notesSlide94.xml" ContentType="application/vnd.openxmlformats-officedocument.presentationml.notesSlide+xml"/>
  <Override PartName="/ppt/notesSlides/notesSlide95.xml" ContentType="application/vnd.openxmlformats-officedocument.presentationml.notesSlide+xml"/>
  <Override PartName="/ppt/notesSlides/notesSlide96.xml" ContentType="application/vnd.openxmlformats-officedocument.presentationml.notesSlide+xml"/>
  <Override PartName="/ppt/notesSlides/notesSlide97.xml" ContentType="application/vnd.openxmlformats-officedocument.presentationml.notesSlide+xml"/>
  <Override PartName="/ppt/notesSlides/notesSlide98.xml" ContentType="application/vnd.openxmlformats-officedocument.presentationml.notesSlide+xml"/>
  <Override PartName="/ppt/diagrams/data2.xml" ContentType="application/vnd.openxmlformats-officedocument.drawingml.diagramData+xml"/>
  <Override PartName="/ppt/diagrams/layout2.xml" ContentType="application/vnd.openxmlformats-officedocument.drawingml.diagramLayout+xml"/>
  <Override PartName="/ppt/diagrams/quickStyle2.xml" ContentType="application/vnd.openxmlformats-officedocument.drawingml.diagramStyle+xml"/>
  <Override PartName="/ppt/diagrams/colors2.xml" ContentType="application/vnd.openxmlformats-officedocument.drawingml.diagramColors+xml"/>
  <Override PartName="/ppt/diagrams/drawing2.xml" ContentType="application/vnd.ms-office.drawingml.diagramDrawing+xml"/>
  <Override PartName="/ppt/charts/chart1.xml" ContentType="application/vnd.openxmlformats-officedocument.drawingml.chart+xml"/>
  <Override PartName="/ppt/diagrams/data3.xml" ContentType="application/vnd.openxmlformats-officedocument.drawingml.diagramData+xml"/>
  <Override PartName="/ppt/diagrams/layout3.xml" ContentType="application/vnd.openxmlformats-officedocument.drawingml.diagramLayout+xml"/>
  <Override PartName="/ppt/diagrams/quickStyle3.xml" ContentType="application/vnd.openxmlformats-officedocument.drawingml.diagramStyle+xml"/>
  <Override PartName="/ppt/diagrams/colors3.xml" ContentType="application/vnd.openxmlformats-officedocument.drawingml.diagramColors+xml"/>
  <Override PartName="/ppt/diagrams/drawing3.xml" ContentType="application/vnd.ms-office.drawingml.diagramDraw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 Id="rId4" Type="http://schemas.openxmlformats.org/officeDocument/2006/relationships/custom-properties" Target="docProps/custom.xml"/></Relationships>
</file>

<file path=ppt/presentation.xml><?xml version="1.0" encoding="utf-8"?>
<p:presentation xmlns:a="http://schemas.openxmlformats.org/drawingml/2006/main" xmlns:r="http://schemas.openxmlformats.org/officeDocument/2006/relationships" xmlns:p="http://schemas.openxmlformats.org/presentationml/2006/main" removePersonalInfoOnSave="1" saveSubsetFonts="1" autoCompressPictures="0">
  <p:sldMasterIdLst>
    <p:sldMasterId id="2147483648" r:id="rId1"/>
    <p:sldMasterId id="2147483679" r:id="rId2"/>
  </p:sldMasterIdLst>
  <p:notesMasterIdLst>
    <p:notesMasterId r:id="rId183"/>
  </p:notesMasterIdLst>
  <p:handoutMasterIdLst>
    <p:handoutMasterId r:id="rId184"/>
  </p:handoutMasterIdLst>
  <p:sldIdLst>
    <p:sldId id="618" r:id="rId3"/>
    <p:sldId id="283" r:id="rId4"/>
    <p:sldId id="284" r:id="rId5"/>
    <p:sldId id="297" r:id="rId6"/>
    <p:sldId id="384" r:id="rId7"/>
    <p:sldId id="389" r:id="rId8"/>
    <p:sldId id="562" r:id="rId9"/>
    <p:sldId id="563" r:id="rId10"/>
    <p:sldId id="564" r:id="rId11"/>
    <p:sldId id="565" r:id="rId12"/>
    <p:sldId id="616" r:id="rId13"/>
    <p:sldId id="566" r:id="rId14"/>
    <p:sldId id="617" r:id="rId15"/>
    <p:sldId id="620" r:id="rId16"/>
    <p:sldId id="626" r:id="rId17"/>
    <p:sldId id="567" r:id="rId18"/>
    <p:sldId id="568" r:id="rId19"/>
    <p:sldId id="569" r:id="rId20"/>
    <p:sldId id="570" r:id="rId21"/>
    <p:sldId id="571" r:id="rId22"/>
    <p:sldId id="572" r:id="rId23"/>
    <p:sldId id="619" r:id="rId24"/>
    <p:sldId id="574" r:id="rId25"/>
    <p:sldId id="576" r:id="rId26"/>
    <p:sldId id="575" r:id="rId27"/>
    <p:sldId id="577" r:id="rId28"/>
    <p:sldId id="581" r:id="rId29"/>
    <p:sldId id="583" r:id="rId30"/>
    <p:sldId id="584" r:id="rId31"/>
    <p:sldId id="585" r:id="rId32"/>
    <p:sldId id="624" r:id="rId33"/>
    <p:sldId id="586" r:id="rId34"/>
    <p:sldId id="587" r:id="rId35"/>
    <p:sldId id="588" r:id="rId36"/>
    <p:sldId id="627" r:id="rId37"/>
    <p:sldId id="589" r:id="rId38"/>
    <p:sldId id="590" r:id="rId39"/>
    <p:sldId id="591" r:id="rId40"/>
    <p:sldId id="593" r:id="rId41"/>
    <p:sldId id="592" r:id="rId42"/>
    <p:sldId id="594" r:id="rId43"/>
    <p:sldId id="595" r:id="rId44"/>
    <p:sldId id="596" r:id="rId45"/>
    <p:sldId id="597" r:id="rId46"/>
    <p:sldId id="598" r:id="rId47"/>
    <p:sldId id="599" r:id="rId48"/>
    <p:sldId id="600" r:id="rId49"/>
    <p:sldId id="601" r:id="rId50"/>
    <p:sldId id="602" r:id="rId51"/>
    <p:sldId id="603" r:id="rId52"/>
    <p:sldId id="604" r:id="rId53"/>
    <p:sldId id="605" r:id="rId54"/>
    <p:sldId id="606" r:id="rId55"/>
    <p:sldId id="607" r:id="rId56"/>
    <p:sldId id="608" r:id="rId57"/>
    <p:sldId id="609" r:id="rId58"/>
    <p:sldId id="610" r:id="rId59"/>
    <p:sldId id="611" r:id="rId60"/>
    <p:sldId id="612" r:id="rId61"/>
    <p:sldId id="613" r:id="rId62"/>
    <p:sldId id="614" r:id="rId63"/>
    <p:sldId id="649" r:id="rId64"/>
    <p:sldId id="650" r:id="rId65"/>
    <p:sldId id="651" r:id="rId66"/>
    <p:sldId id="652" r:id="rId67"/>
    <p:sldId id="653" r:id="rId68"/>
    <p:sldId id="654" r:id="rId69"/>
    <p:sldId id="684" r:id="rId70"/>
    <p:sldId id="655" r:id="rId71"/>
    <p:sldId id="656" r:id="rId72"/>
    <p:sldId id="657" r:id="rId73"/>
    <p:sldId id="658" r:id="rId74"/>
    <p:sldId id="659" r:id="rId75"/>
    <p:sldId id="660" r:id="rId76"/>
    <p:sldId id="661" r:id="rId77"/>
    <p:sldId id="662" r:id="rId78"/>
    <p:sldId id="663" r:id="rId79"/>
    <p:sldId id="664" r:id="rId80"/>
    <p:sldId id="665" r:id="rId81"/>
    <p:sldId id="666" r:id="rId82"/>
    <p:sldId id="667" r:id="rId83"/>
    <p:sldId id="668" r:id="rId84"/>
    <p:sldId id="669" r:id="rId85"/>
    <p:sldId id="675" r:id="rId86"/>
    <p:sldId id="670" r:id="rId87"/>
    <p:sldId id="674" r:id="rId88"/>
    <p:sldId id="672" r:id="rId89"/>
    <p:sldId id="673" r:id="rId90"/>
    <p:sldId id="549" r:id="rId91"/>
    <p:sldId id="628" r:id="rId92"/>
    <p:sldId id="629" r:id="rId93"/>
    <p:sldId id="630" r:id="rId94"/>
    <p:sldId id="631" r:id="rId95"/>
    <p:sldId id="632" r:id="rId96"/>
    <p:sldId id="633" r:id="rId97"/>
    <p:sldId id="683" r:id="rId98"/>
    <p:sldId id="635" r:id="rId99"/>
    <p:sldId id="676" r:id="rId100"/>
    <p:sldId id="636" r:id="rId101"/>
    <p:sldId id="697" r:id="rId102"/>
    <p:sldId id="637" r:id="rId103"/>
    <p:sldId id="638" r:id="rId104"/>
    <p:sldId id="639" r:id="rId105"/>
    <p:sldId id="640" r:id="rId106"/>
    <p:sldId id="641" r:id="rId107"/>
    <p:sldId id="677" r:id="rId108"/>
    <p:sldId id="678" r:id="rId109"/>
    <p:sldId id="679" r:id="rId110"/>
    <p:sldId id="680" r:id="rId111"/>
    <p:sldId id="681" r:id="rId112"/>
    <p:sldId id="682" r:id="rId113"/>
    <p:sldId id="688" r:id="rId114"/>
    <p:sldId id="689" r:id="rId115"/>
    <p:sldId id="690" r:id="rId116"/>
    <p:sldId id="694" r:id="rId117"/>
    <p:sldId id="695" r:id="rId118"/>
    <p:sldId id="696" r:id="rId119"/>
    <p:sldId id="643" r:id="rId120"/>
    <p:sldId id="645" r:id="rId121"/>
    <p:sldId id="646" r:id="rId122"/>
    <p:sldId id="647" r:id="rId123"/>
    <p:sldId id="685" r:id="rId124"/>
    <p:sldId id="648" r:id="rId125"/>
    <p:sldId id="686" r:id="rId126"/>
    <p:sldId id="687" r:id="rId127"/>
    <p:sldId id="481" r:id="rId128"/>
    <p:sldId id="482" r:id="rId129"/>
    <p:sldId id="483" r:id="rId130"/>
    <p:sldId id="484" r:id="rId131"/>
    <p:sldId id="485" r:id="rId132"/>
    <p:sldId id="486" r:id="rId133"/>
    <p:sldId id="487" r:id="rId134"/>
    <p:sldId id="545" r:id="rId135"/>
    <p:sldId id="546" r:id="rId136"/>
    <p:sldId id="547" r:id="rId137"/>
    <p:sldId id="548" r:id="rId138"/>
    <p:sldId id="489" r:id="rId139"/>
    <p:sldId id="490" r:id="rId140"/>
    <p:sldId id="491" r:id="rId141"/>
    <p:sldId id="492" r:id="rId142"/>
    <p:sldId id="493" r:id="rId143"/>
    <p:sldId id="495" r:id="rId144"/>
    <p:sldId id="496" r:id="rId145"/>
    <p:sldId id="497" r:id="rId146"/>
    <p:sldId id="498" r:id="rId147"/>
    <p:sldId id="499" r:id="rId148"/>
    <p:sldId id="500" r:id="rId149"/>
    <p:sldId id="501" r:id="rId150"/>
    <p:sldId id="502" r:id="rId151"/>
    <p:sldId id="503" r:id="rId152"/>
    <p:sldId id="504" r:id="rId153"/>
    <p:sldId id="505" r:id="rId154"/>
    <p:sldId id="506" r:id="rId155"/>
    <p:sldId id="507" r:id="rId156"/>
    <p:sldId id="508" r:id="rId157"/>
    <p:sldId id="509" r:id="rId158"/>
    <p:sldId id="510" r:id="rId159"/>
    <p:sldId id="511" r:id="rId160"/>
    <p:sldId id="512" r:id="rId161"/>
    <p:sldId id="513" r:id="rId162"/>
    <p:sldId id="514" r:id="rId163"/>
    <p:sldId id="518" r:id="rId164"/>
    <p:sldId id="519" r:id="rId165"/>
    <p:sldId id="520" r:id="rId166"/>
    <p:sldId id="521" r:id="rId167"/>
    <p:sldId id="522" r:id="rId168"/>
    <p:sldId id="523" r:id="rId169"/>
    <p:sldId id="524" r:id="rId170"/>
    <p:sldId id="525" r:id="rId171"/>
    <p:sldId id="526" r:id="rId172"/>
    <p:sldId id="527" r:id="rId173"/>
    <p:sldId id="528" r:id="rId174"/>
    <p:sldId id="529" r:id="rId175"/>
    <p:sldId id="542" r:id="rId176"/>
    <p:sldId id="531" r:id="rId177"/>
    <p:sldId id="532" r:id="rId178"/>
    <p:sldId id="582" r:id="rId179"/>
    <p:sldId id="541" r:id="rId180"/>
    <p:sldId id="535" r:id="rId181"/>
    <p:sldId id="296" r:id="rId182"/>
  </p:sldIdLst>
  <p:sldSz cx="12192000" cy="6858000"/>
  <p:notesSz cx="6858000" cy="91440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15:guide id="1" orient="horz" pos="2160">
          <p15:clr>
            <a:srgbClr val="A4A3A4"/>
          </p15:clr>
        </p15:guide>
        <p15:guide id="2" pos="3840">
          <p15:clr>
            <a:srgbClr val="A4A3A4"/>
          </p15:clr>
        </p15:guide>
      </p15:sldGuideLst>
    </p:ext>
    <p:ext uri="{2D200454-40CA-4A62-9FC3-DE9A4176ACB9}">
      <p15:notes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6E25E649-3F16-4E02-A733-19D2CDBF48F0}"/>
</file>

<file path=ppt/viewProps.xml><?xml version="1.0" encoding="utf-8"?>
<p:viewPr xmlns:a="http://schemas.openxmlformats.org/drawingml/2006/main" xmlns:r="http://schemas.openxmlformats.org/officeDocument/2006/relationships" xmlns:p="http://schemas.openxmlformats.org/presentationml/2006/main">
  <p:normalViewPr horzBarState="maximized">
    <p:restoredLeft sz="17015" autoAdjust="0"/>
    <p:restoredTop sz="94631" autoAdjust="0"/>
  </p:normalViewPr>
  <p:slideViewPr>
    <p:cSldViewPr snapToGrid="0">
      <p:cViewPr varScale="1">
        <p:scale>
          <a:sx n="89" d="100"/>
          <a:sy n="89" d="100"/>
        </p:scale>
        <p:origin x="120" y="114"/>
      </p:cViewPr>
      <p:guideLst>
        <p:guide orient="horz" pos="2160"/>
        <p:guide pos="3840"/>
      </p:guideLst>
    </p:cSldViewPr>
  </p:slideViewPr>
  <p:notesTextViewPr>
    <p:cViewPr>
      <p:scale>
        <a:sx n="3" d="2"/>
        <a:sy n="3" d="2"/>
      </p:scale>
      <p:origin x="0" y="0"/>
    </p:cViewPr>
  </p:notesTextViewPr>
  <p:sorterViewPr>
    <p:cViewPr>
      <p:scale>
        <a:sx n="100" d="100"/>
        <a:sy n="100" d="100"/>
      </p:scale>
      <p:origin x="0" y="0"/>
    </p:cViewPr>
  </p:sorterViewPr>
  <p:notesViewPr>
    <p:cSldViewPr snapToGrid="0">
      <p:cViewPr varScale="1">
        <p:scale>
          <a:sx n="88" d="100"/>
          <a:sy n="88" d="100"/>
        </p:scale>
        <p:origin x="2886" y="102"/>
      </p:cViewPr>
      <p:guideLst/>
    </p:cSldViewPr>
  </p:notesViewPr>
  <p:gridSpacing cx="76200" cy="76200"/>
</p:viewPr>
</file>

<file path=ppt/_rels/presentation.xml.rels><?xml version="1.0" encoding="UTF-8" standalone="yes"?>
<Relationships xmlns="http://schemas.openxmlformats.org/package/2006/relationships"><Relationship Id="rId117" Type="http://schemas.openxmlformats.org/officeDocument/2006/relationships/slide" Target="slides/slide115.xml"/><Relationship Id="rId21" Type="http://schemas.openxmlformats.org/officeDocument/2006/relationships/slide" Target="slides/slide19.xml"/><Relationship Id="rId42" Type="http://schemas.openxmlformats.org/officeDocument/2006/relationships/slide" Target="slides/slide40.xml"/><Relationship Id="rId63" Type="http://schemas.openxmlformats.org/officeDocument/2006/relationships/slide" Target="slides/slide61.xml"/><Relationship Id="rId84" Type="http://schemas.openxmlformats.org/officeDocument/2006/relationships/slide" Target="slides/slide82.xml"/><Relationship Id="rId138" Type="http://schemas.openxmlformats.org/officeDocument/2006/relationships/slide" Target="slides/slide136.xml"/><Relationship Id="rId159" Type="http://schemas.openxmlformats.org/officeDocument/2006/relationships/slide" Target="slides/slide157.xml"/><Relationship Id="rId170" Type="http://schemas.openxmlformats.org/officeDocument/2006/relationships/slide" Target="slides/slide168.xml"/><Relationship Id="rId107" Type="http://schemas.openxmlformats.org/officeDocument/2006/relationships/slide" Target="slides/slide105.xml"/><Relationship Id="rId11" Type="http://schemas.openxmlformats.org/officeDocument/2006/relationships/slide" Target="slides/slide9.xml"/><Relationship Id="rId32" Type="http://schemas.openxmlformats.org/officeDocument/2006/relationships/slide" Target="slides/slide30.xml"/><Relationship Id="rId53" Type="http://schemas.openxmlformats.org/officeDocument/2006/relationships/slide" Target="slides/slide51.xml"/><Relationship Id="rId74" Type="http://schemas.openxmlformats.org/officeDocument/2006/relationships/slide" Target="slides/slide72.xml"/><Relationship Id="rId128" Type="http://schemas.openxmlformats.org/officeDocument/2006/relationships/slide" Target="slides/slide126.xml"/><Relationship Id="rId149" Type="http://schemas.openxmlformats.org/officeDocument/2006/relationships/slide" Target="slides/slide147.xml"/><Relationship Id="rId5" Type="http://schemas.openxmlformats.org/officeDocument/2006/relationships/slide" Target="slides/slide3.xml"/><Relationship Id="rId95" Type="http://schemas.openxmlformats.org/officeDocument/2006/relationships/slide" Target="slides/slide93.xml"/><Relationship Id="rId160" Type="http://schemas.openxmlformats.org/officeDocument/2006/relationships/slide" Target="slides/slide158.xml"/><Relationship Id="rId181" Type="http://schemas.openxmlformats.org/officeDocument/2006/relationships/slide" Target="slides/slide179.xml"/><Relationship Id="rId22" Type="http://schemas.openxmlformats.org/officeDocument/2006/relationships/slide" Target="slides/slide20.xml"/><Relationship Id="rId43" Type="http://schemas.openxmlformats.org/officeDocument/2006/relationships/slide" Target="slides/slide41.xml"/><Relationship Id="rId64" Type="http://schemas.openxmlformats.org/officeDocument/2006/relationships/slide" Target="slides/slide62.xml"/><Relationship Id="rId118" Type="http://schemas.openxmlformats.org/officeDocument/2006/relationships/slide" Target="slides/slide116.xml"/><Relationship Id="rId139" Type="http://schemas.openxmlformats.org/officeDocument/2006/relationships/slide" Target="slides/slide137.xml"/><Relationship Id="rId85" Type="http://schemas.openxmlformats.org/officeDocument/2006/relationships/slide" Target="slides/slide83.xml"/><Relationship Id="rId150" Type="http://schemas.openxmlformats.org/officeDocument/2006/relationships/slide" Target="slides/slide148.xml"/><Relationship Id="rId171" Type="http://schemas.openxmlformats.org/officeDocument/2006/relationships/slide" Target="slides/slide169.xml"/><Relationship Id="rId12" Type="http://schemas.openxmlformats.org/officeDocument/2006/relationships/slide" Target="slides/slide10.xml"/><Relationship Id="rId33" Type="http://schemas.openxmlformats.org/officeDocument/2006/relationships/slide" Target="slides/slide31.xml"/><Relationship Id="rId108" Type="http://schemas.openxmlformats.org/officeDocument/2006/relationships/slide" Target="slides/slide106.xml"/><Relationship Id="rId129" Type="http://schemas.openxmlformats.org/officeDocument/2006/relationships/slide" Target="slides/slide127.xml"/><Relationship Id="rId54" Type="http://schemas.openxmlformats.org/officeDocument/2006/relationships/slide" Target="slides/slide52.xml"/><Relationship Id="rId75" Type="http://schemas.openxmlformats.org/officeDocument/2006/relationships/slide" Target="slides/slide73.xml"/><Relationship Id="rId96" Type="http://schemas.openxmlformats.org/officeDocument/2006/relationships/slide" Target="slides/slide94.xml"/><Relationship Id="rId140" Type="http://schemas.openxmlformats.org/officeDocument/2006/relationships/slide" Target="slides/slide138.xml"/><Relationship Id="rId161" Type="http://schemas.openxmlformats.org/officeDocument/2006/relationships/slide" Target="slides/slide159.xml"/><Relationship Id="rId182" Type="http://schemas.openxmlformats.org/officeDocument/2006/relationships/slide" Target="slides/slide180.xml"/><Relationship Id="rId6" Type="http://schemas.openxmlformats.org/officeDocument/2006/relationships/slide" Target="slides/slide4.xml"/><Relationship Id="rId23" Type="http://schemas.openxmlformats.org/officeDocument/2006/relationships/slide" Target="slides/slide21.xml"/><Relationship Id="rId119" Type="http://schemas.openxmlformats.org/officeDocument/2006/relationships/slide" Target="slides/slide117.xml"/><Relationship Id="rId44" Type="http://schemas.openxmlformats.org/officeDocument/2006/relationships/slide" Target="slides/slide42.xml"/><Relationship Id="rId65" Type="http://schemas.openxmlformats.org/officeDocument/2006/relationships/slide" Target="slides/slide63.xml"/><Relationship Id="rId86" Type="http://schemas.openxmlformats.org/officeDocument/2006/relationships/slide" Target="slides/slide84.xml"/><Relationship Id="rId130" Type="http://schemas.openxmlformats.org/officeDocument/2006/relationships/slide" Target="slides/slide128.xml"/><Relationship Id="rId151" Type="http://schemas.openxmlformats.org/officeDocument/2006/relationships/slide" Target="slides/slide149.xml"/><Relationship Id="rId172" Type="http://schemas.openxmlformats.org/officeDocument/2006/relationships/slide" Target="slides/slide170.xml"/><Relationship Id="rId13" Type="http://schemas.openxmlformats.org/officeDocument/2006/relationships/slide" Target="slides/slide11.xml"/><Relationship Id="rId18" Type="http://schemas.openxmlformats.org/officeDocument/2006/relationships/slide" Target="slides/slide16.xml"/><Relationship Id="rId39" Type="http://schemas.openxmlformats.org/officeDocument/2006/relationships/slide" Target="slides/slide37.xml"/><Relationship Id="rId109" Type="http://schemas.openxmlformats.org/officeDocument/2006/relationships/slide" Target="slides/slide107.xml"/><Relationship Id="rId34" Type="http://schemas.openxmlformats.org/officeDocument/2006/relationships/slide" Target="slides/slide32.xml"/><Relationship Id="rId50" Type="http://schemas.openxmlformats.org/officeDocument/2006/relationships/slide" Target="slides/slide48.xml"/><Relationship Id="rId55" Type="http://schemas.openxmlformats.org/officeDocument/2006/relationships/slide" Target="slides/slide53.xml"/><Relationship Id="rId76" Type="http://schemas.openxmlformats.org/officeDocument/2006/relationships/slide" Target="slides/slide74.xml"/><Relationship Id="rId97" Type="http://schemas.openxmlformats.org/officeDocument/2006/relationships/slide" Target="slides/slide95.xml"/><Relationship Id="rId104" Type="http://schemas.openxmlformats.org/officeDocument/2006/relationships/slide" Target="slides/slide102.xml"/><Relationship Id="rId120" Type="http://schemas.openxmlformats.org/officeDocument/2006/relationships/slide" Target="slides/slide118.xml"/><Relationship Id="rId125" Type="http://schemas.openxmlformats.org/officeDocument/2006/relationships/slide" Target="slides/slide123.xml"/><Relationship Id="rId141" Type="http://schemas.openxmlformats.org/officeDocument/2006/relationships/slide" Target="slides/slide139.xml"/><Relationship Id="rId146" Type="http://schemas.openxmlformats.org/officeDocument/2006/relationships/slide" Target="slides/slide144.xml"/><Relationship Id="rId167" Type="http://schemas.openxmlformats.org/officeDocument/2006/relationships/slide" Target="slides/slide165.xml"/><Relationship Id="rId188" Type="http://schemas.openxmlformats.org/officeDocument/2006/relationships/tableStyles" Target="tableStyles.xml"/><Relationship Id="rId7" Type="http://schemas.openxmlformats.org/officeDocument/2006/relationships/slide" Target="slides/slide5.xml"/><Relationship Id="rId71" Type="http://schemas.openxmlformats.org/officeDocument/2006/relationships/slide" Target="slides/slide69.xml"/><Relationship Id="rId92" Type="http://schemas.openxmlformats.org/officeDocument/2006/relationships/slide" Target="slides/slide90.xml"/><Relationship Id="rId162" Type="http://schemas.openxmlformats.org/officeDocument/2006/relationships/slide" Target="slides/slide160.xml"/><Relationship Id="rId183" Type="http://schemas.openxmlformats.org/officeDocument/2006/relationships/notesMaster" Target="notesMasters/notesMaster1.xml"/><Relationship Id="rId2" Type="http://schemas.openxmlformats.org/officeDocument/2006/relationships/slideMaster" Target="slideMasters/slideMaster2.xml"/><Relationship Id="rId29" Type="http://schemas.openxmlformats.org/officeDocument/2006/relationships/slide" Target="slides/slide27.xml"/><Relationship Id="rId24" Type="http://schemas.openxmlformats.org/officeDocument/2006/relationships/slide" Target="slides/slide22.xml"/><Relationship Id="rId40" Type="http://schemas.openxmlformats.org/officeDocument/2006/relationships/slide" Target="slides/slide38.xml"/><Relationship Id="rId45" Type="http://schemas.openxmlformats.org/officeDocument/2006/relationships/slide" Target="slides/slide43.xml"/><Relationship Id="rId66" Type="http://schemas.openxmlformats.org/officeDocument/2006/relationships/slide" Target="slides/slide64.xml"/><Relationship Id="rId87" Type="http://schemas.openxmlformats.org/officeDocument/2006/relationships/slide" Target="slides/slide85.xml"/><Relationship Id="rId110" Type="http://schemas.openxmlformats.org/officeDocument/2006/relationships/slide" Target="slides/slide108.xml"/><Relationship Id="rId115" Type="http://schemas.openxmlformats.org/officeDocument/2006/relationships/slide" Target="slides/slide113.xml"/><Relationship Id="rId131" Type="http://schemas.openxmlformats.org/officeDocument/2006/relationships/slide" Target="slides/slide129.xml"/><Relationship Id="rId136" Type="http://schemas.openxmlformats.org/officeDocument/2006/relationships/slide" Target="slides/slide134.xml"/><Relationship Id="rId157" Type="http://schemas.openxmlformats.org/officeDocument/2006/relationships/slide" Target="slides/slide155.xml"/><Relationship Id="rId178" Type="http://schemas.openxmlformats.org/officeDocument/2006/relationships/slide" Target="slides/slide176.xml"/><Relationship Id="rId61" Type="http://schemas.openxmlformats.org/officeDocument/2006/relationships/slide" Target="slides/slide59.xml"/><Relationship Id="rId82" Type="http://schemas.openxmlformats.org/officeDocument/2006/relationships/slide" Target="slides/slide80.xml"/><Relationship Id="rId152" Type="http://schemas.openxmlformats.org/officeDocument/2006/relationships/slide" Target="slides/slide150.xml"/><Relationship Id="rId173" Type="http://schemas.openxmlformats.org/officeDocument/2006/relationships/slide" Target="slides/slide171.xml"/><Relationship Id="rId19" Type="http://schemas.openxmlformats.org/officeDocument/2006/relationships/slide" Target="slides/slide17.xml"/><Relationship Id="rId14" Type="http://schemas.openxmlformats.org/officeDocument/2006/relationships/slide" Target="slides/slide12.xml"/><Relationship Id="rId30" Type="http://schemas.openxmlformats.org/officeDocument/2006/relationships/slide" Target="slides/slide28.xml"/><Relationship Id="rId35" Type="http://schemas.openxmlformats.org/officeDocument/2006/relationships/slide" Target="slides/slide33.xml"/><Relationship Id="rId56" Type="http://schemas.openxmlformats.org/officeDocument/2006/relationships/slide" Target="slides/slide54.xml"/><Relationship Id="rId77" Type="http://schemas.openxmlformats.org/officeDocument/2006/relationships/slide" Target="slides/slide75.xml"/><Relationship Id="rId100" Type="http://schemas.openxmlformats.org/officeDocument/2006/relationships/slide" Target="slides/slide98.xml"/><Relationship Id="rId105" Type="http://schemas.openxmlformats.org/officeDocument/2006/relationships/slide" Target="slides/slide103.xml"/><Relationship Id="rId126" Type="http://schemas.openxmlformats.org/officeDocument/2006/relationships/slide" Target="slides/slide124.xml"/><Relationship Id="rId147" Type="http://schemas.openxmlformats.org/officeDocument/2006/relationships/slide" Target="slides/slide145.xml"/><Relationship Id="rId168" Type="http://schemas.openxmlformats.org/officeDocument/2006/relationships/slide" Target="slides/slide166.xml"/><Relationship Id="rId8" Type="http://schemas.openxmlformats.org/officeDocument/2006/relationships/slide" Target="slides/slide6.xml"/><Relationship Id="rId51" Type="http://schemas.openxmlformats.org/officeDocument/2006/relationships/slide" Target="slides/slide49.xml"/><Relationship Id="rId72" Type="http://schemas.openxmlformats.org/officeDocument/2006/relationships/slide" Target="slides/slide70.xml"/><Relationship Id="rId93" Type="http://schemas.openxmlformats.org/officeDocument/2006/relationships/slide" Target="slides/slide91.xml"/><Relationship Id="rId98" Type="http://schemas.openxmlformats.org/officeDocument/2006/relationships/slide" Target="slides/slide96.xml"/><Relationship Id="rId121" Type="http://schemas.openxmlformats.org/officeDocument/2006/relationships/slide" Target="slides/slide119.xml"/><Relationship Id="rId142" Type="http://schemas.openxmlformats.org/officeDocument/2006/relationships/slide" Target="slides/slide140.xml"/><Relationship Id="rId163" Type="http://schemas.openxmlformats.org/officeDocument/2006/relationships/slide" Target="slides/slide161.xml"/><Relationship Id="rId184" Type="http://schemas.openxmlformats.org/officeDocument/2006/relationships/handoutMaster" Target="handoutMasters/handoutMaster1.xml"/><Relationship Id="rId3" Type="http://schemas.openxmlformats.org/officeDocument/2006/relationships/slide" Target="slides/slide1.xml"/><Relationship Id="rId25" Type="http://schemas.openxmlformats.org/officeDocument/2006/relationships/slide" Target="slides/slide23.xml"/><Relationship Id="rId46" Type="http://schemas.openxmlformats.org/officeDocument/2006/relationships/slide" Target="slides/slide44.xml"/><Relationship Id="rId67" Type="http://schemas.openxmlformats.org/officeDocument/2006/relationships/slide" Target="slides/slide65.xml"/><Relationship Id="rId116" Type="http://schemas.openxmlformats.org/officeDocument/2006/relationships/slide" Target="slides/slide114.xml"/><Relationship Id="rId137" Type="http://schemas.openxmlformats.org/officeDocument/2006/relationships/slide" Target="slides/slide135.xml"/><Relationship Id="rId158" Type="http://schemas.openxmlformats.org/officeDocument/2006/relationships/slide" Target="slides/slide156.xml"/><Relationship Id="rId20" Type="http://schemas.openxmlformats.org/officeDocument/2006/relationships/slide" Target="slides/slide18.xml"/><Relationship Id="rId41" Type="http://schemas.openxmlformats.org/officeDocument/2006/relationships/slide" Target="slides/slide39.xml"/><Relationship Id="rId62" Type="http://schemas.openxmlformats.org/officeDocument/2006/relationships/slide" Target="slides/slide60.xml"/><Relationship Id="rId83" Type="http://schemas.openxmlformats.org/officeDocument/2006/relationships/slide" Target="slides/slide81.xml"/><Relationship Id="rId88" Type="http://schemas.openxmlformats.org/officeDocument/2006/relationships/slide" Target="slides/slide86.xml"/><Relationship Id="rId111" Type="http://schemas.openxmlformats.org/officeDocument/2006/relationships/slide" Target="slides/slide109.xml"/><Relationship Id="rId132" Type="http://schemas.openxmlformats.org/officeDocument/2006/relationships/slide" Target="slides/slide130.xml"/><Relationship Id="rId153" Type="http://schemas.openxmlformats.org/officeDocument/2006/relationships/slide" Target="slides/slide151.xml"/><Relationship Id="rId174" Type="http://schemas.openxmlformats.org/officeDocument/2006/relationships/slide" Target="slides/slide172.xml"/><Relationship Id="rId179" Type="http://schemas.openxmlformats.org/officeDocument/2006/relationships/slide" Target="slides/slide177.xml"/><Relationship Id="rId15" Type="http://schemas.openxmlformats.org/officeDocument/2006/relationships/slide" Target="slides/slide13.xml"/><Relationship Id="rId36" Type="http://schemas.openxmlformats.org/officeDocument/2006/relationships/slide" Target="slides/slide34.xml"/><Relationship Id="rId57" Type="http://schemas.openxmlformats.org/officeDocument/2006/relationships/slide" Target="slides/slide55.xml"/><Relationship Id="rId106" Type="http://schemas.openxmlformats.org/officeDocument/2006/relationships/slide" Target="slides/slide104.xml"/><Relationship Id="rId127" Type="http://schemas.openxmlformats.org/officeDocument/2006/relationships/slide" Target="slides/slide125.xml"/><Relationship Id="rId10" Type="http://schemas.openxmlformats.org/officeDocument/2006/relationships/slide" Target="slides/slide8.xml"/><Relationship Id="rId31" Type="http://schemas.openxmlformats.org/officeDocument/2006/relationships/slide" Target="slides/slide29.xml"/><Relationship Id="rId52" Type="http://schemas.openxmlformats.org/officeDocument/2006/relationships/slide" Target="slides/slide50.xml"/><Relationship Id="rId73" Type="http://schemas.openxmlformats.org/officeDocument/2006/relationships/slide" Target="slides/slide71.xml"/><Relationship Id="rId78" Type="http://schemas.openxmlformats.org/officeDocument/2006/relationships/slide" Target="slides/slide76.xml"/><Relationship Id="rId94" Type="http://schemas.openxmlformats.org/officeDocument/2006/relationships/slide" Target="slides/slide92.xml"/><Relationship Id="rId99" Type="http://schemas.openxmlformats.org/officeDocument/2006/relationships/slide" Target="slides/slide97.xml"/><Relationship Id="rId101" Type="http://schemas.openxmlformats.org/officeDocument/2006/relationships/slide" Target="slides/slide99.xml"/><Relationship Id="rId122" Type="http://schemas.openxmlformats.org/officeDocument/2006/relationships/slide" Target="slides/slide120.xml"/><Relationship Id="rId143" Type="http://schemas.openxmlformats.org/officeDocument/2006/relationships/slide" Target="slides/slide141.xml"/><Relationship Id="rId148" Type="http://schemas.openxmlformats.org/officeDocument/2006/relationships/slide" Target="slides/slide146.xml"/><Relationship Id="rId164" Type="http://schemas.openxmlformats.org/officeDocument/2006/relationships/slide" Target="slides/slide162.xml"/><Relationship Id="rId169" Type="http://schemas.openxmlformats.org/officeDocument/2006/relationships/slide" Target="slides/slide167.xml"/><Relationship Id="rId185" Type="http://schemas.openxmlformats.org/officeDocument/2006/relationships/presProps" Target="presProps.xml"/><Relationship Id="rId4" Type="http://schemas.openxmlformats.org/officeDocument/2006/relationships/slide" Target="slides/slide2.xml"/><Relationship Id="rId9" Type="http://schemas.openxmlformats.org/officeDocument/2006/relationships/slide" Target="slides/slide7.xml"/><Relationship Id="rId180" Type="http://schemas.openxmlformats.org/officeDocument/2006/relationships/slide" Target="slides/slide178.xml"/><Relationship Id="rId26" Type="http://schemas.openxmlformats.org/officeDocument/2006/relationships/slide" Target="slides/slide24.xml"/><Relationship Id="rId47" Type="http://schemas.openxmlformats.org/officeDocument/2006/relationships/slide" Target="slides/slide45.xml"/><Relationship Id="rId68" Type="http://schemas.openxmlformats.org/officeDocument/2006/relationships/slide" Target="slides/slide66.xml"/><Relationship Id="rId89" Type="http://schemas.openxmlformats.org/officeDocument/2006/relationships/slide" Target="slides/slide87.xml"/><Relationship Id="rId112" Type="http://schemas.openxmlformats.org/officeDocument/2006/relationships/slide" Target="slides/slide110.xml"/><Relationship Id="rId133" Type="http://schemas.openxmlformats.org/officeDocument/2006/relationships/slide" Target="slides/slide131.xml"/><Relationship Id="rId154" Type="http://schemas.openxmlformats.org/officeDocument/2006/relationships/slide" Target="slides/slide152.xml"/><Relationship Id="rId175" Type="http://schemas.openxmlformats.org/officeDocument/2006/relationships/slide" Target="slides/slide173.xml"/><Relationship Id="rId16" Type="http://schemas.openxmlformats.org/officeDocument/2006/relationships/slide" Target="slides/slide14.xml"/><Relationship Id="rId37" Type="http://schemas.openxmlformats.org/officeDocument/2006/relationships/slide" Target="slides/slide35.xml"/><Relationship Id="rId58" Type="http://schemas.openxmlformats.org/officeDocument/2006/relationships/slide" Target="slides/slide56.xml"/><Relationship Id="rId79" Type="http://schemas.openxmlformats.org/officeDocument/2006/relationships/slide" Target="slides/slide77.xml"/><Relationship Id="rId102" Type="http://schemas.openxmlformats.org/officeDocument/2006/relationships/slide" Target="slides/slide100.xml"/><Relationship Id="rId123" Type="http://schemas.openxmlformats.org/officeDocument/2006/relationships/slide" Target="slides/slide121.xml"/><Relationship Id="rId144" Type="http://schemas.openxmlformats.org/officeDocument/2006/relationships/slide" Target="slides/slide142.xml"/><Relationship Id="rId90" Type="http://schemas.openxmlformats.org/officeDocument/2006/relationships/slide" Target="slides/slide88.xml"/><Relationship Id="rId165" Type="http://schemas.openxmlformats.org/officeDocument/2006/relationships/slide" Target="slides/slide163.xml"/><Relationship Id="rId186" Type="http://schemas.openxmlformats.org/officeDocument/2006/relationships/viewProps" Target="viewProps.xml"/><Relationship Id="rId27" Type="http://schemas.openxmlformats.org/officeDocument/2006/relationships/slide" Target="slides/slide25.xml"/><Relationship Id="rId48" Type="http://schemas.openxmlformats.org/officeDocument/2006/relationships/slide" Target="slides/slide46.xml"/><Relationship Id="rId69" Type="http://schemas.openxmlformats.org/officeDocument/2006/relationships/slide" Target="slides/slide67.xml"/><Relationship Id="rId113" Type="http://schemas.openxmlformats.org/officeDocument/2006/relationships/slide" Target="slides/slide111.xml"/><Relationship Id="rId134" Type="http://schemas.openxmlformats.org/officeDocument/2006/relationships/slide" Target="slides/slide132.xml"/><Relationship Id="rId80" Type="http://schemas.openxmlformats.org/officeDocument/2006/relationships/slide" Target="slides/slide78.xml"/><Relationship Id="rId155" Type="http://schemas.openxmlformats.org/officeDocument/2006/relationships/slide" Target="slides/slide153.xml"/><Relationship Id="rId176" Type="http://schemas.openxmlformats.org/officeDocument/2006/relationships/slide" Target="slides/slide174.xml"/><Relationship Id="rId17" Type="http://schemas.openxmlformats.org/officeDocument/2006/relationships/slide" Target="slides/slide15.xml"/><Relationship Id="rId38" Type="http://schemas.openxmlformats.org/officeDocument/2006/relationships/slide" Target="slides/slide36.xml"/><Relationship Id="rId59" Type="http://schemas.openxmlformats.org/officeDocument/2006/relationships/slide" Target="slides/slide57.xml"/><Relationship Id="rId103" Type="http://schemas.openxmlformats.org/officeDocument/2006/relationships/slide" Target="slides/slide101.xml"/><Relationship Id="rId124" Type="http://schemas.openxmlformats.org/officeDocument/2006/relationships/slide" Target="slides/slide122.xml"/><Relationship Id="rId70" Type="http://schemas.openxmlformats.org/officeDocument/2006/relationships/slide" Target="slides/slide68.xml"/><Relationship Id="rId91" Type="http://schemas.openxmlformats.org/officeDocument/2006/relationships/slide" Target="slides/slide89.xml"/><Relationship Id="rId145" Type="http://schemas.openxmlformats.org/officeDocument/2006/relationships/slide" Target="slides/slide143.xml"/><Relationship Id="rId166" Type="http://schemas.openxmlformats.org/officeDocument/2006/relationships/slide" Target="slides/slide164.xml"/><Relationship Id="rId187" Type="http://schemas.openxmlformats.org/officeDocument/2006/relationships/theme" Target="theme/theme1.xml"/><Relationship Id="rId1" Type="http://schemas.openxmlformats.org/officeDocument/2006/relationships/slideMaster" Target="slideMasters/slideMaster1.xml"/><Relationship Id="rId28" Type="http://schemas.openxmlformats.org/officeDocument/2006/relationships/slide" Target="slides/slide26.xml"/><Relationship Id="rId49" Type="http://schemas.openxmlformats.org/officeDocument/2006/relationships/slide" Target="slides/slide47.xml"/><Relationship Id="rId114" Type="http://schemas.openxmlformats.org/officeDocument/2006/relationships/slide" Target="slides/slide112.xml"/><Relationship Id="rId60" Type="http://schemas.openxmlformats.org/officeDocument/2006/relationships/slide" Target="slides/slide58.xml"/><Relationship Id="rId81" Type="http://schemas.openxmlformats.org/officeDocument/2006/relationships/slide" Target="slides/slide79.xml"/><Relationship Id="rId135" Type="http://schemas.openxmlformats.org/officeDocument/2006/relationships/slide" Target="slides/slide133.xml"/><Relationship Id="rId156" Type="http://schemas.openxmlformats.org/officeDocument/2006/relationships/slide" Target="slides/slide154.xml"/><Relationship Id="rId177" Type="http://schemas.openxmlformats.org/officeDocument/2006/relationships/slide" Target="slides/slide175.xml"/></Relationships>
</file>

<file path=ppt/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ppt/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128"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REKOD URUSAN TINDAKAN TATATERTIB PEGAWAI JKR (2011-2018)</a:t>
            </a:r>
          </a:p>
        </c:rich>
      </c:tx>
      <c:layout>
        <c:manualLayout>
          <c:xMode val="edge"/>
          <c:yMode val="edge"/>
          <c:x val="0.14003712231208026"/>
          <c:y val="2.6953666823377621E-2"/>
        </c:manualLayout>
      </c:layout>
      <c:overlay val="0"/>
      <c:spPr>
        <a:noFill/>
        <a:ln>
          <a:noFill/>
        </a:ln>
        <a:effectLst/>
      </c:spPr>
    </c:title>
    <c:autoTitleDeleted val="0"/>
    <c:plotArea>
      <c:layout/>
      <c:barChart>
        <c:barDir val="col"/>
        <c:grouping val="clustered"/>
        <c:varyColors val="0"/>
        <c:ser>
          <c:idx val="0"/>
          <c:order val="0"/>
          <c:tx>
            <c:strRef>
              <c:f>Sheet1!$D$9</c:f>
              <c:strCache>
                <c:ptCount val="1"/>
                <c:pt idx="0">
                  <c:v>Audit Dalam JKR/KKR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Sheet1!$E$2:$L$2</c:f>
              <c:numCache>
                <c:formatCode>@</c:formatCode>
                <c:ptCount val="8"/>
                <c:pt idx="0">
                  <c:v>2011</c:v>
                </c:pt>
                <c:pt idx="1">
                  <c:v>2012</c:v>
                </c:pt>
                <c:pt idx="2">
                  <c:v>2013</c:v>
                </c:pt>
                <c:pt idx="3">
                  <c:v>2014</c:v>
                </c:pt>
                <c:pt idx="4">
                  <c:v>2015</c:v>
                </c:pt>
                <c:pt idx="5">
                  <c:v>2016</c:v>
                </c:pt>
                <c:pt idx="6">
                  <c:v>2017</c:v>
                </c:pt>
                <c:pt idx="7">
                  <c:v>2018</c:v>
                </c:pt>
              </c:numCache>
            </c:numRef>
          </c:cat>
          <c:val>
            <c:numRef>
              <c:f>Sheet1!$E$13:$L$13</c:f>
              <c:numCache>
                <c:formatCode>0</c:formatCode>
                <c:ptCount val="8"/>
                <c:pt idx="0">
                  <c:v>0</c:v>
                </c:pt>
                <c:pt idx="1">
                  <c:v>14</c:v>
                </c:pt>
                <c:pt idx="2">
                  <c:v>19</c:v>
                </c:pt>
                <c:pt idx="3">
                  <c:v>19</c:v>
                </c:pt>
                <c:pt idx="4">
                  <c:v>0</c:v>
                </c:pt>
                <c:pt idx="5">
                  <c:v>0</c:v>
                </c:pt>
                <c:pt idx="6">
                  <c:v>5</c:v>
                </c:pt>
                <c:pt idx="7">
                  <c:v>1</c:v>
                </c:pt>
              </c:numCache>
            </c:numRef>
          </c:val>
          <c:extLst>
            <c:ext xmlns:c16="http://schemas.microsoft.com/office/drawing/2014/chart" uri="{C3380CC4-5D6E-409C-BE32-E72D297353CC}">
              <c16:uniqueId val="{00000000-A822-4A4A-B0B4-B92FB425961F}"/>
            </c:ext>
          </c:extLst>
        </c:ser>
        <c:ser>
          <c:idx val="1"/>
          <c:order val="1"/>
          <c:tx>
            <c:strRef>
              <c:f>Sheet1!$D$10</c:f>
              <c:strCache>
                <c:ptCount val="1"/>
                <c:pt idx="0">
                  <c:v>Laporan Ketua Audit Negara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Sheet1!$E$2:$L$2</c:f>
              <c:numCache>
                <c:formatCode>@</c:formatCode>
                <c:ptCount val="8"/>
                <c:pt idx="0">
                  <c:v>2011</c:v>
                </c:pt>
                <c:pt idx="1">
                  <c:v>2012</c:v>
                </c:pt>
                <c:pt idx="2">
                  <c:v>2013</c:v>
                </c:pt>
                <c:pt idx="3">
                  <c:v>2014</c:v>
                </c:pt>
                <c:pt idx="4">
                  <c:v>2015</c:v>
                </c:pt>
                <c:pt idx="5">
                  <c:v>2016</c:v>
                </c:pt>
                <c:pt idx="6">
                  <c:v>2017</c:v>
                </c:pt>
                <c:pt idx="7">
                  <c:v>2018</c:v>
                </c:pt>
              </c:numCache>
            </c:numRef>
          </c:cat>
          <c:val>
            <c:numRef>
              <c:f>Sheet1!$E$14:$L$14</c:f>
              <c:numCache>
                <c:formatCode>0</c:formatCode>
                <c:ptCount val="8"/>
                <c:pt idx="0">
                  <c:v>1</c:v>
                </c:pt>
                <c:pt idx="1">
                  <c:v>20</c:v>
                </c:pt>
                <c:pt idx="2">
                  <c:v>43</c:v>
                </c:pt>
                <c:pt idx="3">
                  <c:v>49</c:v>
                </c:pt>
                <c:pt idx="4">
                  <c:v>0</c:v>
                </c:pt>
                <c:pt idx="5">
                  <c:v>1</c:v>
                </c:pt>
                <c:pt idx="6">
                  <c:v>12</c:v>
                </c:pt>
                <c:pt idx="7">
                  <c:v>2</c:v>
                </c:pt>
              </c:numCache>
            </c:numRef>
          </c:val>
          <c:extLst>
            <c:ext xmlns:c16="http://schemas.microsoft.com/office/drawing/2014/chart" uri="{C3380CC4-5D6E-409C-BE32-E72D297353CC}">
              <c16:uniqueId val="{00000001-A822-4A4A-B0B4-B92FB425961F}"/>
            </c:ext>
          </c:extLst>
        </c:ser>
        <c:dLbls>
          <c:dLblPos val="outEnd"/>
          <c:showLegendKey val="0"/>
          <c:showVal val="1"/>
          <c:showCatName val="0"/>
          <c:showSerName val="0"/>
          <c:showPercent val="0"/>
          <c:showBubbleSize val="0"/>
        </c:dLbls>
        <c:gapWidth val="100"/>
        <c:overlap val="-24"/>
        <c:axId val="191052800"/>
        <c:axId val="191071360"/>
      </c:barChart>
      <c:catAx>
        <c:axId val="191052800"/>
        <c:scaling>
          <c:orientation val="minMax"/>
        </c:scaling>
        <c:delete val="0"/>
        <c:axPos val="b"/>
        <c:title>
          <c:tx>
            <c:rich>
              <a:bodyPr rot="0" spcFirstLastPara="1" vertOverflow="ellipsis" vert="horz" wrap="square" anchor="ctr" anchorCtr="1"/>
              <a:lstStyle/>
              <a:p>
                <a:pPr>
                  <a:defRPr sz="1197" b="1" i="0" u="none" strike="noStrike" kern="1200" cap="all" baseline="0">
                    <a:solidFill>
                      <a:schemeClr val="lt1">
                        <a:lumMod val="85000"/>
                      </a:schemeClr>
                    </a:solidFill>
                    <a:latin typeface="+mn-lt"/>
                    <a:ea typeface="+mn-ea"/>
                    <a:cs typeface="+mn-cs"/>
                  </a:defRPr>
                </a:pPr>
                <a:r>
                  <a:rPr lang="en-US"/>
                  <a:t>Tahun</a:t>
                </a:r>
              </a:p>
            </c:rich>
          </c:tx>
          <c:overlay val="0"/>
          <c:spPr>
            <a:noFill/>
            <a:ln>
              <a:noFill/>
            </a:ln>
            <a:effectLst/>
          </c:spPr>
        </c:title>
        <c:numFmt formatCode="@"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crossAx val="191071360"/>
        <c:crosses val="autoZero"/>
        <c:auto val="1"/>
        <c:lblAlgn val="ctr"/>
        <c:lblOffset val="100"/>
        <c:noMultiLvlLbl val="0"/>
      </c:catAx>
      <c:valAx>
        <c:axId val="191071360"/>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1197" b="1" i="0" u="none" strike="noStrike" kern="1200" cap="all" baseline="0">
                    <a:solidFill>
                      <a:schemeClr val="lt1">
                        <a:lumMod val="85000"/>
                      </a:schemeClr>
                    </a:solidFill>
                    <a:latin typeface="+mn-lt"/>
                    <a:ea typeface="+mn-ea"/>
                    <a:cs typeface="+mn-cs"/>
                  </a:defRPr>
                </a:pPr>
                <a:r>
                  <a:rPr lang="en-US"/>
                  <a:t>Bilangan</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crossAx val="19105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1">
    <c:autoUpdate val="0"/>
  </c:externalData>
</c:chartSpace>
</file>

<file path=ppt/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data1.xml><?xml version="1.0" encoding="utf-8"?>
<dgm:dataModel xmlns:dgm="http://schemas.openxmlformats.org/drawingml/2006/diagram" xmlns:a="http://schemas.openxmlformats.org/drawingml/2006/main">
  <dgm:ptLst>
    <dgm:pt modelId="{C625F291-CEC2-42B8-A6F8-3C919F79C145}" type="doc">
      <dgm:prSet loTypeId="urn:microsoft.com/office/officeart/2005/8/layout/list1" loCatId="list" qsTypeId="urn:microsoft.com/office/officeart/2005/8/quickstyle/simple1" qsCatId="simple" csTypeId="urn:microsoft.com/office/officeart/2005/8/colors/colorful1" csCatId="colorful" phldr="1"/>
      <dgm:spPr/>
      <dgm:t>
        <a:bodyPr/>
        <a:lstStyle/>
        <a:p>
          <a:endParaRPr lang="ms-MY"/>
        </a:p>
      </dgm:t>
    </dgm:pt>
    <dgm:pt modelId="{02361667-44D4-42F2-AD82-2F5A94EAB87F}">
      <dgm:prSet phldrT="[Text]" custT="1"/>
      <dgm:spPr/>
      <dgm:t>
        <a:bodyPr/>
        <a:lstStyle/>
        <a:p>
          <a:pPr algn="just"/>
          <a:r>
            <a:rPr lang="nl-NL" sz="2400" b="1" dirty="0"/>
            <a:t>01</a:t>
          </a:r>
          <a:r>
            <a:rPr lang="nl-NL" sz="2400" dirty="0"/>
            <a:t>- </a:t>
          </a:r>
          <a:r>
            <a:rPr lang="nl-NL" sz="2400" b="1" dirty="0"/>
            <a:t>Prestasi Projek </a:t>
          </a:r>
          <a:r>
            <a:rPr lang="en-US" sz="2400" b="1" dirty="0"/>
            <a:t>- </a:t>
          </a:r>
          <a:r>
            <a:rPr lang="en-US" sz="2400" dirty="0" err="1"/>
            <a:t>Projek</a:t>
          </a:r>
          <a:r>
            <a:rPr lang="en-US" sz="2400" dirty="0"/>
            <a:t> </a:t>
          </a:r>
          <a:r>
            <a:rPr lang="en-US" sz="2400" dirty="0" err="1"/>
            <a:t>Pembinaan</a:t>
          </a:r>
          <a:r>
            <a:rPr lang="en-US" sz="2400" dirty="0"/>
            <a:t> </a:t>
          </a:r>
          <a:r>
            <a:rPr lang="en-US" sz="2400" dirty="0" err="1"/>
            <a:t>Garaj</a:t>
          </a:r>
          <a:r>
            <a:rPr lang="en-US" sz="2400" dirty="0"/>
            <a:t> Utama </a:t>
          </a:r>
          <a:r>
            <a:rPr lang="en-US" sz="2400" dirty="0" err="1"/>
            <a:t>Kenderaan</a:t>
          </a:r>
          <a:r>
            <a:rPr lang="en-US" sz="2400" dirty="0"/>
            <a:t> 8X8 dan </a:t>
          </a:r>
          <a:r>
            <a:rPr lang="en-US" sz="2400" dirty="0" err="1"/>
            <a:t>Kenderaan</a:t>
          </a:r>
          <a:r>
            <a:rPr lang="en-US" sz="2400" dirty="0"/>
            <a:t> </a:t>
          </a:r>
          <a:r>
            <a:rPr lang="en-US" sz="2400" dirty="0" err="1"/>
            <a:t>Pasukan</a:t>
          </a:r>
          <a:r>
            <a:rPr lang="en-US" sz="2400" dirty="0"/>
            <a:t> </a:t>
          </a:r>
          <a:r>
            <a:rPr lang="en-US" sz="2400" dirty="0" err="1"/>
            <a:t>serta</a:t>
          </a:r>
          <a:r>
            <a:rPr lang="en-US" sz="2400" dirty="0"/>
            <a:t> </a:t>
          </a:r>
          <a:r>
            <a:rPr lang="en-US" sz="2400" dirty="0" err="1"/>
            <a:t>Infrastruktur</a:t>
          </a:r>
          <a:r>
            <a:rPr lang="en-US" sz="2400" dirty="0"/>
            <a:t> di </a:t>
          </a:r>
          <a:r>
            <a:rPr lang="en-US" sz="2400" dirty="0" err="1"/>
            <a:t>kedua-dua</a:t>
          </a:r>
          <a:r>
            <a:rPr lang="en-US" sz="2400" dirty="0"/>
            <a:t> </a:t>
          </a:r>
          <a:r>
            <a:rPr lang="en-US" sz="2400" dirty="0" err="1"/>
            <a:t>kem</a:t>
          </a:r>
          <a:r>
            <a:rPr lang="en-US" sz="2400" dirty="0"/>
            <a:t> </a:t>
          </a:r>
          <a:r>
            <a:rPr lang="en-US" sz="2400" b="1" dirty="0" err="1"/>
            <a:t>tidak</a:t>
          </a:r>
          <a:r>
            <a:rPr lang="en-US" sz="2400" b="1" dirty="0"/>
            <a:t> </a:t>
          </a:r>
          <a:r>
            <a:rPr lang="en-US" sz="2400" b="1" dirty="0" err="1"/>
            <a:t>mencapai</a:t>
          </a:r>
          <a:r>
            <a:rPr lang="en-US" sz="2400" b="1" dirty="0"/>
            <a:t> </a:t>
          </a:r>
          <a:r>
            <a:rPr lang="en-US" sz="2400" b="1" dirty="0" err="1"/>
            <a:t>objektif</a:t>
          </a:r>
          <a:r>
            <a:rPr lang="en-US" sz="2400" b="1" dirty="0"/>
            <a:t> </a:t>
          </a:r>
          <a:r>
            <a:rPr lang="en-US" sz="2400" dirty="0"/>
            <a:t>yang </a:t>
          </a:r>
          <a:r>
            <a:rPr lang="en-US" sz="2400" dirty="0" err="1"/>
            <a:t>ditetapkan</a:t>
          </a:r>
          <a:r>
            <a:rPr lang="en-US" sz="2400" dirty="0"/>
            <a:t>. </a:t>
          </a:r>
          <a:r>
            <a:rPr lang="en-US" sz="2400" dirty="0" err="1"/>
            <a:t>Projek</a:t>
          </a:r>
          <a:r>
            <a:rPr lang="en-US" sz="2400" dirty="0"/>
            <a:t> </a:t>
          </a:r>
          <a:r>
            <a:rPr lang="en-US" sz="2400" b="1" dirty="0" err="1"/>
            <a:t>gagal</a:t>
          </a:r>
          <a:r>
            <a:rPr lang="en-US" sz="2400" b="1" dirty="0"/>
            <a:t> </a:t>
          </a:r>
          <a:r>
            <a:rPr lang="en-US" sz="2400" b="1" dirty="0" err="1"/>
            <a:t>disiapkan</a:t>
          </a:r>
          <a:r>
            <a:rPr lang="en-US" sz="2400" b="1" dirty="0"/>
            <a:t> </a:t>
          </a:r>
          <a:r>
            <a:rPr lang="en-US" sz="2400" b="1" dirty="0" err="1"/>
            <a:t>dalam</a:t>
          </a:r>
          <a:r>
            <a:rPr lang="en-US" sz="2400" b="1" dirty="0"/>
            <a:t> </a:t>
          </a:r>
          <a:r>
            <a:rPr lang="en-US" sz="2400" b="1" dirty="0" err="1"/>
            <a:t>tempoh</a:t>
          </a:r>
          <a:r>
            <a:rPr lang="en-US" sz="2400" b="1" dirty="0"/>
            <a:t> </a:t>
          </a:r>
          <a:r>
            <a:rPr lang="en-US" sz="2400" b="1" dirty="0" err="1"/>
            <a:t>kontrak</a:t>
          </a:r>
          <a:r>
            <a:rPr lang="en-US" sz="2400" b="1" dirty="0"/>
            <a:t> dan </a:t>
          </a:r>
          <a:r>
            <a:rPr lang="en-US" sz="2400" b="1" dirty="0" err="1"/>
            <a:t>tempoh</a:t>
          </a:r>
          <a:r>
            <a:rPr lang="en-US" sz="2400" b="1" dirty="0"/>
            <a:t> </a:t>
          </a:r>
          <a:r>
            <a:rPr lang="en-US" sz="2400" b="1" dirty="0" err="1"/>
            <a:t>lanjutan</a:t>
          </a:r>
          <a:r>
            <a:rPr lang="en-US" sz="2400" b="1" dirty="0"/>
            <a:t> masa </a:t>
          </a:r>
          <a:r>
            <a:rPr lang="en-US" sz="2400" b="1" dirty="0" err="1"/>
            <a:t>yangditetapkan</a:t>
          </a:r>
          <a:r>
            <a:rPr lang="en-US" sz="2400" dirty="0"/>
            <a:t> </a:t>
          </a:r>
          <a:r>
            <a:rPr lang="en-US" sz="2400" dirty="0" err="1"/>
            <a:t>iaitu</a:t>
          </a:r>
          <a:r>
            <a:rPr lang="en-US" sz="2400" dirty="0"/>
            <a:t> pada 29 November 2016 (</a:t>
          </a:r>
          <a:r>
            <a:rPr lang="en-US" sz="2400" dirty="0" err="1"/>
            <a:t>Garaj</a:t>
          </a:r>
          <a:r>
            <a:rPr lang="en-US" sz="2400" dirty="0"/>
            <a:t> Kuantan) dan 30 </a:t>
          </a:r>
          <a:r>
            <a:rPr lang="en-US" sz="2400" dirty="0" err="1"/>
            <a:t>Ogos</a:t>
          </a:r>
          <a:r>
            <a:rPr lang="en-US" sz="2400" dirty="0"/>
            <a:t> 2017(</a:t>
          </a:r>
          <a:r>
            <a:rPr lang="en-US" sz="2400" dirty="0" err="1"/>
            <a:t>Garaj</a:t>
          </a:r>
          <a:r>
            <a:rPr lang="en-US" sz="2400" dirty="0"/>
            <a:t> Port Dickson). </a:t>
          </a:r>
          <a:r>
            <a:rPr lang="en-US" sz="2400" dirty="0" err="1"/>
            <a:t>Prestasi</a:t>
          </a:r>
          <a:r>
            <a:rPr lang="en-US" sz="2400" dirty="0"/>
            <a:t> </a:t>
          </a:r>
          <a:r>
            <a:rPr lang="en-US" sz="2400" dirty="0" err="1"/>
            <a:t>keseluruhan</a:t>
          </a:r>
          <a:r>
            <a:rPr lang="en-US" sz="2400" dirty="0"/>
            <a:t> </a:t>
          </a:r>
          <a:r>
            <a:rPr lang="en-US" sz="2400" dirty="0" err="1"/>
            <a:t>fizikal</a:t>
          </a:r>
          <a:r>
            <a:rPr lang="en-US" sz="2400" dirty="0"/>
            <a:t> </a:t>
          </a:r>
          <a:r>
            <a:rPr lang="en-US" sz="2400" dirty="0" err="1"/>
            <a:t>projek</a:t>
          </a:r>
          <a:r>
            <a:rPr lang="en-US" sz="2400" dirty="0"/>
            <a:t> </a:t>
          </a:r>
          <a:r>
            <a:rPr lang="en-US" sz="2400" dirty="0" err="1"/>
            <a:t>pembinaan</a:t>
          </a:r>
          <a:r>
            <a:rPr lang="en-US" sz="2400" dirty="0"/>
            <a:t> di </a:t>
          </a:r>
          <a:r>
            <a:rPr lang="en-US" sz="2400" dirty="0" err="1"/>
            <a:t>Garaj</a:t>
          </a:r>
          <a:r>
            <a:rPr lang="en-US" sz="2400" dirty="0"/>
            <a:t> Kuantan pada 31 </a:t>
          </a:r>
          <a:r>
            <a:rPr lang="en-US" sz="2400" dirty="0" err="1"/>
            <a:t>Disember</a:t>
          </a:r>
          <a:r>
            <a:rPr lang="en-US" sz="2400" dirty="0"/>
            <a:t> 2017 </a:t>
          </a:r>
          <a:r>
            <a:rPr lang="en-US" sz="2400" dirty="0" err="1"/>
            <a:t>adalah</a:t>
          </a:r>
          <a:r>
            <a:rPr lang="en-US" sz="2400" dirty="0"/>
            <a:t> 94.5% dan 95.5% </a:t>
          </a:r>
          <a:r>
            <a:rPr lang="en-US" sz="2400" dirty="0" err="1"/>
            <a:t>bagi</a:t>
          </a:r>
          <a:r>
            <a:rPr lang="en-US" sz="2400" dirty="0"/>
            <a:t> </a:t>
          </a:r>
          <a:r>
            <a:rPr lang="en-US" sz="2400" dirty="0" err="1"/>
            <a:t>Garaj</a:t>
          </a:r>
          <a:r>
            <a:rPr lang="en-US" sz="2400" dirty="0"/>
            <a:t> Port Dickson.</a:t>
          </a:r>
          <a:endParaRPr lang="ms-MY" sz="2400" dirty="0"/>
        </a:p>
      </dgm:t>
    </dgm:pt>
    <dgm:pt modelId="{BBC68127-5DD0-4315-8B85-13C56CF9C7E1}" type="parTrans" cxnId="{41B05E81-0D84-4FAE-A60E-35E18EA2D680}">
      <dgm:prSet/>
      <dgm:spPr/>
      <dgm:t>
        <a:bodyPr/>
        <a:lstStyle/>
        <a:p>
          <a:endParaRPr lang="ms-MY" sz="3200"/>
        </a:p>
      </dgm:t>
    </dgm:pt>
    <dgm:pt modelId="{1BFFFD3E-42D4-46B1-AB61-82FE9F000D3A}" type="sibTrans" cxnId="{41B05E81-0D84-4FAE-A60E-35E18EA2D680}">
      <dgm:prSet/>
      <dgm:spPr/>
      <dgm:t>
        <a:bodyPr/>
        <a:lstStyle/>
        <a:p>
          <a:endParaRPr lang="ms-MY" sz="3200"/>
        </a:p>
      </dgm:t>
    </dgm:pt>
    <dgm:pt modelId="{98FE9E75-7FF3-4BF9-A7D0-140A8A8CF78C}">
      <dgm:prSet custT="1"/>
      <dgm:spPr/>
      <dgm:t>
        <a:bodyPr/>
        <a:lstStyle/>
        <a:p>
          <a:pPr algn="just"/>
          <a:r>
            <a:rPr lang="en-US" sz="2400" b="1" dirty="0"/>
            <a:t>02-  Pengurusan </a:t>
          </a:r>
          <a:r>
            <a:rPr lang="en-US" sz="2400" b="1" dirty="0" err="1"/>
            <a:t>Projek</a:t>
          </a:r>
          <a:r>
            <a:rPr lang="en-US" sz="2400" b="1" dirty="0"/>
            <a:t> - </a:t>
          </a:r>
          <a:r>
            <a:rPr lang="en-US" sz="2400" dirty="0"/>
            <a:t>Pengurusan </a:t>
          </a:r>
          <a:r>
            <a:rPr lang="en-US" sz="2400" dirty="0" err="1"/>
            <a:t>projek</a:t>
          </a:r>
          <a:r>
            <a:rPr lang="en-US" sz="2400" dirty="0"/>
            <a:t> </a:t>
          </a:r>
          <a:r>
            <a:rPr lang="en-US" sz="2400" dirty="0" err="1"/>
            <a:t>pembinaan</a:t>
          </a:r>
          <a:r>
            <a:rPr lang="en-US" sz="2400" dirty="0"/>
            <a:t> </a:t>
          </a:r>
          <a:r>
            <a:rPr lang="en-US" sz="2400" dirty="0" err="1"/>
            <a:t>ini</a:t>
          </a:r>
          <a:r>
            <a:rPr lang="en-US" sz="2400" dirty="0"/>
            <a:t> </a:t>
          </a:r>
          <a:r>
            <a:rPr lang="en-US" sz="2400" dirty="0" err="1"/>
            <a:t>dari</a:t>
          </a:r>
          <a:r>
            <a:rPr lang="en-US" sz="2400" dirty="0"/>
            <a:t> </a:t>
          </a:r>
          <a:r>
            <a:rPr lang="en-US" sz="2400" dirty="0" err="1"/>
            <a:t>aspek</a:t>
          </a:r>
          <a:r>
            <a:rPr lang="en-US" sz="2400" dirty="0"/>
            <a:t> </a:t>
          </a:r>
          <a:r>
            <a:rPr lang="en-US" sz="2400" dirty="0" err="1"/>
            <a:t>perolehan</a:t>
          </a:r>
          <a:r>
            <a:rPr lang="en-US" sz="2400" dirty="0"/>
            <a:t> </a:t>
          </a:r>
          <a:r>
            <a:rPr lang="en-US" sz="2400" dirty="0" err="1"/>
            <a:t>projek</a:t>
          </a:r>
          <a:r>
            <a:rPr lang="en-US" sz="2400" dirty="0"/>
            <a:t>, </a:t>
          </a:r>
          <a:r>
            <a:rPr lang="en-US" sz="2400" dirty="0" err="1"/>
            <a:t>pengendalian</a:t>
          </a:r>
          <a:r>
            <a:rPr lang="en-US" sz="2400" dirty="0"/>
            <a:t> </a:t>
          </a:r>
          <a:r>
            <a:rPr lang="en-US" sz="2400" dirty="0" err="1"/>
            <a:t>dokumen</a:t>
          </a:r>
          <a:r>
            <a:rPr lang="en-US" sz="2400" dirty="0"/>
            <a:t> </a:t>
          </a:r>
          <a:r>
            <a:rPr lang="en-US" sz="2400" dirty="0" err="1"/>
            <a:t>kontrak</a:t>
          </a:r>
          <a:r>
            <a:rPr lang="en-US" sz="2400" dirty="0"/>
            <a:t>, bon </a:t>
          </a:r>
          <a:r>
            <a:rPr lang="en-US" sz="2400" dirty="0" err="1"/>
            <a:t>pelaksanaan</a:t>
          </a:r>
          <a:r>
            <a:rPr lang="en-US" sz="2400" dirty="0"/>
            <a:t> dan </a:t>
          </a:r>
          <a:r>
            <a:rPr lang="en-US" sz="2400" dirty="0" err="1"/>
            <a:t>insuran</a:t>
          </a:r>
          <a:r>
            <a:rPr lang="en-US" sz="2400" dirty="0"/>
            <a:t>, </a:t>
          </a:r>
          <a:r>
            <a:rPr lang="en-US" sz="2400" dirty="0" err="1"/>
            <a:t>Arahan</a:t>
          </a:r>
          <a:r>
            <a:rPr lang="en-US" sz="2400" dirty="0"/>
            <a:t> Perubahan </a:t>
          </a:r>
          <a:r>
            <a:rPr lang="en-US" sz="2400" dirty="0" err="1"/>
            <a:t>Kerja</a:t>
          </a:r>
          <a:r>
            <a:rPr lang="en-US" sz="2400" dirty="0"/>
            <a:t>, </a:t>
          </a:r>
          <a:r>
            <a:rPr lang="en-US" sz="2400" dirty="0" err="1"/>
            <a:t>kelulusan</a:t>
          </a:r>
          <a:r>
            <a:rPr lang="en-US" sz="2400" dirty="0"/>
            <a:t> </a:t>
          </a:r>
          <a:r>
            <a:rPr lang="en-US" sz="2400" dirty="0" err="1"/>
            <a:t>lanjutan</a:t>
          </a:r>
          <a:r>
            <a:rPr lang="en-US" sz="2400" dirty="0"/>
            <a:t> masa dan </a:t>
          </a:r>
          <a:r>
            <a:rPr lang="en-US" sz="2400" dirty="0" err="1"/>
            <a:t>bayaran</a:t>
          </a:r>
          <a:r>
            <a:rPr lang="en-US" sz="2400" dirty="0"/>
            <a:t> </a:t>
          </a:r>
          <a:r>
            <a:rPr lang="en-US" sz="2400" dirty="0" err="1"/>
            <a:t>kemajuan</a:t>
          </a:r>
          <a:r>
            <a:rPr lang="en-US" sz="2400" dirty="0"/>
            <a:t> </a:t>
          </a:r>
          <a:r>
            <a:rPr lang="en-US" sz="2400" dirty="0" err="1"/>
            <a:t>telah</a:t>
          </a:r>
          <a:r>
            <a:rPr lang="en-US" sz="2400" dirty="0"/>
            <a:t> </a:t>
          </a:r>
          <a:r>
            <a:rPr lang="en-US" sz="2400" dirty="0" err="1"/>
            <a:t>mematuhi</a:t>
          </a:r>
          <a:r>
            <a:rPr lang="en-US" sz="2400" dirty="0"/>
            <a:t> </a:t>
          </a:r>
          <a:r>
            <a:rPr lang="en-US" sz="2400" dirty="0" err="1"/>
            <a:t>peraturan</a:t>
          </a:r>
          <a:r>
            <a:rPr lang="en-US" sz="2400" dirty="0"/>
            <a:t> </a:t>
          </a:r>
          <a:r>
            <a:rPr lang="en-US" sz="2400" dirty="0" err="1"/>
            <a:t>ditetapkan</a:t>
          </a:r>
          <a:r>
            <a:rPr lang="en-US" sz="2400" dirty="0"/>
            <a:t>. </a:t>
          </a:r>
          <a:r>
            <a:rPr lang="en-US" sz="2400" dirty="0" err="1"/>
            <a:t>Bagaimanapun</a:t>
          </a:r>
          <a:r>
            <a:rPr lang="en-US" sz="2400" dirty="0"/>
            <a:t>, </a:t>
          </a:r>
          <a:r>
            <a:rPr lang="en-US" sz="2400" dirty="0" err="1"/>
            <a:t>terdapat</a:t>
          </a:r>
          <a:r>
            <a:rPr lang="en-US" sz="2400" dirty="0"/>
            <a:t> </a:t>
          </a:r>
          <a:r>
            <a:rPr lang="en-US" sz="2400" b="1" dirty="0" err="1"/>
            <a:t>kelemahan</a:t>
          </a:r>
          <a:r>
            <a:rPr lang="en-US" sz="2400" b="1" dirty="0"/>
            <a:t> </a:t>
          </a:r>
          <a:r>
            <a:rPr lang="en-US" sz="2400" b="1" dirty="0" err="1"/>
            <a:t>dari</a:t>
          </a:r>
          <a:r>
            <a:rPr lang="en-US" sz="2400" b="1" dirty="0"/>
            <a:t> </a:t>
          </a:r>
          <a:r>
            <a:rPr lang="en-US" sz="2400" b="1" dirty="0" err="1"/>
            <a:t>aspek</a:t>
          </a:r>
          <a:r>
            <a:rPr lang="en-US" sz="2400" b="1" dirty="0"/>
            <a:t> </a:t>
          </a:r>
          <a:r>
            <a:rPr lang="en-US" sz="2400" b="1" dirty="0" err="1"/>
            <a:t>kualiti</a:t>
          </a:r>
          <a:r>
            <a:rPr lang="en-US" sz="2400" b="1" dirty="0"/>
            <a:t> </a:t>
          </a:r>
          <a:r>
            <a:rPr lang="en-US" sz="2400" b="1" dirty="0" err="1"/>
            <a:t>kerja</a:t>
          </a:r>
          <a:r>
            <a:rPr lang="en-US" sz="2400" b="1" dirty="0"/>
            <a:t> </a:t>
          </a:r>
          <a:r>
            <a:rPr lang="en-US" sz="2400" b="1" dirty="0" err="1"/>
            <a:t>pembinaan</a:t>
          </a:r>
          <a:r>
            <a:rPr lang="en-US" sz="2400" dirty="0"/>
            <a:t> </a:t>
          </a:r>
          <a:r>
            <a:rPr lang="en-US" sz="2400" dirty="0" err="1"/>
            <a:t>bagi</a:t>
          </a:r>
          <a:r>
            <a:rPr lang="en-US" sz="2400" dirty="0"/>
            <a:t> </a:t>
          </a:r>
          <a:r>
            <a:rPr lang="en-US" sz="2400" dirty="0" err="1"/>
            <a:t>kedua-dua</a:t>
          </a:r>
          <a:r>
            <a:rPr lang="en-US" sz="2400" dirty="0"/>
            <a:t> </a:t>
          </a:r>
          <a:r>
            <a:rPr lang="en-US" sz="2400" dirty="0" err="1"/>
            <a:t>garaj</a:t>
          </a:r>
          <a:r>
            <a:rPr lang="en-US" sz="2400" dirty="0"/>
            <a:t> yang </a:t>
          </a:r>
          <a:r>
            <a:rPr lang="en-US" sz="2400" dirty="0" err="1"/>
            <a:t>menjejaskan</a:t>
          </a:r>
          <a:r>
            <a:rPr lang="en-US" sz="2400" dirty="0"/>
            <a:t> </a:t>
          </a:r>
          <a:r>
            <a:rPr lang="en-US" sz="2400" dirty="0" err="1"/>
            <a:t>kecekapan</a:t>
          </a:r>
          <a:r>
            <a:rPr lang="en-US" sz="2400" dirty="0"/>
            <a:t> </a:t>
          </a:r>
          <a:r>
            <a:rPr lang="en-US" sz="2400" dirty="0" err="1"/>
            <a:t>pengurusan</a:t>
          </a:r>
          <a:r>
            <a:rPr lang="en-US" sz="2400" dirty="0"/>
            <a:t> </a:t>
          </a:r>
          <a:r>
            <a:rPr lang="en-US" sz="2400" dirty="0" err="1"/>
            <a:t>projek</a:t>
          </a:r>
          <a:r>
            <a:rPr lang="en-US" sz="2400" dirty="0"/>
            <a:t> </a:t>
          </a:r>
          <a:r>
            <a:rPr lang="en-US" sz="2400" dirty="0" err="1"/>
            <a:t>ini</a:t>
          </a:r>
          <a:r>
            <a:rPr lang="en-US" sz="2400" dirty="0"/>
            <a:t>.</a:t>
          </a:r>
          <a:endParaRPr lang="ms-MY" sz="2400" b="0" dirty="0"/>
        </a:p>
      </dgm:t>
    </dgm:pt>
    <dgm:pt modelId="{740A7A3E-A6BE-4219-91B2-AE6EEE8129B7}" type="parTrans" cxnId="{E201FBF4-9DAE-453E-9691-A075D656CCB0}">
      <dgm:prSet/>
      <dgm:spPr/>
      <dgm:t>
        <a:bodyPr/>
        <a:lstStyle/>
        <a:p>
          <a:endParaRPr lang="ms-MY" sz="3200"/>
        </a:p>
      </dgm:t>
    </dgm:pt>
    <dgm:pt modelId="{E3A2B43D-01C7-468F-8E66-4E8DEF06635D}" type="sibTrans" cxnId="{E201FBF4-9DAE-453E-9691-A075D656CCB0}">
      <dgm:prSet/>
      <dgm:spPr/>
      <dgm:t>
        <a:bodyPr/>
        <a:lstStyle/>
        <a:p>
          <a:endParaRPr lang="ms-MY" sz="3200"/>
        </a:p>
      </dgm:t>
    </dgm:pt>
    <dgm:pt modelId="{9D6CE03B-EB58-4C86-8D1E-EEB08525AECB}" type="pres">
      <dgm:prSet presAssocID="{C625F291-CEC2-42B8-A6F8-3C919F79C145}" presName="linear" presStyleCnt="0">
        <dgm:presLayoutVars>
          <dgm:dir/>
          <dgm:animLvl val="lvl"/>
          <dgm:resizeHandles val="exact"/>
        </dgm:presLayoutVars>
      </dgm:prSet>
      <dgm:spPr/>
    </dgm:pt>
    <dgm:pt modelId="{5692902D-F6C6-4645-B506-AA64B8B645B1}" type="pres">
      <dgm:prSet presAssocID="{02361667-44D4-42F2-AD82-2F5A94EAB87F}" presName="parentLin" presStyleCnt="0"/>
      <dgm:spPr/>
    </dgm:pt>
    <dgm:pt modelId="{495462D0-7FB7-4E5C-8A84-95839FDAC404}" type="pres">
      <dgm:prSet presAssocID="{02361667-44D4-42F2-AD82-2F5A94EAB87F}" presName="parentLeftMargin" presStyleLbl="node1" presStyleIdx="0" presStyleCnt="2"/>
      <dgm:spPr/>
    </dgm:pt>
    <dgm:pt modelId="{A5AE89AE-DBAD-486B-896C-651FCA9389DC}" type="pres">
      <dgm:prSet presAssocID="{02361667-44D4-42F2-AD82-2F5A94EAB87F}" presName="parentText" presStyleLbl="node1" presStyleIdx="0" presStyleCnt="2" custScaleX="150191" custScaleY="496702" custLinFactNeighborX="-49076" custLinFactNeighborY="-8161">
        <dgm:presLayoutVars>
          <dgm:chMax val="0"/>
          <dgm:bulletEnabled val="1"/>
        </dgm:presLayoutVars>
      </dgm:prSet>
      <dgm:spPr/>
    </dgm:pt>
    <dgm:pt modelId="{1D1487EE-C065-4059-8711-1747C620736F}" type="pres">
      <dgm:prSet presAssocID="{02361667-44D4-42F2-AD82-2F5A94EAB87F}" presName="negativeSpace" presStyleCnt="0"/>
      <dgm:spPr/>
    </dgm:pt>
    <dgm:pt modelId="{8A8CB854-E4B6-49A4-99AF-52EFA126A42F}" type="pres">
      <dgm:prSet presAssocID="{02361667-44D4-42F2-AD82-2F5A94EAB87F}" presName="childText" presStyleLbl="conFgAcc1" presStyleIdx="0" presStyleCnt="2" custLinFactY="-20646" custLinFactNeighborY="-100000">
        <dgm:presLayoutVars>
          <dgm:bulletEnabled val="1"/>
        </dgm:presLayoutVars>
      </dgm:prSet>
      <dgm:spPr/>
    </dgm:pt>
    <dgm:pt modelId="{173A7E54-400A-4CB4-A893-F5D171FE4E06}" type="pres">
      <dgm:prSet presAssocID="{1BFFFD3E-42D4-46B1-AB61-82FE9F000D3A}" presName="spaceBetweenRectangles" presStyleCnt="0"/>
      <dgm:spPr/>
    </dgm:pt>
    <dgm:pt modelId="{BE4B1AFF-E798-43A4-BA47-35D36E7817CA}" type="pres">
      <dgm:prSet presAssocID="{98FE9E75-7FF3-4BF9-A7D0-140A8A8CF78C}" presName="parentLin" presStyleCnt="0"/>
      <dgm:spPr/>
    </dgm:pt>
    <dgm:pt modelId="{FD36DDA9-A634-4565-A8E2-7E628D11A4AD}" type="pres">
      <dgm:prSet presAssocID="{98FE9E75-7FF3-4BF9-A7D0-140A8A8CF78C}" presName="parentLeftMargin" presStyleLbl="node1" presStyleIdx="0" presStyleCnt="2"/>
      <dgm:spPr/>
    </dgm:pt>
    <dgm:pt modelId="{3555E38F-5DDD-400C-8ACC-7F4B19C22F7C}" type="pres">
      <dgm:prSet presAssocID="{98FE9E75-7FF3-4BF9-A7D0-140A8A8CF78C}" presName="parentText" presStyleLbl="node1" presStyleIdx="1" presStyleCnt="2" custScaleX="139861" custScaleY="537253" custLinFactNeighborX="-32729" custLinFactNeighborY="23157">
        <dgm:presLayoutVars>
          <dgm:chMax val="0"/>
          <dgm:bulletEnabled val="1"/>
        </dgm:presLayoutVars>
      </dgm:prSet>
      <dgm:spPr/>
    </dgm:pt>
    <dgm:pt modelId="{48C48A37-51BF-4CA7-878C-1C46B69C621E}" type="pres">
      <dgm:prSet presAssocID="{98FE9E75-7FF3-4BF9-A7D0-140A8A8CF78C}" presName="negativeSpace" presStyleCnt="0"/>
      <dgm:spPr/>
    </dgm:pt>
    <dgm:pt modelId="{B3DFD796-7594-4AAE-85AB-D6648C64152D}" type="pres">
      <dgm:prSet presAssocID="{98FE9E75-7FF3-4BF9-A7D0-140A8A8CF78C}" presName="childText" presStyleLbl="conFgAcc1" presStyleIdx="1" presStyleCnt="2">
        <dgm:presLayoutVars>
          <dgm:bulletEnabled val="1"/>
        </dgm:presLayoutVars>
      </dgm:prSet>
      <dgm:spPr/>
    </dgm:pt>
  </dgm:ptLst>
  <dgm:cxnLst>
    <dgm:cxn modelId="{8E0D8634-B053-4FBA-A6CF-0CE12ECDFA68}" type="presOf" srcId="{98FE9E75-7FF3-4BF9-A7D0-140A8A8CF78C}" destId="{FD36DDA9-A634-4565-A8E2-7E628D11A4AD}" srcOrd="0" destOrd="0" presId="urn:microsoft.com/office/officeart/2005/8/layout/list1"/>
    <dgm:cxn modelId="{9F90137D-67FD-49F5-99BE-2CEA7744C888}" type="presOf" srcId="{98FE9E75-7FF3-4BF9-A7D0-140A8A8CF78C}" destId="{3555E38F-5DDD-400C-8ACC-7F4B19C22F7C}" srcOrd="1" destOrd="0" presId="urn:microsoft.com/office/officeart/2005/8/layout/list1"/>
    <dgm:cxn modelId="{41B05E81-0D84-4FAE-A60E-35E18EA2D680}" srcId="{C625F291-CEC2-42B8-A6F8-3C919F79C145}" destId="{02361667-44D4-42F2-AD82-2F5A94EAB87F}" srcOrd="0" destOrd="0" parTransId="{BBC68127-5DD0-4315-8B85-13C56CF9C7E1}" sibTransId="{1BFFFD3E-42D4-46B1-AB61-82FE9F000D3A}"/>
    <dgm:cxn modelId="{5F689686-EE24-4C76-954B-D05E4B0E2CB6}" type="presOf" srcId="{C625F291-CEC2-42B8-A6F8-3C919F79C145}" destId="{9D6CE03B-EB58-4C86-8D1E-EEB08525AECB}" srcOrd="0" destOrd="0" presId="urn:microsoft.com/office/officeart/2005/8/layout/list1"/>
    <dgm:cxn modelId="{27B7D3AC-6484-459A-8CDD-D567B5376FC1}" type="presOf" srcId="{02361667-44D4-42F2-AD82-2F5A94EAB87F}" destId="{495462D0-7FB7-4E5C-8A84-95839FDAC404}" srcOrd="0" destOrd="0" presId="urn:microsoft.com/office/officeart/2005/8/layout/list1"/>
    <dgm:cxn modelId="{1C838FCA-6723-400B-AF9D-ABC26BDEE1E0}" type="presOf" srcId="{02361667-44D4-42F2-AD82-2F5A94EAB87F}" destId="{A5AE89AE-DBAD-486B-896C-651FCA9389DC}" srcOrd="1" destOrd="0" presId="urn:microsoft.com/office/officeart/2005/8/layout/list1"/>
    <dgm:cxn modelId="{E201FBF4-9DAE-453E-9691-A075D656CCB0}" srcId="{C625F291-CEC2-42B8-A6F8-3C919F79C145}" destId="{98FE9E75-7FF3-4BF9-A7D0-140A8A8CF78C}" srcOrd="1" destOrd="0" parTransId="{740A7A3E-A6BE-4219-91B2-AE6EEE8129B7}" sibTransId="{E3A2B43D-01C7-468F-8E66-4E8DEF06635D}"/>
    <dgm:cxn modelId="{49DDAFA9-5005-4E7A-A3AB-88E3D8E8C1D0}" type="presParOf" srcId="{9D6CE03B-EB58-4C86-8D1E-EEB08525AECB}" destId="{5692902D-F6C6-4645-B506-AA64B8B645B1}" srcOrd="0" destOrd="0" presId="urn:microsoft.com/office/officeart/2005/8/layout/list1"/>
    <dgm:cxn modelId="{8CE8FE46-73EA-4FFB-9AFD-08E2430654BF}" type="presParOf" srcId="{5692902D-F6C6-4645-B506-AA64B8B645B1}" destId="{495462D0-7FB7-4E5C-8A84-95839FDAC404}" srcOrd="0" destOrd="0" presId="urn:microsoft.com/office/officeart/2005/8/layout/list1"/>
    <dgm:cxn modelId="{1525992E-E962-46B1-9864-9B348550EBBA}" type="presParOf" srcId="{5692902D-F6C6-4645-B506-AA64B8B645B1}" destId="{A5AE89AE-DBAD-486B-896C-651FCA9389DC}" srcOrd="1" destOrd="0" presId="urn:microsoft.com/office/officeart/2005/8/layout/list1"/>
    <dgm:cxn modelId="{49B7E409-852B-4228-9993-80DE9FFCF6C7}" type="presParOf" srcId="{9D6CE03B-EB58-4C86-8D1E-EEB08525AECB}" destId="{1D1487EE-C065-4059-8711-1747C620736F}" srcOrd="1" destOrd="0" presId="urn:microsoft.com/office/officeart/2005/8/layout/list1"/>
    <dgm:cxn modelId="{0D49729A-7DDC-411F-89C6-B64ED4609577}" type="presParOf" srcId="{9D6CE03B-EB58-4C86-8D1E-EEB08525AECB}" destId="{8A8CB854-E4B6-49A4-99AF-52EFA126A42F}" srcOrd="2" destOrd="0" presId="urn:microsoft.com/office/officeart/2005/8/layout/list1"/>
    <dgm:cxn modelId="{DB4314DB-9766-476E-B07B-CFCF202A5469}" type="presParOf" srcId="{9D6CE03B-EB58-4C86-8D1E-EEB08525AECB}" destId="{173A7E54-400A-4CB4-A893-F5D171FE4E06}" srcOrd="3" destOrd="0" presId="urn:microsoft.com/office/officeart/2005/8/layout/list1"/>
    <dgm:cxn modelId="{9442B4E2-090E-4E68-BBCB-584C98F21B7E}" type="presParOf" srcId="{9D6CE03B-EB58-4C86-8D1E-EEB08525AECB}" destId="{BE4B1AFF-E798-43A4-BA47-35D36E7817CA}" srcOrd="4" destOrd="0" presId="urn:microsoft.com/office/officeart/2005/8/layout/list1"/>
    <dgm:cxn modelId="{BFDD7D71-B1FC-491B-9498-3125294C6245}" type="presParOf" srcId="{BE4B1AFF-E798-43A4-BA47-35D36E7817CA}" destId="{FD36DDA9-A634-4565-A8E2-7E628D11A4AD}" srcOrd="0" destOrd="0" presId="urn:microsoft.com/office/officeart/2005/8/layout/list1"/>
    <dgm:cxn modelId="{F662E111-8B5C-436C-8471-22134D90617A}" type="presParOf" srcId="{BE4B1AFF-E798-43A4-BA47-35D36E7817CA}" destId="{3555E38F-5DDD-400C-8ACC-7F4B19C22F7C}" srcOrd="1" destOrd="0" presId="urn:microsoft.com/office/officeart/2005/8/layout/list1"/>
    <dgm:cxn modelId="{16292D82-6220-490D-8127-E230A4E131E0}" type="presParOf" srcId="{9D6CE03B-EB58-4C86-8D1E-EEB08525AECB}" destId="{48C48A37-51BF-4CA7-878C-1C46B69C621E}" srcOrd="5" destOrd="0" presId="urn:microsoft.com/office/officeart/2005/8/layout/list1"/>
    <dgm:cxn modelId="{2CE8A84F-3E07-4946-A5B7-4A0792314638}" type="presParOf" srcId="{9D6CE03B-EB58-4C86-8D1E-EEB08525AECB}" destId="{B3DFD796-7594-4AAE-85AB-D6648C64152D}" srcOrd="6" destOrd="0" presId="urn:microsoft.com/office/officeart/2005/8/layout/list1"/>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ata2.xml><?xml version="1.0" encoding="utf-8"?>
<dgm:dataModel xmlns:dgm="http://schemas.openxmlformats.org/drawingml/2006/diagram" xmlns:a="http://schemas.openxmlformats.org/drawingml/2006/main">
  <dgm:ptLst>
    <dgm:pt modelId="{E52AC52F-7141-4662-822B-1BDC629AAFE6}" type="doc">
      <dgm:prSet loTypeId="urn:microsoft.com/office/officeart/2005/8/layout/hierarchy3" loCatId="hierarchy" qsTypeId="urn:microsoft.com/office/officeart/2005/8/quickstyle/3d1" qsCatId="3D" csTypeId="urn:microsoft.com/office/officeart/2005/8/colors/accent1_2" csCatId="accent1" phldr="1"/>
      <dgm:spPr/>
      <dgm:t>
        <a:bodyPr/>
        <a:lstStyle/>
        <a:p>
          <a:endParaRPr lang="en-MY"/>
        </a:p>
      </dgm:t>
    </dgm:pt>
    <dgm:pt modelId="{C156A039-95AB-4318-BCA4-A5D3EC4A9AED}">
      <dgm:prSet phldrT="[Text]" custT="1"/>
      <dgm:spPr/>
      <dgm:t>
        <a:bodyPr/>
        <a:lstStyle/>
        <a:p>
          <a:r>
            <a:rPr lang="en-MY" sz="2000" b="1" dirty="0">
              <a:solidFill>
                <a:schemeClr val="tx1"/>
              </a:solidFill>
              <a:latin typeface="Arial" panose="020B0604020202020204" pitchFamily="34" charset="0"/>
              <a:cs typeface="Arial" panose="020B0604020202020204" pitchFamily="34" charset="0"/>
            </a:rPr>
            <a:t>AG’s Dashboard</a:t>
          </a:r>
        </a:p>
      </dgm:t>
    </dgm:pt>
    <dgm:pt modelId="{34030FAB-F1CC-4945-911B-06995784A6EC}" type="parTrans" cxnId="{BFA3B2B1-4E02-49CD-921D-854F702F8C5C}">
      <dgm:prSet/>
      <dgm:spPr/>
      <dgm:t>
        <a:bodyPr/>
        <a:lstStyle/>
        <a:p>
          <a:endParaRPr lang="en-MY">
            <a:solidFill>
              <a:schemeClr val="tx1"/>
            </a:solidFill>
          </a:endParaRPr>
        </a:p>
      </dgm:t>
    </dgm:pt>
    <dgm:pt modelId="{98F9FEC1-0A71-47A8-8F3B-0A0D68806CCC}" type="sibTrans" cxnId="{BFA3B2B1-4E02-49CD-921D-854F702F8C5C}">
      <dgm:prSet/>
      <dgm:spPr/>
      <dgm:t>
        <a:bodyPr/>
        <a:lstStyle/>
        <a:p>
          <a:endParaRPr lang="en-MY">
            <a:solidFill>
              <a:schemeClr val="tx1"/>
            </a:solidFill>
          </a:endParaRPr>
        </a:p>
      </dgm:t>
    </dgm:pt>
    <dgm:pt modelId="{BB4CEA7D-9C0B-427C-94BB-D3DBBBE2EC10}">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Memaparkan isu-isu yang dilaporkan dalam LKAN</a:t>
          </a:r>
        </a:p>
      </dgm:t>
    </dgm:pt>
    <dgm:pt modelId="{38006815-0821-4925-B97A-42ED07D34BB9}" type="parTrans" cxnId="{4510CF67-0017-4FFD-8DE1-1301985882AD}">
      <dgm:prSet/>
      <dgm:spPr/>
      <dgm:t>
        <a:bodyPr/>
        <a:lstStyle/>
        <a:p>
          <a:endParaRPr lang="en-MY">
            <a:solidFill>
              <a:schemeClr val="tx1"/>
            </a:solidFill>
          </a:endParaRPr>
        </a:p>
      </dgm:t>
    </dgm:pt>
    <dgm:pt modelId="{0F8706D1-5028-4AD5-8BA5-A454B40DE7A4}" type="sibTrans" cxnId="{4510CF67-0017-4FFD-8DE1-1301985882AD}">
      <dgm:prSet/>
      <dgm:spPr/>
      <dgm:t>
        <a:bodyPr/>
        <a:lstStyle/>
        <a:p>
          <a:endParaRPr lang="en-MY">
            <a:solidFill>
              <a:schemeClr val="tx1"/>
            </a:solidFill>
          </a:endParaRPr>
        </a:p>
      </dgm:t>
    </dgm:pt>
    <dgm:pt modelId="{B9738EAA-FAF5-487D-B2C4-7D012EEC42CB}">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Memberi khidmat nasihat penyelesaian </a:t>
          </a:r>
        </a:p>
      </dgm:t>
    </dgm:pt>
    <dgm:pt modelId="{25372DF4-DE73-4EC5-9745-FB3F815AE8DE}" type="parTrans" cxnId="{DE2137DB-B231-47E0-91C1-FC3B6E5C9DE2}">
      <dgm:prSet/>
      <dgm:spPr/>
      <dgm:t>
        <a:bodyPr/>
        <a:lstStyle/>
        <a:p>
          <a:endParaRPr lang="en-MY">
            <a:solidFill>
              <a:schemeClr val="tx1"/>
            </a:solidFill>
          </a:endParaRPr>
        </a:p>
      </dgm:t>
    </dgm:pt>
    <dgm:pt modelId="{1534C2A6-6C0D-465B-8D5A-38DF51E77FBC}" type="sibTrans" cxnId="{DE2137DB-B231-47E0-91C1-FC3B6E5C9DE2}">
      <dgm:prSet/>
      <dgm:spPr/>
      <dgm:t>
        <a:bodyPr/>
        <a:lstStyle/>
        <a:p>
          <a:endParaRPr lang="en-MY">
            <a:solidFill>
              <a:schemeClr val="tx1"/>
            </a:solidFill>
          </a:endParaRPr>
        </a:p>
      </dgm:t>
    </dgm:pt>
    <dgm:pt modelId="{9096BABD-3A84-4DE0-AC54-F5B5ADF597BF}">
      <dgm:prSet phldrT="[Text]" custT="1"/>
      <dgm:spPr/>
      <dgm:t>
        <a:bodyPr/>
        <a:lstStyle/>
        <a:p>
          <a:r>
            <a:rPr lang="en-MY" sz="2000" b="1" dirty="0">
              <a:solidFill>
                <a:schemeClr val="tx1"/>
              </a:solidFill>
              <a:latin typeface="Arial" panose="020B0604020202020204" pitchFamily="34" charset="0"/>
              <a:cs typeface="Arial" panose="020B0604020202020204" pitchFamily="34" charset="0"/>
            </a:rPr>
            <a:t>JTLKAN</a:t>
          </a:r>
        </a:p>
      </dgm:t>
    </dgm:pt>
    <dgm:pt modelId="{CDAE56EE-E2FD-407A-A1C2-E4A6B9C874CC}" type="parTrans" cxnId="{D82E9B77-667D-41B5-B313-926B122785B4}">
      <dgm:prSet/>
      <dgm:spPr/>
      <dgm:t>
        <a:bodyPr/>
        <a:lstStyle/>
        <a:p>
          <a:endParaRPr lang="en-MY">
            <a:solidFill>
              <a:schemeClr val="tx1"/>
            </a:solidFill>
          </a:endParaRPr>
        </a:p>
      </dgm:t>
    </dgm:pt>
    <dgm:pt modelId="{2BC59ACD-9DDA-480E-B280-7D8F42B3A4C7}" type="sibTrans" cxnId="{D82E9B77-667D-41B5-B313-926B122785B4}">
      <dgm:prSet/>
      <dgm:spPr/>
      <dgm:t>
        <a:bodyPr/>
        <a:lstStyle/>
        <a:p>
          <a:endParaRPr lang="en-MY">
            <a:solidFill>
              <a:schemeClr val="tx1"/>
            </a:solidFill>
          </a:endParaRPr>
        </a:p>
      </dgm:t>
    </dgm:pt>
    <dgm:pt modelId="{082D4969-57B5-4DDC-8A4A-B5D15F6B6EC2}">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Sekretariat mesyuarat</a:t>
          </a:r>
        </a:p>
      </dgm:t>
    </dgm:pt>
    <dgm:pt modelId="{1710C3D9-063A-4F94-8648-703BBC108A6A}" type="parTrans" cxnId="{F9A0C7EE-C3B4-4213-81EF-B9AF2DB81271}">
      <dgm:prSet/>
      <dgm:spPr/>
      <dgm:t>
        <a:bodyPr/>
        <a:lstStyle/>
        <a:p>
          <a:endParaRPr lang="en-MY">
            <a:solidFill>
              <a:schemeClr val="tx1"/>
            </a:solidFill>
          </a:endParaRPr>
        </a:p>
      </dgm:t>
    </dgm:pt>
    <dgm:pt modelId="{B7F9A2F9-05EF-4354-AC9C-440C6521B546}" type="sibTrans" cxnId="{F9A0C7EE-C3B4-4213-81EF-B9AF2DB81271}">
      <dgm:prSet/>
      <dgm:spPr/>
      <dgm:t>
        <a:bodyPr/>
        <a:lstStyle/>
        <a:p>
          <a:endParaRPr lang="en-MY">
            <a:solidFill>
              <a:schemeClr val="tx1"/>
            </a:solidFill>
          </a:endParaRPr>
        </a:p>
      </dgm:t>
    </dgm:pt>
    <dgm:pt modelId="{44A63122-AF76-4C3A-BEBB-B4B766819CB1}">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Memantau status maklum balas</a:t>
          </a:r>
        </a:p>
      </dgm:t>
    </dgm:pt>
    <dgm:pt modelId="{71C0C1F4-35F8-4653-B54D-4618C89BBCDA}" type="parTrans" cxnId="{5AFBC9AE-38D5-4D6B-92DC-67CCCEAAE29C}">
      <dgm:prSet/>
      <dgm:spPr/>
      <dgm:t>
        <a:bodyPr/>
        <a:lstStyle/>
        <a:p>
          <a:endParaRPr lang="en-MY">
            <a:solidFill>
              <a:schemeClr val="tx1"/>
            </a:solidFill>
          </a:endParaRPr>
        </a:p>
      </dgm:t>
    </dgm:pt>
    <dgm:pt modelId="{E4CBB936-4BEB-4BAA-B09A-71878A6D87F2}" type="sibTrans" cxnId="{5AFBC9AE-38D5-4D6B-92DC-67CCCEAAE29C}">
      <dgm:prSet/>
      <dgm:spPr/>
      <dgm:t>
        <a:bodyPr/>
        <a:lstStyle/>
        <a:p>
          <a:endParaRPr lang="en-MY">
            <a:solidFill>
              <a:schemeClr val="tx1"/>
            </a:solidFill>
          </a:endParaRPr>
        </a:p>
      </dgm:t>
    </dgm:pt>
    <dgm:pt modelId="{7B13307A-43DB-44EF-9947-D16BA7BF46AE}">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Membentang isu punitif</a:t>
          </a:r>
        </a:p>
      </dgm:t>
    </dgm:pt>
    <dgm:pt modelId="{32729871-E3AC-4123-8A5B-F3CCB71E1F0D}" type="parTrans" cxnId="{9F86918E-E2A5-4420-835B-671352E01F46}">
      <dgm:prSet/>
      <dgm:spPr/>
      <dgm:t>
        <a:bodyPr/>
        <a:lstStyle/>
        <a:p>
          <a:endParaRPr lang="en-MY">
            <a:solidFill>
              <a:schemeClr val="tx1"/>
            </a:solidFill>
          </a:endParaRPr>
        </a:p>
      </dgm:t>
    </dgm:pt>
    <dgm:pt modelId="{95D60B72-7313-4702-A521-D846D6E4F99A}" type="sibTrans" cxnId="{9F86918E-E2A5-4420-835B-671352E01F46}">
      <dgm:prSet/>
      <dgm:spPr/>
      <dgm:t>
        <a:bodyPr/>
        <a:lstStyle/>
        <a:p>
          <a:endParaRPr lang="en-MY">
            <a:solidFill>
              <a:schemeClr val="tx1"/>
            </a:solidFill>
          </a:endParaRPr>
        </a:p>
      </dgm:t>
    </dgm:pt>
    <dgm:pt modelId="{FD0F6665-D96C-4E0F-A9C6-8E3BBFB23038}">
      <dgm:prSet phldrT="[Text]" custT="1"/>
      <dgm:spPr/>
      <dgm:t>
        <a:bodyPr/>
        <a:lstStyle/>
        <a:p>
          <a:r>
            <a:rPr lang="en-MY" sz="2000" b="1" dirty="0">
              <a:solidFill>
                <a:schemeClr val="tx1"/>
              </a:solidFill>
              <a:latin typeface="Arial" panose="020B0604020202020204" pitchFamily="34" charset="0"/>
              <a:cs typeface="Arial" panose="020B0604020202020204" pitchFamily="34" charset="0"/>
            </a:rPr>
            <a:t>Putrajaya </a:t>
          </a:r>
          <a:r>
            <a:rPr lang="en-MY" sz="2000" b="1" i="1" dirty="0">
              <a:solidFill>
                <a:schemeClr val="tx1"/>
              </a:solidFill>
              <a:latin typeface="Arial" panose="020B0604020202020204" pitchFamily="34" charset="0"/>
              <a:cs typeface="Arial" panose="020B0604020202020204" pitchFamily="34" charset="0"/>
            </a:rPr>
            <a:t>Inquisition</a:t>
          </a:r>
        </a:p>
      </dgm:t>
    </dgm:pt>
    <dgm:pt modelId="{A2F2B080-4C18-4844-A44B-318F7BDBA1DF}" type="parTrans" cxnId="{BE174EB6-D20D-43AE-A74F-3C96A3066377}">
      <dgm:prSet/>
      <dgm:spPr/>
      <dgm:t>
        <a:bodyPr/>
        <a:lstStyle/>
        <a:p>
          <a:endParaRPr lang="en-MY">
            <a:solidFill>
              <a:schemeClr val="tx1"/>
            </a:solidFill>
          </a:endParaRPr>
        </a:p>
      </dgm:t>
    </dgm:pt>
    <dgm:pt modelId="{6A3F42CC-491F-4028-8A53-8585D3D51BB0}" type="sibTrans" cxnId="{BE174EB6-D20D-43AE-A74F-3C96A3066377}">
      <dgm:prSet/>
      <dgm:spPr/>
      <dgm:t>
        <a:bodyPr/>
        <a:lstStyle/>
        <a:p>
          <a:endParaRPr lang="en-MY">
            <a:solidFill>
              <a:schemeClr val="tx1"/>
            </a:solidFill>
          </a:endParaRPr>
        </a:p>
      </dgm:t>
    </dgm:pt>
    <dgm:pt modelId="{CD57969F-9D94-47E1-8001-F93DD6D528A5}">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Sekretariat mesyuarat</a:t>
          </a:r>
        </a:p>
      </dgm:t>
    </dgm:pt>
    <dgm:pt modelId="{813F92F3-61F6-4436-B827-DC34228C0F1A}" type="parTrans" cxnId="{5C9F63ED-4EA1-4E20-BBA4-978289A9506E}">
      <dgm:prSet/>
      <dgm:spPr/>
      <dgm:t>
        <a:bodyPr/>
        <a:lstStyle/>
        <a:p>
          <a:endParaRPr lang="en-MY">
            <a:solidFill>
              <a:schemeClr val="tx1"/>
            </a:solidFill>
          </a:endParaRPr>
        </a:p>
      </dgm:t>
    </dgm:pt>
    <dgm:pt modelId="{3F35E346-8C8A-494D-B3B9-9EB8F1F41A0F}" type="sibTrans" cxnId="{5C9F63ED-4EA1-4E20-BBA4-978289A9506E}">
      <dgm:prSet/>
      <dgm:spPr/>
      <dgm:t>
        <a:bodyPr/>
        <a:lstStyle/>
        <a:p>
          <a:endParaRPr lang="en-MY">
            <a:solidFill>
              <a:schemeClr val="tx1"/>
            </a:solidFill>
          </a:endParaRPr>
        </a:p>
      </dgm:t>
    </dgm:pt>
    <dgm:pt modelId="{709904F4-4854-4309-9339-DA389B6E0515}">
      <dgm:prSet phldrT="[Text]" custT="1"/>
      <dgm:spPr/>
      <dgm:t>
        <a:bodyPr/>
        <a:lstStyle/>
        <a:p>
          <a:r>
            <a:rPr lang="ms-MY" sz="1800" noProof="0" dirty="0">
              <a:solidFill>
                <a:schemeClr val="tx1"/>
              </a:solidFill>
              <a:latin typeface="Arial" panose="020B0604020202020204" pitchFamily="34" charset="0"/>
              <a:cs typeface="Arial" panose="020B0604020202020204" pitchFamily="34" charset="0"/>
            </a:rPr>
            <a:t>Cadang penyelesaian isu-isu yang tertunggak melebihi setahun</a:t>
          </a:r>
        </a:p>
      </dgm:t>
    </dgm:pt>
    <dgm:pt modelId="{27E7A92D-ACB5-4EBB-BD66-E7B5E8DBA658}" type="parTrans" cxnId="{69A2EDA9-2881-49A8-86EE-7F3C67B3A6EB}">
      <dgm:prSet/>
      <dgm:spPr/>
      <dgm:t>
        <a:bodyPr/>
        <a:lstStyle/>
        <a:p>
          <a:endParaRPr lang="en-MY">
            <a:solidFill>
              <a:schemeClr val="tx1"/>
            </a:solidFill>
          </a:endParaRPr>
        </a:p>
      </dgm:t>
    </dgm:pt>
    <dgm:pt modelId="{9AA2E6AA-684C-4D04-A610-C00D8FC2F732}" type="sibTrans" cxnId="{69A2EDA9-2881-49A8-86EE-7F3C67B3A6EB}">
      <dgm:prSet/>
      <dgm:spPr/>
      <dgm:t>
        <a:bodyPr/>
        <a:lstStyle/>
        <a:p>
          <a:endParaRPr lang="en-MY">
            <a:solidFill>
              <a:schemeClr val="tx1"/>
            </a:solidFill>
          </a:endParaRPr>
        </a:p>
      </dgm:t>
    </dgm:pt>
    <dgm:pt modelId="{E4212482-134E-4EF7-BB65-5DF961641CC2}">
      <dgm:prSet custT="1"/>
      <dgm:spPr/>
      <dgm:t>
        <a:bodyPr/>
        <a:lstStyle/>
        <a:p>
          <a:r>
            <a:rPr lang="ms-MY" sz="1800" dirty="0">
              <a:solidFill>
                <a:schemeClr val="tx1"/>
              </a:solidFill>
              <a:latin typeface="Arial" panose="020B0604020202020204" pitchFamily="34" charset="0"/>
              <a:cs typeface="Arial" panose="020B0604020202020204" pitchFamily="34" charset="0"/>
            </a:rPr>
            <a:t>Menentukan tindakan yang perlu diambil</a:t>
          </a:r>
          <a:endParaRPr lang="en-MY" sz="1800" noProof="0" dirty="0">
            <a:solidFill>
              <a:schemeClr val="tx1"/>
            </a:solidFill>
            <a:latin typeface="Arial" panose="020B0604020202020204" pitchFamily="34" charset="0"/>
            <a:cs typeface="Arial" panose="020B0604020202020204" pitchFamily="34" charset="0"/>
          </a:endParaRPr>
        </a:p>
      </dgm:t>
    </dgm:pt>
    <dgm:pt modelId="{0660BF2D-48C9-4302-8EDE-AB65322C81EB}" type="parTrans" cxnId="{0BE0B996-4BD2-43C3-9B0D-E7EFE26933CE}">
      <dgm:prSet/>
      <dgm:spPr/>
      <dgm:t>
        <a:bodyPr/>
        <a:lstStyle/>
        <a:p>
          <a:endParaRPr lang="en-MY">
            <a:solidFill>
              <a:schemeClr val="tx1"/>
            </a:solidFill>
          </a:endParaRPr>
        </a:p>
      </dgm:t>
    </dgm:pt>
    <dgm:pt modelId="{517335B2-1646-4EBA-ACFD-E258D64F1A7B}" type="sibTrans" cxnId="{0BE0B996-4BD2-43C3-9B0D-E7EFE26933CE}">
      <dgm:prSet/>
      <dgm:spPr/>
      <dgm:t>
        <a:bodyPr/>
        <a:lstStyle/>
        <a:p>
          <a:endParaRPr lang="en-MY">
            <a:solidFill>
              <a:schemeClr val="tx1"/>
            </a:solidFill>
          </a:endParaRPr>
        </a:p>
      </dgm:t>
    </dgm:pt>
    <dgm:pt modelId="{C36352B6-5126-4A79-869E-0AE58EA69CB4}" type="pres">
      <dgm:prSet presAssocID="{E52AC52F-7141-4662-822B-1BDC629AAFE6}" presName="diagram" presStyleCnt="0">
        <dgm:presLayoutVars>
          <dgm:chPref val="1"/>
          <dgm:dir/>
          <dgm:animOne val="branch"/>
          <dgm:animLvl val="lvl"/>
          <dgm:resizeHandles/>
        </dgm:presLayoutVars>
      </dgm:prSet>
      <dgm:spPr/>
    </dgm:pt>
    <dgm:pt modelId="{23DEFA64-E34F-486C-8B4F-7B30BF9D1A63}" type="pres">
      <dgm:prSet presAssocID="{C156A039-95AB-4318-BCA4-A5D3EC4A9AED}" presName="root" presStyleCnt="0"/>
      <dgm:spPr/>
    </dgm:pt>
    <dgm:pt modelId="{D511CED9-A3FC-4F41-A4D3-28D6D335B9FD}" type="pres">
      <dgm:prSet presAssocID="{C156A039-95AB-4318-BCA4-A5D3EC4A9AED}" presName="rootComposite" presStyleCnt="0"/>
      <dgm:spPr/>
    </dgm:pt>
    <dgm:pt modelId="{3D8F7E94-8306-4EDE-8623-69FCBF8E066A}" type="pres">
      <dgm:prSet presAssocID="{C156A039-95AB-4318-BCA4-A5D3EC4A9AED}" presName="rootText" presStyleLbl="node1" presStyleIdx="0" presStyleCnt="3"/>
      <dgm:spPr/>
    </dgm:pt>
    <dgm:pt modelId="{01DFBB21-A55D-4215-81CB-7D583C1A5EF9}" type="pres">
      <dgm:prSet presAssocID="{C156A039-95AB-4318-BCA4-A5D3EC4A9AED}" presName="rootConnector" presStyleLbl="node1" presStyleIdx="0" presStyleCnt="3"/>
      <dgm:spPr/>
    </dgm:pt>
    <dgm:pt modelId="{A8E50EBD-5FDD-46B0-BDE4-0F9B8EA11506}" type="pres">
      <dgm:prSet presAssocID="{C156A039-95AB-4318-BCA4-A5D3EC4A9AED}" presName="childShape" presStyleCnt="0"/>
      <dgm:spPr/>
    </dgm:pt>
    <dgm:pt modelId="{4EDAD520-B7A3-4F48-8B6C-CED39AAA1B84}" type="pres">
      <dgm:prSet presAssocID="{38006815-0821-4925-B97A-42ED07D34BB9}" presName="Name13" presStyleLbl="parChTrans1D2" presStyleIdx="0" presStyleCnt="8"/>
      <dgm:spPr/>
    </dgm:pt>
    <dgm:pt modelId="{C6122E13-CB1D-43AC-BB9F-7ADF13BFDFE6}" type="pres">
      <dgm:prSet presAssocID="{BB4CEA7D-9C0B-427C-94BB-D3DBBBE2EC10}" presName="childText" presStyleLbl="bgAcc1" presStyleIdx="0" presStyleCnt="8">
        <dgm:presLayoutVars>
          <dgm:bulletEnabled val="1"/>
        </dgm:presLayoutVars>
      </dgm:prSet>
      <dgm:spPr/>
    </dgm:pt>
    <dgm:pt modelId="{8B0CED10-ED94-43CF-823F-5377BD408972}" type="pres">
      <dgm:prSet presAssocID="{71C0C1F4-35F8-4653-B54D-4618C89BBCDA}" presName="Name13" presStyleLbl="parChTrans1D2" presStyleIdx="1" presStyleCnt="8"/>
      <dgm:spPr/>
    </dgm:pt>
    <dgm:pt modelId="{B20D5155-0D33-4B47-980B-A6EC2BC8FDF4}" type="pres">
      <dgm:prSet presAssocID="{44A63122-AF76-4C3A-BEBB-B4B766819CB1}" presName="childText" presStyleLbl="bgAcc1" presStyleIdx="1" presStyleCnt="8">
        <dgm:presLayoutVars>
          <dgm:bulletEnabled val="1"/>
        </dgm:presLayoutVars>
      </dgm:prSet>
      <dgm:spPr/>
    </dgm:pt>
    <dgm:pt modelId="{93BCA58C-49E5-4930-87F0-FD5558AA90EE}" type="pres">
      <dgm:prSet presAssocID="{25372DF4-DE73-4EC5-9745-FB3F815AE8DE}" presName="Name13" presStyleLbl="parChTrans1D2" presStyleIdx="2" presStyleCnt="8"/>
      <dgm:spPr/>
    </dgm:pt>
    <dgm:pt modelId="{2D3D986A-8E1D-4997-AB18-E3D5FC5155CC}" type="pres">
      <dgm:prSet presAssocID="{B9738EAA-FAF5-487D-B2C4-7D012EEC42CB}" presName="childText" presStyleLbl="bgAcc1" presStyleIdx="2" presStyleCnt="8">
        <dgm:presLayoutVars>
          <dgm:bulletEnabled val="1"/>
        </dgm:presLayoutVars>
      </dgm:prSet>
      <dgm:spPr/>
    </dgm:pt>
    <dgm:pt modelId="{35920B69-8181-49A3-A059-B5494047314F}" type="pres">
      <dgm:prSet presAssocID="{9096BABD-3A84-4DE0-AC54-F5B5ADF597BF}" presName="root" presStyleCnt="0"/>
      <dgm:spPr/>
    </dgm:pt>
    <dgm:pt modelId="{E6CBA8A7-CE5A-4750-BBEC-C1FCFC0BA5CF}" type="pres">
      <dgm:prSet presAssocID="{9096BABD-3A84-4DE0-AC54-F5B5ADF597BF}" presName="rootComposite" presStyleCnt="0"/>
      <dgm:spPr/>
    </dgm:pt>
    <dgm:pt modelId="{8B76E7AA-2076-4033-BD08-3796B37F1506}" type="pres">
      <dgm:prSet presAssocID="{9096BABD-3A84-4DE0-AC54-F5B5ADF597BF}" presName="rootText" presStyleLbl="node1" presStyleIdx="1" presStyleCnt="3"/>
      <dgm:spPr/>
    </dgm:pt>
    <dgm:pt modelId="{85FA4EC2-7BF3-4444-BB4B-F26577992827}" type="pres">
      <dgm:prSet presAssocID="{9096BABD-3A84-4DE0-AC54-F5B5ADF597BF}" presName="rootConnector" presStyleLbl="node1" presStyleIdx="1" presStyleCnt="3"/>
      <dgm:spPr/>
    </dgm:pt>
    <dgm:pt modelId="{A35EE629-4B29-4A07-9B2C-A91A67695901}" type="pres">
      <dgm:prSet presAssocID="{9096BABD-3A84-4DE0-AC54-F5B5ADF597BF}" presName="childShape" presStyleCnt="0"/>
      <dgm:spPr/>
    </dgm:pt>
    <dgm:pt modelId="{560C4B4B-804D-48BC-9474-6275489ACEAE}" type="pres">
      <dgm:prSet presAssocID="{1710C3D9-063A-4F94-8648-703BBC108A6A}" presName="Name13" presStyleLbl="parChTrans1D2" presStyleIdx="3" presStyleCnt="8"/>
      <dgm:spPr/>
    </dgm:pt>
    <dgm:pt modelId="{1BF296CF-11AB-49E1-AC4D-E79E36DAE205}" type="pres">
      <dgm:prSet presAssocID="{082D4969-57B5-4DDC-8A4A-B5D15F6B6EC2}" presName="childText" presStyleLbl="bgAcc1" presStyleIdx="3" presStyleCnt="8" custScaleX="112098">
        <dgm:presLayoutVars>
          <dgm:bulletEnabled val="1"/>
        </dgm:presLayoutVars>
      </dgm:prSet>
      <dgm:spPr/>
    </dgm:pt>
    <dgm:pt modelId="{4F2BABD4-776A-4E15-BBD0-4C42C0DBCDF9}" type="pres">
      <dgm:prSet presAssocID="{32729871-E3AC-4123-8A5B-F3CCB71E1F0D}" presName="Name13" presStyleLbl="parChTrans1D2" presStyleIdx="4" presStyleCnt="8"/>
      <dgm:spPr/>
    </dgm:pt>
    <dgm:pt modelId="{F1014F53-52BF-47D7-ADFD-D6F25FD326D5}" type="pres">
      <dgm:prSet presAssocID="{7B13307A-43DB-44EF-9947-D16BA7BF46AE}" presName="childText" presStyleLbl="bgAcc1" presStyleIdx="4" presStyleCnt="8" custScaleX="112099">
        <dgm:presLayoutVars>
          <dgm:bulletEnabled val="1"/>
        </dgm:presLayoutVars>
      </dgm:prSet>
      <dgm:spPr/>
    </dgm:pt>
    <dgm:pt modelId="{BAE7B3ED-7884-4856-B724-CCE61B974FC2}" type="pres">
      <dgm:prSet presAssocID="{0660BF2D-48C9-4302-8EDE-AB65322C81EB}" presName="Name13" presStyleLbl="parChTrans1D2" presStyleIdx="5" presStyleCnt="8"/>
      <dgm:spPr/>
    </dgm:pt>
    <dgm:pt modelId="{2044921E-2C96-4774-9655-E2D60C2E6A18}" type="pres">
      <dgm:prSet presAssocID="{E4212482-134E-4EF7-BB65-5DF961641CC2}" presName="childText" presStyleLbl="bgAcc1" presStyleIdx="5" presStyleCnt="8" custScaleX="115233">
        <dgm:presLayoutVars>
          <dgm:bulletEnabled val="1"/>
        </dgm:presLayoutVars>
      </dgm:prSet>
      <dgm:spPr/>
    </dgm:pt>
    <dgm:pt modelId="{2674B6A5-48C5-42C6-8B50-B7BBC72D6DC4}" type="pres">
      <dgm:prSet presAssocID="{FD0F6665-D96C-4E0F-A9C6-8E3BBFB23038}" presName="root" presStyleCnt="0"/>
      <dgm:spPr/>
    </dgm:pt>
    <dgm:pt modelId="{85354E2A-32C5-4800-BCE5-2A2B7E0ABA88}" type="pres">
      <dgm:prSet presAssocID="{FD0F6665-D96C-4E0F-A9C6-8E3BBFB23038}" presName="rootComposite" presStyleCnt="0"/>
      <dgm:spPr/>
    </dgm:pt>
    <dgm:pt modelId="{D76357B8-5E63-46D7-9174-CFF7D7BF78C8}" type="pres">
      <dgm:prSet presAssocID="{FD0F6665-D96C-4E0F-A9C6-8E3BBFB23038}" presName="rootText" presStyleLbl="node1" presStyleIdx="2" presStyleCnt="3"/>
      <dgm:spPr/>
    </dgm:pt>
    <dgm:pt modelId="{E9A90BDC-5461-49E2-A93B-F2E6EC9F1EAE}" type="pres">
      <dgm:prSet presAssocID="{FD0F6665-D96C-4E0F-A9C6-8E3BBFB23038}" presName="rootConnector" presStyleLbl="node1" presStyleIdx="2" presStyleCnt="3"/>
      <dgm:spPr/>
    </dgm:pt>
    <dgm:pt modelId="{6E3C2B35-4188-47DD-9EB8-5B1CE7D4BEF2}" type="pres">
      <dgm:prSet presAssocID="{FD0F6665-D96C-4E0F-A9C6-8E3BBFB23038}" presName="childShape" presStyleCnt="0"/>
      <dgm:spPr/>
    </dgm:pt>
    <dgm:pt modelId="{8959A5D3-A156-4983-80D6-DDF1B45AF23E}" type="pres">
      <dgm:prSet presAssocID="{813F92F3-61F6-4436-B827-DC34228C0F1A}" presName="Name13" presStyleLbl="parChTrans1D2" presStyleIdx="6" presStyleCnt="8"/>
      <dgm:spPr/>
    </dgm:pt>
    <dgm:pt modelId="{F93A9D6B-82F4-450E-A0A2-120169714349}" type="pres">
      <dgm:prSet presAssocID="{CD57969F-9D94-47E1-8001-F93DD6D528A5}" presName="childText" presStyleLbl="bgAcc1" presStyleIdx="6" presStyleCnt="8">
        <dgm:presLayoutVars>
          <dgm:bulletEnabled val="1"/>
        </dgm:presLayoutVars>
      </dgm:prSet>
      <dgm:spPr/>
    </dgm:pt>
    <dgm:pt modelId="{FA19A84D-E3A6-437B-9E0F-DED5A5884F23}" type="pres">
      <dgm:prSet presAssocID="{27E7A92D-ACB5-4EBB-BD66-E7B5E8DBA658}" presName="Name13" presStyleLbl="parChTrans1D2" presStyleIdx="7" presStyleCnt="8"/>
      <dgm:spPr/>
    </dgm:pt>
    <dgm:pt modelId="{7644DAC7-DE59-4DFE-81B8-012554353603}" type="pres">
      <dgm:prSet presAssocID="{709904F4-4854-4309-9339-DA389B6E0515}" presName="childText" presStyleLbl="bgAcc1" presStyleIdx="7" presStyleCnt="8" custScaleY="167546">
        <dgm:presLayoutVars>
          <dgm:bulletEnabled val="1"/>
        </dgm:presLayoutVars>
      </dgm:prSet>
      <dgm:spPr/>
    </dgm:pt>
  </dgm:ptLst>
  <dgm:cxnLst>
    <dgm:cxn modelId="{49E21905-81E6-4A38-BBAE-667C379B4683}" type="presOf" srcId="{082D4969-57B5-4DDC-8A4A-B5D15F6B6EC2}" destId="{1BF296CF-11AB-49E1-AC4D-E79E36DAE205}" srcOrd="0" destOrd="0" presId="urn:microsoft.com/office/officeart/2005/8/layout/hierarchy3"/>
    <dgm:cxn modelId="{759DBA1D-E6F8-4D80-B63B-2B777A11E673}" type="presOf" srcId="{9096BABD-3A84-4DE0-AC54-F5B5ADF597BF}" destId="{8B76E7AA-2076-4033-BD08-3796B37F1506}" srcOrd="0" destOrd="0" presId="urn:microsoft.com/office/officeart/2005/8/layout/hierarchy3"/>
    <dgm:cxn modelId="{05047C23-7CC7-47D5-BD7E-6B576FCD6609}" type="presOf" srcId="{9096BABD-3A84-4DE0-AC54-F5B5ADF597BF}" destId="{85FA4EC2-7BF3-4444-BB4B-F26577992827}" srcOrd="1" destOrd="0" presId="urn:microsoft.com/office/officeart/2005/8/layout/hierarchy3"/>
    <dgm:cxn modelId="{CC264D28-8271-4804-9057-3BA7081EB926}" type="presOf" srcId="{C156A039-95AB-4318-BCA4-A5D3EC4A9AED}" destId="{01DFBB21-A55D-4215-81CB-7D583C1A5EF9}" srcOrd="1" destOrd="0" presId="urn:microsoft.com/office/officeart/2005/8/layout/hierarchy3"/>
    <dgm:cxn modelId="{2947462A-AFC4-40FB-92E0-84402526AD4A}" type="presOf" srcId="{27E7A92D-ACB5-4EBB-BD66-E7B5E8DBA658}" destId="{FA19A84D-E3A6-437B-9E0F-DED5A5884F23}" srcOrd="0" destOrd="0" presId="urn:microsoft.com/office/officeart/2005/8/layout/hierarchy3"/>
    <dgm:cxn modelId="{691E402C-5491-4238-A42C-96743A1C0618}" type="presOf" srcId="{38006815-0821-4925-B97A-42ED07D34BB9}" destId="{4EDAD520-B7A3-4F48-8B6C-CED39AAA1B84}" srcOrd="0" destOrd="0" presId="urn:microsoft.com/office/officeart/2005/8/layout/hierarchy3"/>
    <dgm:cxn modelId="{C7FA3833-13F2-48D0-8745-A0F620CB3676}" type="presOf" srcId="{1710C3D9-063A-4F94-8648-703BBC108A6A}" destId="{560C4B4B-804D-48BC-9474-6275489ACEAE}" srcOrd="0" destOrd="0" presId="urn:microsoft.com/office/officeart/2005/8/layout/hierarchy3"/>
    <dgm:cxn modelId="{53FE6837-CF7A-4342-B096-D25064451B41}" type="presOf" srcId="{FD0F6665-D96C-4E0F-A9C6-8E3BBFB23038}" destId="{D76357B8-5E63-46D7-9174-CFF7D7BF78C8}" srcOrd="0" destOrd="0" presId="urn:microsoft.com/office/officeart/2005/8/layout/hierarchy3"/>
    <dgm:cxn modelId="{E0472C46-FFC4-4FF4-9C98-CEB5C8B0B319}" type="presOf" srcId="{E52AC52F-7141-4662-822B-1BDC629AAFE6}" destId="{C36352B6-5126-4A79-869E-0AE58EA69CB4}" srcOrd="0" destOrd="0" presId="urn:microsoft.com/office/officeart/2005/8/layout/hierarchy3"/>
    <dgm:cxn modelId="{6DB65E67-93CB-4D10-A410-3BFC9598D588}" type="presOf" srcId="{44A63122-AF76-4C3A-BEBB-B4B766819CB1}" destId="{B20D5155-0D33-4B47-980B-A6EC2BC8FDF4}" srcOrd="0" destOrd="0" presId="urn:microsoft.com/office/officeart/2005/8/layout/hierarchy3"/>
    <dgm:cxn modelId="{4510CF67-0017-4FFD-8DE1-1301985882AD}" srcId="{C156A039-95AB-4318-BCA4-A5D3EC4A9AED}" destId="{BB4CEA7D-9C0B-427C-94BB-D3DBBBE2EC10}" srcOrd="0" destOrd="0" parTransId="{38006815-0821-4925-B97A-42ED07D34BB9}" sibTransId="{0F8706D1-5028-4AD5-8BA5-A454B40DE7A4}"/>
    <dgm:cxn modelId="{33E22948-15BF-44A8-98E0-8D14ABEB0785}" type="presOf" srcId="{0660BF2D-48C9-4302-8EDE-AB65322C81EB}" destId="{BAE7B3ED-7884-4856-B724-CCE61B974FC2}" srcOrd="0" destOrd="0" presId="urn:microsoft.com/office/officeart/2005/8/layout/hierarchy3"/>
    <dgm:cxn modelId="{4D19124A-03DA-44D0-8E75-46AD128FD85B}" type="presOf" srcId="{71C0C1F4-35F8-4653-B54D-4618C89BBCDA}" destId="{8B0CED10-ED94-43CF-823F-5377BD408972}" srcOrd="0" destOrd="0" presId="urn:microsoft.com/office/officeart/2005/8/layout/hierarchy3"/>
    <dgm:cxn modelId="{DB09306C-D66F-4F06-BE0D-902341DD078C}" type="presOf" srcId="{7B13307A-43DB-44EF-9947-D16BA7BF46AE}" destId="{F1014F53-52BF-47D7-ADFD-D6F25FD326D5}" srcOrd="0" destOrd="0" presId="urn:microsoft.com/office/officeart/2005/8/layout/hierarchy3"/>
    <dgm:cxn modelId="{DA02FC56-71BE-4E10-AA18-8411100F5FB2}" type="presOf" srcId="{813F92F3-61F6-4436-B827-DC34228C0F1A}" destId="{8959A5D3-A156-4983-80D6-DDF1B45AF23E}" srcOrd="0" destOrd="0" presId="urn:microsoft.com/office/officeart/2005/8/layout/hierarchy3"/>
    <dgm:cxn modelId="{D82E9B77-667D-41B5-B313-926B122785B4}" srcId="{E52AC52F-7141-4662-822B-1BDC629AAFE6}" destId="{9096BABD-3A84-4DE0-AC54-F5B5ADF597BF}" srcOrd="1" destOrd="0" parTransId="{CDAE56EE-E2FD-407A-A1C2-E4A6B9C874CC}" sibTransId="{2BC59ACD-9DDA-480E-B280-7D8F42B3A4C7}"/>
    <dgm:cxn modelId="{9F86918E-E2A5-4420-835B-671352E01F46}" srcId="{9096BABD-3A84-4DE0-AC54-F5B5ADF597BF}" destId="{7B13307A-43DB-44EF-9947-D16BA7BF46AE}" srcOrd="1" destOrd="0" parTransId="{32729871-E3AC-4123-8A5B-F3CCB71E1F0D}" sibTransId="{95D60B72-7313-4702-A521-D846D6E4F99A}"/>
    <dgm:cxn modelId="{0BE0B996-4BD2-43C3-9B0D-E7EFE26933CE}" srcId="{9096BABD-3A84-4DE0-AC54-F5B5ADF597BF}" destId="{E4212482-134E-4EF7-BB65-5DF961641CC2}" srcOrd="2" destOrd="0" parTransId="{0660BF2D-48C9-4302-8EDE-AB65322C81EB}" sibTransId="{517335B2-1646-4EBA-ACFD-E258D64F1A7B}"/>
    <dgm:cxn modelId="{EFBA04A1-672C-4AAE-B65B-3C85036152E2}" type="presOf" srcId="{C156A039-95AB-4318-BCA4-A5D3EC4A9AED}" destId="{3D8F7E94-8306-4EDE-8623-69FCBF8E066A}" srcOrd="0" destOrd="0" presId="urn:microsoft.com/office/officeart/2005/8/layout/hierarchy3"/>
    <dgm:cxn modelId="{D1ED41A6-0A4B-44B1-A0F5-3DEBC61D1413}" type="presOf" srcId="{BB4CEA7D-9C0B-427C-94BB-D3DBBBE2EC10}" destId="{C6122E13-CB1D-43AC-BB9F-7ADF13BFDFE6}" srcOrd="0" destOrd="0" presId="urn:microsoft.com/office/officeart/2005/8/layout/hierarchy3"/>
    <dgm:cxn modelId="{69A2EDA9-2881-49A8-86EE-7F3C67B3A6EB}" srcId="{FD0F6665-D96C-4E0F-A9C6-8E3BBFB23038}" destId="{709904F4-4854-4309-9339-DA389B6E0515}" srcOrd="1" destOrd="0" parTransId="{27E7A92D-ACB5-4EBB-BD66-E7B5E8DBA658}" sibTransId="{9AA2E6AA-684C-4D04-A610-C00D8FC2F732}"/>
    <dgm:cxn modelId="{5AFBC9AE-38D5-4D6B-92DC-67CCCEAAE29C}" srcId="{C156A039-95AB-4318-BCA4-A5D3EC4A9AED}" destId="{44A63122-AF76-4C3A-BEBB-B4B766819CB1}" srcOrd="1" destOrd="0" parTransId="{71C0C1F4-35F8-4653-B54D-4618C89BBCDA}" sibTransId="{E4CBB936-4BEB-4BAA-B09A-71878A6D87F2}"/>
    <dgm:cxn modelId="{DA6ED2B0-011D-4C20-8A39-17519F2CE5F4}" type="presOf" srcId="{B9738EAA-FAF5-487D-B2C4-7D012EEC42CB}" destId="{2D3D986A-8E1D-4997-AB18-E3D5FC5155CC}" srcOrd="0" destOrd="0" presId="urn:microsoft.com/office/officeart/2005/8/layout/hierarchy3"/>
    <dgm:cxn modelId="{BFA3B2B1-4E02-49CD-921D-854F702F8C5C}" srcId="{E52AC52F-7141-4662-822B-1BDC629AAFE6}" destId="{C156A039-95AB-4318-BCA4-A5D3EC4A9AED}" srcOrd="0" destOrd="0" parTransId="{34030FAB-F1CC-4945-911B-06995784A6EC}" sibTransId="{98F9FEC1-0A71-47A8-8F3B-0A0D68806CCC}"/>
    <dgm:cxn modelId="{B35560B6-26CF-490E-9F2A-1F80B466FCB0}" type="presOf" srcId="{32729871-E3AC-4123-8A5B-F3CCB71E1F0D}" destId="{4F2BABD4-776A-4E15-BBD0-4C42C0DBCDF9}" srcOrd="0" destOrd="0" presId="urn:microsoft.com/office/officeart/2005/8/layout/hierarchy3"/>
    <dgm:cxn modelId="{BE174EB6-D20D-43AE-A74F-3C96A3066377}" srcId="{E52AC52F-7141-4662-822B-1BDC629AAFE6}" destId="{FD0F6665-D96C-4E0F-A9C6-8E3BBFB23038}" srcOrd="2" destOrd="0" parTransId="{A2F2B080-4C18-4844-A44B-318F7BDBA1DF}" sibTransId="{6A3F42CC-491F-4028-8A53-8585D3D51BB0}"/>
    <dgm:cxn modelId="{8B51EEBA-642A-4A63-AAEB-CE356C325C82}" type="presOf" srcId="{709904F4-4854-4309-9339-DA389B6E0515}" destId="{7644DAC7-DE59-4DFE-81B8-012554353603}" srcOrd="0" destOrd="0" presId="urn:microsoft.com/office/officeart/2005/8/layout/hierarchy3"/>
    <dgm:cxn modelId="{46DC26C0-3672-446A-AE2E-7DCE6A32C107}" type="presOf" srcId="{E4212482-134E-4EF7-BB65-5DF961641CC2}" destId="{2044921E-2C96-4774-9655-E2D60C2E6A18}" srcOrd="0" destOrd="0" presId="urn:microsoft.com/office/officeart/2005/8/layout/hierarchy3"/>
    <dgm:cxn modelId="{8B831AC2-8ECF-4CB7-85FD-76A72A133E3E}" type="presOf" srcId="{FD0F6665-D96C-4E0F-A9C6-8E3BBFB23038}" destId="{E9A90BDC-5461-49E2-A93B-F2E6EC9F1EAE}" srcOrd="1" destOrd="0" presId="urn:microsoft.com/office/officeart/2005/8/layout/hierarchy3"/>
    <dgm:cxn modelId="{413209CC-0CA3-4906-9592-F5BFCA644F73}" type="presOf" srcId="{CD57969F-9D94-47E1-8001-F93DD6D528A5}" destId="{F93A9D6B-82F4-450E-A0A2-120169714349}" srcOrd="0" destOrd="0" presId="urn:microsoft.com/office/officeart/2005/8/layout/hierarchy3"/>
    <dgm:cxn modelId="{DE2137DB-B231-47E0-91C1-FC3B6E5C9DE2}" srcId="{C156A039-95AB-4318-BCA4-A5D3EC4A9AED}" destId="{B9738EAA-FAF5-487D-B2C4-7D012EEC42CB}" srcOrd="2" destOrd="0" parTransId="{25372DF4-DE73-4EC5-9745-FB3F815AE8DE}" sibTransId="{1534C2A6-6C0D-465B-8D5A-38DF51E77FBC}"/>
    <dgm:cxn modelId="{715864EC-FD8E-4113-B97A-34291E0B54B1}" type="presOf" srcId="{25372DF4-DE73-4EC5-9745-FB3F815AE8DE}" destId="{93BCA58C-49E5-4930-87F0-FD5558AA90EE}" srcOrd="0" destOrd="0" presId="urn:microsoft.com/office/officeart/2005/8/layout/hierarchy3"/>
    <dgm:cxn modelId="{5C9F63ED-4EA1-4E20-BBA4-978289A9506E}" srcId="{FD0F6665-D96C-4E0F-A9C6-8E3BBFB23038}" destId="{CD57969F-9D94-47E1-8001-F93DD6D528A5}" srcOrd="0" destOrd="0" parTransId="{813F92F3-61F6-4436-B827-DC34228C0F1A}" sibTransId="{3F35E346-8C8A-494D-B3B9-9EB8F1F41A0F}"/>
    <dgm:cxn modelId="{F9A0C7EE-C3B4-4213-81EF-B9AF2DB81271}" srcId="{9096BABD-3A84-4DE0-AC54-F5B5ADF597BF}" destId="{082D4969-57B5-4DDC-8A4A-B5D15F6B6EC2}" srcOrd="0" destOrd="0" parTransId="{1710C3D9-063A-4F94-8648-703BBC108A6A}" sibTransId="{B7F9A2F9-05EF-4354-AC9C-440C6521B546}"/>
    <dgm:cxn modelId="{CF579E88-365F-4FA7-922B-65765FB39FFD}" type="presParOf" srcId="{C36352B6-5126-4A79-869E-0AE58EA69CB4}" destId="{23DEFA64-E34F-486C-8B4F-7B30BF9D1A63}" srcOrd="0" destOrd="0" presId="urn:microsoft.com/office/officeart/2005/8/layout/hierarchy3"/>
    <dgm:cxn modelId="{797B6F9D-4C64-4A38-98CE-F0579C547693}" type="presParOf" srcId="{23DEFA64-E34F-486C-8B4F-7B30BF9D1A63}" destId="{D511CED9-A3FC-4F41-A4D3-28D6D335B9FD}" srcOrd="0" destOrd="0" presId="urn:microsoft.com/office/officeart/2005/8/layout/hierarchy3"/>
    <dgm:cxn modelId="{2B7D1602-A915-4689-B8F8-36DBE99E6DBF}" type="presParOf" srcId="{D511CED9-A3FC-4F41-A4D3-28D6D335B9FD}" destId="{3D8F7E94-8306-4EDE-8623-69FCBF8E066A}" srcOrd="0" destOrd="0" presId="urn:microsoft.com/office/officeart/2005/8/layout/hierarchy3"/>
    <dgm:cxn modelId="{7F519423-5ED6-40BC-A55C-6898070F6059}" type="presParOf" srcId="{D511CED9-A3FC-4F41-A4D3-28D6D335B9FD}" destId="{01DFBB21-A55D-4215-81CB-7D583C1A5EF9}" srcOrd="1" destOrd="0" presId="urn:microsoft.com/office/officeart/2005/8/layout/hierarchy3"/>
    <dgm:cxn modelId="{2E27B5FA-4C0E-4FC5-A082-12963E44B345}" type="presParOf" srcId="{23DEFA64-E34F-486C-8B4F-7B30BF9D1A63}" destId="{A8E50EBD-5FDD-46B0-BDE4-0F9B8EA11506}" srcOrd="1" destOrd="0" presId="urn:microsoft.com/office/officeart/2005/8/layout/hierarchy3"/>
    <dgm:cxn modelId="{A50BD577-8E23-4ED2-99E5-46A2BC6D374D}" type="presParOf" srcId="{A8E50EBD-5FDD-46B0-BDE4-0F9B8EA11506}" destId="{4EDAD520-B7A3-4F48-8B6C-CED39AAA1B84}" srcOrd="0" destOrd="0" presId="urn:microsoft.com/office/officeart/2005/8/layout/hierarchy3"/>
    <dgm:cxn modelId="{53BCC1A6-7901-4C39-8E9A-4AA72D5DAD77}" type="presParOf" srcId="{A8E50EBD-5FDD-46B0-BDE4-0F9B8EA11506}" destId="{C6122E13-CB1D-43AC-BB9F-7ADF13BFDFE6}" srcOrd="1" destOrd="0" presId="urn:microsoft.com/office/officeart/2005/8/layout/hierarchy3"/>
    <dgm:cxn modelId="{626419A8-8B83-46F9-BBB0-6692392C16EE}" type="presParOf" srcId="{A8E50EBD-5FDD-46B0-BDE4-0F9B8EA11506}" destId="{8B0CED10-ED94-43CF-823F-5377BD408972}" srcOrd="2" destOrd="0" presId="urn:microsoft.com/office/officeart/2005/8/layout/hierarchy3"/>
    <dgm:cxn modelId="{F55B3FB3-3D1F-4990-B7DE-6844A15F0B9F}" type="presParOf" srcId="{A8E50EBD-5FDD-46B0-BDE4-0F9B8EA11506}" destId="{B20D5155-0D33-4B47-980B-A6EC2BC8FDF4}" srcOrd="3" destOrd="0" presId="urn:microsoft.com/office/officeart/2005/8/layout/hierarchy3"/>
    <dgm:cxn modelId="{9B2236E1-27B1-413D-B63C-6DD6FFB0815E}" type="presParOf" srcId="{A8E50EBD-5FDD-46B0-BDE4-0F9B8EA11506}" destId="{93BCA58C-49E5-4930-87F0-FD5558AA90EE}" srcOrd="4" destOrd="0" presId="urn:microsoft.com/office/officeart/2005/8/layout/hierarchy3"/>
    <dgm:cxn modelId="{9BFC0A23-C9DF-489A-BC26-44B88342DF8B}" type="presParOf" srcId="{A8E50EBD-5FDD-46B0-BDE4-0F9B8EA11506}" destId="{2D3D986A-8E1D-4997-AB18-E3D5FC5155CC}" srcOrd="5" destOrd="0" presId="urn:microsoft.com/office/officeart/2005/8/layout/hierarchy3"/>
    <dgm:cxn modelId="{02AF5759-6885-491F-BA6F-DA9C85F3D919}" type="presParOf" srcId="{C36352B6-5126-4A79-869E-0AE58EA69CB4}" destId="{35920B69-8181-49A3-A059-B5494047314F}" srcOrd="1" destOrd="0" presId="urn:microsoft.com/office/officeart/2005/8/layout/hierarchy3"/>
    <dgm:cxn modelId="{D14B477D-5099-4265-87C7-74C7FC1C8B1A}" type="presParOf" srcId="{35920B69-8181-49A3-A059-B5494047314F}" destId="{E6CBA8A7-CE5A-4750-BBEC-C1FCFC0BA5CF}" srcOrd="0" destOrd="0" presId="urn:microsoft.com/office/officeart/2005/8/layout/hierarchy3"/>
    <dgm:cxn modelId="{A278B67E-F76C-4064-8663-D351B8089F1F}" type="presParOf" srcId="{E6CBA8A7-CE5A-4750-BBEC-C1FCFC0BA5CF}" destId="{8B76E7AA-2076-4033-BD08-3796B37F1506}" srcOrd="0" destOrd="0" presId="urn:microsoft.com/office/officeart/2005/8/layout/hierarchy3"/>
    <dgm:cxn modelId="{446EB217-0D5D-4D38-94A9-A74AD400A065}" type="presParOf" srcId="{E6CBA8A7-CE5A-4750-BBEC-C1FCFC0BA5CF}" destId="{85FA4EC2-7BF3-4444-BB4B-F26577992827}" srcOrd="1" destOrd="0" presId="urn:microsoft.com/office/officeart/2005/8/layout/hierarchy3"/>
    <dgm:cxn modelId="{3357648A-CBE3-40B8-B706-EDB3C2550A8B}" type="presParOf" srcId="{35920B69-8181-49A3-A059-B5494047314F}" destId="{A35EE629-4B29-4A07-9B2C-A91A67695901}" srcOrd="1" destOrd="0" presId="urn:microsoft.com/office/officeart/2005/8/layout/hierarchy3"/>
    <dgm:cxn modelId="{B3ADD3D5-D9EB-4597-BF30-8FFB330FBDD8}" type="presParOf" srcId="{A35EE629-4B29-4A07-9B2C-A91A67695901}" destId="{560C4B4B-804D-48BC-9474-6275489ACEAE}" srcOrd="0" destOrd="0" presId="urn:microsoft.com/office/officeart/2005/8/layout/hierarchy3"/>
    <dgm:cxn modelId="{9B177ECD-73BD-4903-A9CC-3DE07A364A4F}" type="presParOf" srcId="{A35EE629-4B29-4A07-9B2C-A91A67695901}" destId="{1BF296CF-11AB-49E1-AC4D-E79E36DAE205}" srcOrd="1" destOrd="0" presId="urn:microsoft.com/office/officeart/2005/8/layout/hierarchy3"/>
    <dgm:cxn modelId="{02EECD0A-263C-4CBE-B551-602CD8DF6DDD}" type="presParOf" srcId="{A35EE629-4B29-4A07-9B2C-A91A67695901}" destId="{4F2BABD4-776A-4E15-BBD0-4C42C0DBCDF9}" srcOrd="2" destOrd="0" presId="urn:microsoft.com/office/officeart/2005/8/layout/hierarchy3"/>
    <dgm:cxn modelId="{47CB1389-A350-4A80-B654-718BFC73F291}" type="presParOf" srcId="{A35EE629-4B29-4A07-9B2C-A91A67695901}" destId="{F1014F53-52BF-47D7-ADFD-D6F25FD326D5}" srcOrd="3" destOrd="0" presId="urn:microsoft.com/office/officeart/2005/8/layout/hierarchy3"/>
    <dgm:cxn modelId="{5C99C579-6626-4236-BD49-6FF09E77E968}" type="presParOf" srcId="{A35EE629-4B29-4A07-9B2C-A91A67695901}" destId="{BAE7B3ED-7884-4856-B724-CCE61B974FC2}" srcOrd="4" destOrd="0" presId="urn:microsoft.com/office/officeart/2005/8/layout/hierarchy3"/>
    <dgm:cxn modelId="{6833A9A1-8497-4904-B753-FC5CF6F25191}" type="presParOf" srcId="{A35EE629-4B29-4A07-9B2C-A91A67695901}" destId="{2044921E-2C96-4774-9655-E2D60C2E6A18}" srcOrd="5" destOrd="0" presId="urn:microsoft.com/office/officeart/2005/8/layout/hierarchy3"/>
    <dgm:cxn modelId="{E3D33F7B-3B2D-41BE-9FC5-4AB82BEAACB2}" type="presParOf" srcId="{C36352B6-5126-4A79-869E-0AE58EA69CB4}" destId="{2674B6A5-48C5-42C6-8B50-B7BBC72D6DC4}" srcOrd="2" destOrd="0" presId="urn:microsoft.com/office/officeart/2005/8/layout/hierarchy3"/>
    <dgm:cxn modelId="{506103A1-4D79-40E3-9BFF-D6981B27A336}" type="presParOf" srcId="{2674B6A5-48C5-42C6-8B50-B7BBC72D6DC4}" destId="{85354E2A-32C5-4800-BCE5-2A2B7E0ABA88}" srcOrd="0" destOrd="0" presId="urn:microsoft.com/office/officeart/2005/8/layout/hierarchy3"/>
    <dgm:cxn modelId="{5F4F8226-A9CE-4487-B64C-7E8C09117705}" type="presParOf" srcId="{85354E2A-32C5-4800-BCE5-2A2B7E0ABA88}" destId="{D76357B8-5E63-46D7-9174-CFF7D7BF78C8}" srcOrd="0" destOrd="0" presId="urn:microsoft.com/office/officeart/2005/8/layout/hierarchy3"/>
    <dgm:cxn modelId="{7256F748-6B13-47E5-97CE-F101374FFF77}" type="presParOf" srcId="{85354E2A-32C5-4800-BCE5-2A2B7E0ABA88}" destId="{E9A90BDC-5461-49E2-A93B-F2E6EC9F1EAE}" srcOrd="1" destOrd="0" presId="urn:microsoft.com/office/officeart/2005/8/layout/hierarchy3"/>
    <dgm:cxn modelId="{C26CCA1B-F3F7-4BF6-A8E2-489D7195F4FA}" type="presParOf" srcId="{2674B6A5-48C5-42C6-8B50-B7BBC72D6DC4}" destId="{6E3C2B35-4188-47DD-9EB8-5B1CE7D4BEF2}" srcOrd="1" destOrd="0" presId="urn:microsoft.com/office/officeart/2005/8/layout/hierarchy3"/>
    <dgm:cxn modelId="{C6C6977D-416B-437C-98D2-14C657BE2766}" type="presParOf" srcId="{6E3C2B35-4188-47DD-9EB8-5B1CE7D4BEF2}" destId="{8959A5D3-A156-4983-80D6-DDF1B45AF23E}" srcOrd="0" destOrd="0" presId="urn:microsoft.com/office/officeart/2005/8/layout/hierarchy3"/>
    <dgm:cxn modelId="{1F5E83B3-DD52-4CB8-887C-081B091BE69F}" type="presParOf" srcId="{6E3C2B35-4188-47DD-9EB8-5B1CE7D4BEF2}" destId="{F93A9D6B-82F4-450E-A0A2-120169714349}" srcOrd="1" destOrd="0" presId="urn:microsoft.com/office/officeart/2005/8/layout/hierarchy3"/>
    <dgm:cxn modelId="{E309BE03-87A1-410C-B2F0-42F95DDC9AAE}" type="presParOf" srcId="{6E3C2B35-4188-47DD-9EB8-5B1CE7D4BEF2}" destId="{FA19A84D-E3A6-437B-9E0F-DED5A5884F23}" srcOrd="2" destOrd="0" presId="urn:microsoft.com/office/officeart/2005/8/layout/hierarchy3"/>
    <dgm:cxn modelId="{89B41F78-CA6C-48FA-8831-F91E8BEB504B}" type="presParOf" srcId="{6E3C2B35-4188-47DD-9EB8-5B1CE7D4BEF2}" destId="{7644DAC7-DE59-4DFE-81B8-012554353603}" srcOrd="3" destOrd="0" presId="urn:microsoft.com/office/officeart/2005/8/layout/hierarchy3"/>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ata3.xml><?xml version="1.0" encoding="utf-8"?>
<dgm:dataModel xmlns:dgm="http://schemas.openxmlformats.org/drawingml/2006/diagram" xmlns:a="http://schemas.openxmlformats.org/drawingml/2006/main">
  <dgm:ptLst>
    <dgm:pt modelId="{5841D7FE-483E-40BF-B1F6-06D8594170B5}" type="doc">
      <dgm:prSet loTypeId="urn:microsoft.com/office/officeart/2005/8/layout/process5" loCatId="process" qsTypeId="urn:microsoft.com/office/officeart/2005/8/quickstyle/simple2" qsCatId="simple" csTypeId="urn:microsoft.com/office/officeart/2005/8/colors/colorful5" csCatId="colorful" phldr="1"/>
      <dgm:spPr/>
      <dgm:t>
        <a:bodyPr/>
        <a:lstStyle/>
        <a:p>
          <a:endParaRPr lang="en-US"/>
        </a:p>
      </dgm:t>
    </dgm:pt>
    <dgm:pt modelId="{7F9B5353-10F9-4846-BB67-15EE3AD58C2E}">
      <dgm:prSet phldrT="[Text]" custT="1"/>
      <dgm:spPr/>
      <dgm:t>
        <a:bodyPr/>
        <a:lstStyle/>
        <a:p>
          <a:r>
            <a:rPr lang="en-US" sz="1400" b="1" dirty="0" err="1">
              <a:latin typeface="Arial" panose="020B0604020202020204" pitchFamily="34" charset="0"/>
              <a:cs typeface="Arial" panose="020B0604020202020204" pitchFamily="34" charset="0"/>
            </a:rPr>
            <a:t>Laporan</a:t>
          </a:r>
          <a:r>
            <a:rPr lang="en-US" sz="1400" b="1" dirty="0">
              <a:latin typeface="Arial" panose="020B0604020202020204" pitchFamily="34" charset="0"/>
              <a:cs typeface="Arial" panose="020B0604020202020204" pitchFamily="34" charset="0"/>
            </a:rPr>
            <a:t> oleh </a:t>
          </a:r>
          <a:r>
            <a:rPr lang="en-US" sz="1400" b="1" dirty="0" err="1">
              <a:latin typeface="Arial" panose="020B0604020202020204" pitchFamily="34" charset="0"/>
              <a:cs typeface="Arial" panose="020B0604020202020204" pitchFamily="34" charset="0"/>
            </a:rPr>
            <a:t>Jabatan</a:t>
          </a:r>
          <a:r>
            <a:rPr lang="en-US" sz="1400" b="1" dirty="0">
              <a:latin typeface="Arial" panose="020B0604020202020204" pitchFamily="34" charset="0"/>
              <a:cs typeface="Arial" panose="020B0604020202020204" pitchFamily="34" charset="0"/>
            </a:rPr>
            <a:t> Audit Negara/Audit </a:t>
          </a:r>
          <a:r>
            <a:rPr lang="en-US" sz="1400" b="1" dirty="0" err="1">
              <a:latin typeface="Arial" panose="020B0604020202020204" pitchFamily="34" charset="0"/>
              <a:cs typeface="Arial" panose="020B0604020202020204" pitchFamily="34" charset="0"/>
            </a:rPr>
            <a:t>Dalaman</a:t>
          </a:r>
          <a:r>
            <a:rPr lang="en-US" sz="1400" b="1" dirty="0">
              <a:latin typeface="Arial" panose="020B0604020202020204" pitchFamily="34" charset="0"/>
              <a:cs typeface="Arial" panose="020B0604020202020204" pitchFamily="34" charset="0"/>
            </a:rPr>
            <a:t>/SPRM/ </a:t>
          </a:r>
          <a:r>
            <a:rPr lang="en-US" sz="1400" b="1" dirty="0" err="1">
              <a:latin typeface="Arial" panose="020B0604020202020204" pitchFamily="34" charset="0"/>
              <a:cs typeface="Arial" panose="020B0604020202020204" pitchFamily="34" charset="0"/>
            </a:rPr>
            <a:t>Ketua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Jabatan</a:t>
          </a:r>
          <a:endParaRPr lang="en-US" sz="1400" b="1" dirty="0">
            <a:latin typeface="Arial" panose="020B0604020202020204" pitchFamily="34" charset="0"/>
            <a:cs typeface="Arial" panose="020B0604020202020204" pitchFamily="34" charset="0"/>
          </a:endParaRPr>
        </a:p>
      </dgm:t>
    </dgm:pt>
    <dgm:pt modelId="{36700A71-4312-4899-B3FA-8A00CE821666}" type="parTrans" cxnId="{6823E826-3A81-48E0-BFA7-40BB1F46FC00}">
      <dgm:prSet/>
      <dgm:spPr/>
      <dgm:t>
        <a:bodyPr/>
        <a:lstStyle/>
        <a:p>
          <a:endParaRPr lang="en-US"/>
        </a:p>
      </dgm:t>
    </dgm:pt>
    <dgm:pt modelId="{34CC75B6-DCD6-4F09-BE1B-F09980170096}" type="sibTrans" cxnId="{6823E826-3A81-48E0-BFA7-40BB1F46FC00}">
      <dgm:prSet/>
      <dgm:spPr/>
      <dgm:t>
        <a:bodyPr/>
        <a:lstStyle/>
        <a:p>
          <a:endParaRPr lang="en-US"/>
        </a:p>
      </dgm:t>
    </dgm:pt>
    <dgm:pt modelId="{28F31C22-FEE2-44B8-AB04-0E21B5A7C45F}">
      <dgm:prSet phldrT="[Text]" custT="1"/>
      <dgm:spPr/>
      <dgm:t>
        <a:bodyPr/>
        <a:lstStyle/>
        <a:p>
          <a:r>
            <a:rPr lang="en-US" sz="1400" b="1" dirty="0" err="1">
              <a:latin typeface="Arial" panose="020B0604020202020204" pitchFamily="34" charset="0"/>
              <a:cs typeface="Arial" panose="020B0604020202020204" pitchFamily="34" charset="0"/>
            </a:rPr>
            <a:t>Jawatankuasa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Siasatan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peringkat</a:t>
          </a:r>
          <a:r>
            <a:rPr lang="en-US" sz="1400" b="1" dirty="0">
              <a:latin typeface="Arial" panose="020B0604020202020204" pitchFamily="34" charset="0"/>
              <a:cs typeface="Arial" panose="020B0604020202020204" pitchFamily="34" charset="0"/>
            </a:rPr>
            <a:t> JPA/Kementerian/</a:t>
          </a:r>
          <a:r>
            <a:rPr lang="en-US" sz="1400" b="1" dirty="0" err="1">
              <a:latin typeface="Arial" panose="020B0604020202020204" pitchFamily="34" charset="0"/>
              <a:cs typeface="Arial" panose="020B0604020202020204" pitchFamily="34" charset="0"/>
            </a:rPr>
            <a:t>Jabatan</a:t>
          </a:r>
          <a:endParaRPr lang="en-US" sz="1400" b="1" dirty="0">
            <a:latin typeface="Arial" panose="020B0604020202020204" pitchFamily="34" charset="0"/>
            <a:cs typeface="Arial" panose="020B0604020202020204" pitchFamily="34" charset="0"/>
          </a:endParaRPr>
        </a:p>
      </dgm:t>
    </dgm:pt>
    <dgm:pt modelId="{F6480AD6-1F2F-44EB-897D-F0555B22723B}" type="parTrans" cxnId="{BBB1B961-6A20-4FB9-B8E3-4E7C3D946FF4}">
      <dgm:prSet/>
      <dgm:spPr/>
      <dgm:t>
        <a:bodyPr/>
        <a:lstStyle/>
        <a:p>
          <a:endParaRPr lang="en-US"/>
        </a:p>
      </dgm:t>
    </dgm:pt>
    <dgm:pt modelId="{2A364D84-1309-4877-B7CB-CA68CE251507}" type="sibTrans" cxnId="{BBB1B961-6A20-4FB9-B8E3-4E7C3D946FF4}">
      <dgm:prSet/>
      <dgm:spPr/>
      <dgm:t>
        <a:bodyPr/>
        <a:lstStyle/>
        <a:p>
          <a:endParaRPr lang="en-US"/>
        </a:p>
      </dgm:t>
    </dgm:pt>
    <dgm:pt modelId="{76A7DF48-3A2D-4BF3-8880-4F22AA468AC7}">
      <dgm:prSet phldrT="[Text]" custT="1"/>
      <dgm:spPr/>
      <dgm:t>
        <a:bodyPr/>
        <a:lstStyle/>
        <a:p>
          <a:r>
            <a:rPr lang="en-US" sz="1400" b="1" dirty="0" err="1">
              <a:latin typeface="Arial" panose="020B0604020202020204" pitchFamily="34" charset="0"/>
              <a:cs typeface="Arial" panose="020B0604020202020204" pitchFamily="34" charset="0"/>
            </a:rPr>
            <a:t>Syor</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tindakan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tatatertib</a:t>
          </a:r>
          <a:r>
            <a:rPr lang="en-US" sz="1400" b="1" dirty="0">
              <a:latin typeface="Arial" panose="020B0604020202020204" pitchFamily="34" charset="0"/>
              <a:cs typeface="Arial" panose="020B0604020202020204" pitchFamily="34" charset="0"/>
            </a:rPr>
            <a:t> oleh JKS</a:t>
          </a:r>
        </a:p>
      </dgm:t>
    </dgm:pt>
    <dgm:pt modelId="{DF8DC1DB-1F57-439A-8B74-FF2E64406888}" type="parTrans" cxnId="{429EF59A-6F99-4CD7-A59A-68E323487C38}">
      <dgm:prSet/>
      <dgm:spPr/>
      <dgm:t>
        <a:bodyPr/>
        <a:lstStyle/>
        <a:p>
          <a:endParaRPr lang="en-US"/>
        </a:p>
      </dgm:t>
    </dgm:pt>
    <dgm:pt modelId="{0A4B48E0-D049-4C57-A3EB-9AB93A7F8468}" type="sibTrans" cxnId="{429EF59A-6F99-4CD7-A59A-68E323487C38}">
      <dgm:prSet/>
      <dgm:spPr/>
      <dgm:t>
        <a:bodyPr/>
        <a:lstStyle/>
        <a:p>
          <a:endParaRPr lang="en-US"/>
        </a:p>
      </dgm:t>
    </dgm:pt>
    <dgm:pt modelId="{AC2EE42F-31E9-4FE2-ADEF-A08029829399}">
      <dgm:prSet phldrT="[Text]" custT="1"/>
      <dgm:spPr/>
      <dgm:t>
        <a:bodyPr/>
        <a:lstStyle/>
        <a:p>
          <a:r>
            <a:rPr lang="en-US" sz="1400" b="1" dirty="0" err="1">
              <a:latin typeface="Arial" panose="020B0604020202020204" pitchFamily="34" charset="0"/>
              <a:cs typeface="Arial" panose="020B0604020202020204" pitchFamily="34" charset="0"/>
            </a:rPr>
            <a:t>Urusetia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sediakan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Kertas</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Pertimbangan</a:t>
          </a:r>
          <a:r>
            <a:rPr lang="en-US" sz="1400" b="1" dirty="0">
              <a:latin typeface="Arial" panose="020B0604020202020204" pitchFamily="34" charset="0"/>
              <a:cs typeface="Arial" panose="020B0604020202020204" pitchFamily="34" charset="0"/>
            </a:rPr>
            <a:t>/</a:t>
          </a:r>
        </a:p>
        <a:p>
          <a:r>
            <a:rPr lang="en-US" sz="1400" b="1" dirty="0" err="1">
              <a:latin typeface="Arial" panose="020B0604020202020204" pitchFamily="34" charset="0"/>
              <a:cs typeface="Arial" panose="020B0604020202020204" pitchFamily="34" charset="0"/>
            </a:rPr>
            <a:t>Penentuan</a:t>
          </a:r>
          <a:r>
            <a:rPr lang="en-US" sz="1400" b="1" dirty="0">
              <a:latin typeface="Arial" panose="020B0604020202020204" pitchFamily="34" charset="0"/>
              <a:cs typeface="Arial" panose="020B0604020202020204" pitchFamily="34" charset="0"/>
            </a:rPr>
            <a:t>/</a:t>
          </a:r>
        </a:p>
        <a:p>
          <a:r>
            <a:rPr lang="en-US" sz="1400" b="1" dirty="0" err="1">
              <a:latin typeface="Arial" panose="020B0604020202020204" pitchFamily="34" charset="0"/>
              <a:cs typeface="Arial" panose="020B0604020202020204" pitchFamily="34" charset="0"/>
            </a:rPr>
            <a:t>Pertuduhan</a:t>
          </a:r>
          <a:endParaRPr lang="en-US" sz="1400" b="1" dirty="0">
            <a:latin typeface="Arial" panose="020B0604020202020204" pitchFamily="34" charset="0"/>
            <a:cs typeface="Arial" panose="020B0604020202020204" pitchFamily="34" charset="0"/>
          </a:endParaRPr>
        </a:p>
      </dgm:t>
    </dgm:pt>
    <dgm:pt modelId="{D91EFFE8-D1B1-4B1D-A252-2B35614A924C}" type="parTrans" cxnId="{DDF49FF7-D2A4-4CCE-9A62-07066C43C7BF}">
      <dgm:prSet/>
      <dgm:spPr/>
      <dgm:t>
        <a:bodyPr/>
        <a:lstStyle/>
        <a:p>
          <a:endParaRPr lang="en-US"/>
        </a:p>
      </dgm:t>
    </dgm:pt>
    <dgm:pt modelId="{8E5AC120-CD5C-49C9-ADF7-BE6F3E499117}" type="sibTrans" cxnId="{DDF49FF7-D2A4-4CCE-9A62-07066C43C7BF}">
      <dgm:prSet/>
      <dgm:spPr/>
      <dgm:t>
        <a:bodyPr/>
        <a:lstStyle/>
        <a:p>
          <a:endParaRPr lang="en-US"/>
        </a:p>
      </dgm:t>
    </dgm:pt>
    <dgm:pt modelId="{C0CCBF9D-B4A5-4B15-8133-B0C9CB5704A7}">
      <dgm:prSet phldrT="[Text]" custT="1"/>
      <dgm:spPr/>
      <dgm:t>
        <a:bodyPr/>
        <a:lstStyle/>
        <a:p>
          <a:r>
            <a:rPr lang="en-US" sz="1400" b="1" dirty="0" err="1">
              <a:latin typeface="Arial" panose="020B0604020202020204" pitchFamily="34" charset="0"/>
              <a:cs typeface="Arial" panose="020B0604020202020204" pitchFamily="34" charset="0"/>
            </a:rPr>
            <a:t>Pertuduhan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diterima</a:t>
          </a:r>
          <a:r>
            <a:rPr lang="en-US" sz="1400" b="1" dirty="0">
              <a:latin typeface="Arial" panose="020B0604020202020204" pitchFamily="34" charset="0"/>
              <a:cs typeface="Arial" panose="020B0604020202020204" pitchFamily="34" charset="0"/>
            </a:rPr>
            <a:t> oleh </a:t>
          </a:r>
          <a:r>
            <a:rPr lang="en-US" sz="1400" b="1" dirty="0" err="1">
              <a:latin typeface="Arial" panose="020B0604020202020204" pitchFamily="34" charset="0"/>
              <a:cs typeface="Arial" panose="020B0604020202020204" pitchFamily="34" charset="0"/>
            </a:rPr>
            <a:t>Pegawai</a:t>
          </a:r>
          <a:endParaRPr lang="en-US" sz="1400" b="1" dirty="0">
            <a:latin typeface="Arial" panose="020B0604020202020204" pitchFamily="34" charset="0"/>
            <a:cs typeface="Arial" panose="020B0604020202020204" pitchFamily="34" charset="0"/>
          </a:endParaRPr>
        </a:p>
      </dgm:t>
    </dgm:pt>
    <dgm:pt modelId="{59373ADB-0D87-45A0-8373-BA088F7C98CD}" type="parTrans" cxnId="{C874B803-176C-48FB-8107-229E0EF4F4FA}">
      <dgm:prSet/>
      <dgm:spPr/>
      <dgm:t>
        <a:bodyPr/>
        <a:lstStyle/>
        <a:p>
          <a:endParaRPr lang="en-US"/>
        </a:p>
      </dgm:t>
    </dgm:pt>
    <dgm:pt modelId="{BC1F5260-02F9-434A-BFD2-74CDA67F14AF}" type="sibTrans" cxnId="{C874B803-176C-48FB-8107-229E0EF4F4FA}">
      <dgm:prSet/>
      <dgm:spPr/>
      <dgm:t>
        <a:bodyPr/>
        <a:lstStyle/>
        <a:p>
          <a:endParaRPr lang="en-US"/>
        </a:p>
      </dgm:t>
    </dgm:pt>
    <dgm:pt modelId="{69B006AE-A0A5-4016-A7F3-933284C7CAF4}">
      <dgm:prSet phldrT="[Text]" custT="1"/>
      <dgm:spPr/>
      <dgm:t>
        <a:bodyPr/>
        <a:lstStyle/>
        <a:p>
          <a:r>
            <a:rPr lang="en-US" sz="1400" b="1" dirty="0" err="1">
              <a:latin typeface="Arial" panose="020B0604020202020204" pitchFamily="34" charset="0"/>
              <a:cs typeface="Arial" panose="020B0604020202020204" pitchFamily="34" charset="0"/>
            </a:rPr>
            <a:t>Pegawai</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menyediakan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representasi</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dalam</a:t>
          </a:r>
          <a:r>
            <a:rPr lang="en-US" sz="1400" b="1" dirty="0">
              <a:latin typeface="Arial" panose="020B0604020202020204" pitchFamily="34" charset="0"/>
              <a:cs typeface="Arial" panose="020B0604020202020204" pitchFamily="34" charset="0"/>
            </a:rPr>
            <a:t> masa 21 </a:t>
          </a:r>
          <a:r>
            <a:rPr lang="en-US" sz="1400" b="1" dirty="0" err="1">
              <a:latin typeface="Arial" panose="020B0604020202020204" pitchFamily="34" charset="0"/>
              <a:cs typeface="Arial" panose="020B0604020202020204" pitchFamily="34" charset="0"/>
            </a:rPr>
            <a:t>hari</a:t>
          </a:r>
          <a:endParaRPr lang="en-US" sz="1400" b="1" dirty="0">
            <a:latin typeface="Arial" panose="020B0604020202020204" pitchFamily="34" charset="0"/>
            <a:cs typeface="Arial" panose="020B0604020202020204" pitchFamily="34" charset="0"/>
          </a:endParaRPr>
        </a:p>
      </dgm:t>
    </dgm:pt>
    <dgm:pt modelId="{DC3F64A4-44C5-4E50-B85F-95E8C2BD8076}" type="parTrans" cxnId="{98B23DF8-97C4-45F3-B338-58A80C356B9A}">
      <dgm:prSet/>
      <dgm:spPr/>
      <dgm:t>
        <a:bodyPr/>
        <a:lstStyle/>
        <a:p>
          <a:endParaRPr lang="en-US"/>
        </a:p>
      </dgm:t>
    </dgm:pt>
    <dgm:pt modelId="{5D6A59DD-8764-4AA6-9E7B-513CBF9FE29B}" type="sibTrans" cxnId="{98B23DF8-97C4-45F3-B338-58A80C356B9A}">
      <dgm:prSet/>
      <dgm:spPr/>
      <dgm:t>
        <a:bodyPr/>
        <a:lstStyle/>
        <a:p>
          <a:endParaRPr lang="en-US"/>
        </a:p>
      </dgm:t>
    </dgm:pt>
    <dgm:pt modelId="{ACF12132-A721-4D97-961A-8B31B47CAD85}">
      <dgm:prSet phldrT="[Text]" custT="1"/>
      <dgm:spPr/>
      <dgm:t>
        <a:bodyPr/>
        <a:lstStyle/>
        <a:p>
          <a:r>
            <a:rPr lang="en-US" sz="1400" b="1" dirty="0" err="1">
              <a:latin typeface="Arial" panose="020B0604020202020204" pitchFamily="34" charset="0"/>
              <a:cs typeface="Arial" panose="020B0604020202020204" pitchFamily="34" charset="0"/>
            </a:rPr>
            <a:t>Pegawai</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kemukakan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representasi</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kepada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Ketua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Jabatan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untuk</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ulasan</a:t>
          </a:r>
          <a:endParaRPr lang="en-US" sz="1400" b="1" dirty="0">
            <a:latin typeface="Arial" panose="020B0604020202020204" pitchFamily="34" charset="0"/>
            <a:cs typeface="Arial" panose="020B0604020202020204" pitchFamily="34" charset="0"/>
          </a:endParaRPr>
        </a:p>
      </dgm:t>
    </dgm:pt>
    <dgm:pt modelId="{6E3B6594-A0A1-4747-9763-434FF2235EB8}" type="parTrans" cxnId="{B02AA3FE-5915-4164-B678-482E0AC83E96}">
      <dgm:prSet/>
      <dgm:spPr/>
      <dgm:t>
        <a:bodyPr/>
        <a:lstStyle/>
        <a:p>
          <a:endParaRPr lang="en-US"/>
        </a:p>
      </dgm:t>
    </dgm:pt>
    <dgm:pt modelId="{C27AC55E-7BAB-44AD-8680-D9BF1471DAE0}" type="sibTrans" cxnId="{B02AA3FE-5915-4164-B678-482E0AC83E96}">
      <dgm:prSet/>
      <dgm:spPr/>
      <dgm:t>
        <a:bodyPr/>
        <a:lstStyle/>
        <a:p>
          <a:endParaRPr lang="en-US"/>
        </a:p>
      </dgm:t>
    </dgm:pt>
    <dgm:pt modelId="{420E16B5-40E3-4853-A269-DAE3CAB35F05}">
      <dgm:prSet phldrT="[Text]" custT="1"/>
      <dgm:spPr/>
      <dgm:t>
        <a:bodyPr/>
        <a:lstStyle/>
        <a:p>
          <a:r>
            <a:rPr lang="en-US" sz="1400" b="1" dirty="0">
              <a:latin typeface="Arial" panose="020B0604020202020204" pitchFamily="34" charset="0"/>
              <a:cs typeface="Arial" panose="020B0604020202020204" pitchFamily="34" charset="0"/>
            </a:rPr>
            <a:t>Keputusan LTT </a:t>
          </a:r>
          <a:r>
            <a:rPr lang="en-US" sz="1400" b="1" dirty="0" err="1">
              <a:latin typeface="Arial" panose="020B0604020202020204" pitchFamily="34" charset="0"/>
              <a:cs typeface="Arial" panose="020B0604020202020204" pitchFamily="34" charset="0"/>
            </a:rPr>
            <a:t>dikemukakan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kepada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pegawai</a:t>
          </a:r>
          <a:r>
            <a:rPr lang="en-US" sz="1400" b="1" dirty="0">
              <a:latin typeface="Arial" panose="020B0604020202020204" pitchFamily="34" charset="0"/>
              <a:cs typeface="Arial" panose="020B0604020202020204" pitchFamily="34" charset="0"/>
            </a:rPr>
            <a:t> dan </a:t>
          </a:r>
          <a:r>
            <a:rPr lang="en-US" sz="1400" b="1" dirty="0" err="1">
              <a:latin typeface="Arial" panose="020B0604020202020204" pitchFamily="34" charset="0"/>
              <a:cs typeface="Arial" panose="020B0604020202020204" pitchFamily="34" charset="0"/>
            </a:rPr>
            <a:t>Ketua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Jabatan</a:t>
          </a:r>
          <a:endParaRPr lang="en-US" sz="1400" b="1" dirty="0">
            <a:latin typeface="Arial" panose="020B0604020202020204" pitchFamily="34" charset="0"/>
            <a:cs typeface="Arial" panose="020B0604020202020204" pitchFamily="34" charset="0"/>
          </a:endParaRPr>
        </a:p>
      </dgm:t>
    </dgm:pt>
    <dgm:pt modelId="{6B8261F1-03ED-4946-8CA6-E8B08BDE21C8}" type="parTrans" cxnId="{0FA3B16F-0F96-4A51-95AA-E4A556D1DC5D}">
      <dgm:prSet/>
      <dgm:spPr/>
      <dgm:t>
        <a:bodyPr/>
        <a:lstStyle/>
        <a:p>
          <a:endParaRPr lang="en-US"/>
        </a:p>
      </dgm:t>
    </dgm:pt>
    <dgm:pt modelId="{0E4C5F49-4C28-4689-854C-4D7D48883CAD}" type="sibTrans" cxnId="{0FA3B16F-0F96-4A51-95AA-E4A556D1DC5D}">
      <dgm:prSet/>
      <dgm:spPr/>
      <dgm:t>
        <a:bodyPr/>
        <a:lstStyle/>
        <a:p>
          <a:endParaRPr lang="en-US"/>
        </a:p>
      </dgm:t>
    </dgm:pt>
    <dgm:pt modelId="{12CA5D72-E5C5-4126-BAE9-C2616CCD760E}">
      <dgm:prSet phldrT="[Text]" custT="1"/>
      <dgm:spPr/>
      <dgm:t>
        <a:bodyPr/>
        <a:lstStyle/>
        <a:p>
          <a:r>
            <a:rPr lang="en-US" sz="1400" b="1" dirty="0" err="1">
              <a:latin typeface="Arial" panose="020B0604020202020204" pitchFamily="34" charset="0"/>
              <a:cs typeface="Arial" panose="020B0604020202020204" pitchFamily="34" charset="0"/>
            </a:rPr>
            <a:t>Representasi</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serta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Ulasan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Ketua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Jabatan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dikemukakan</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kepada</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urusetia</a:t>
          </a:r>
          <a:endParaRPr lang="en-US" sz="1400" b="1" dirty="0">
            <a:latin typeface="Arial" panose="020B0604020202020204" pitchFamily="34" charset="0"/>
            <a:cs typeface="Arial" panose="020B0604020202020204" pitchFamily="34" charset="0"/>
          </a:endParaRPr>
        </a:p>
      </dgm:t>
    </dgm:pt>
    <dgm:pt modelId="{DE754614-B66C-44A5-9326-FDF35226FBF2}" type="parTrans" cxnId="{FEDB8144-5467-495B-9681-55F243A982BB}">
      <dgm:prSet/>
      <dgm:spPr/>
      <dgm:t>
        <a:bodyPr/>
        <a:lstStyle/>
        <a:p>
          <a:endParaRPr lang="en-US"/>
        </a:p>
      </dgm:t>
    </dgm:pt>
    <dgm:pt modelId="{0DCB5785-98D0-4DC0-BED1-F11CF1DC22D3}" type="sibTrans" cxnId="{FEDB8144-5467-495B-9681-55F243A982BB}">
      <dgm:prSet/>
      <dgm:spPr/>
      <dgm:t>
        <a:bodyPr/>
        <a:lstStyle/>
        <a:p>
          <a:endParaRPr lang="en-US"/>
        </a:p>
      </dgm:t>
    </dgm:pt>
    <dgm:pt modelId="{12DE2661-DF2A-44F7-8E82-796811E515BF}">
      <dgm:prSet phldrT="[Text]" custT="1"/>
      <dgm:spPr/>
      <dgm:t>
        <a:bodyPr/>
        <a:lstStyle/>
        <a:p>
          <a:r>
            <a:rPr lang="en-US" sz="1400" b="1" dirty="0">
              <a:latin typeface="Arial" panose="020B0604020202020204" pitchFamily="34" charset="0"/>
              <a:cs typeface="Arial" panose="020B0604020202020204" pitchFamily="34" charset="0"/>
            </a:rPr>
            <a:t>Lembaga </a:t>
          </a:r>
          <a:r>
            <a:rPr lang="en-US" sz="1400" b="1" dirty="0" err="1">
              <a:latin typeface="Arial" panose="020B0604020202020204" pitchFamily="34" charset="0"/>
              <a:cs typeface="Arial" panose="020B0604020202020204" pitchFamily="34" charset="0"/>
            </a:rPr>
            <a:t>Tatatertib</a:t>
          </a:r>
          <a:r>
            <a:rPr lang="en-US" sz="1400" b="1" dirty="0">
              <a:latin typeface="Arial" panose="020B0604020202020204" pitchFamily="34" charset="0"/>
              <a:cs typeface="Arial" panose="020B0604020202020204" pitchFamily="34" charset="0"/>
            </a:rPr>
            <a:t> </a:t>
          </a:r>
          <a:r>
            <a:rPr lang="en-US" sz="1400" b="1" dirty="0" err="1">
              <a:latin typeface="Arial" panose="020B0604020202020204" pitchFamily="34" charset="0"/>
              <a:cs typeface="Arial" panose="020B0604020202020204" pitchFamily="34" charset="0"/>
            </a:rPr>
            <a:t>bersidang</a:t>
          </a:r>
          <a:endParaRPr lang="en-US" sz="1400" b="1" dirty="0">
            <a:latin typeface="Arial" panose="020B0604020202020204" pitchFamily="34" charset="0"/>
            <a:cs typeface="Arial" panose="020B0604020202020204" pitchFamily="34" charset="0"/>
          </a:endParaRPr>
        </a:p>
      </dgm:t>
    </dgm:pt>
    <dgm:pt modelId="{B1432165-2CD0-41B0-A64B-483A41548999}" type="sibTrans" cxnId="{2379CD56-7DBD-471A-A0AD-03D85345322E}">
      <dgm:prSet/>
      <dgm:spPr/>
      <dgm:t>
        <a:bodyPr/>
        <a:lstStyle/>
        <a:p>
          <a:endParaRPr lang="en-US"/>
        </a:p>
      </dgm:t>
    </dgm:pt>
    <dgm:pt modelId="{94924FE4-7FBF-43D3-B34B-5EC4674E2547}" type="parTrans" cxnId="{2379CD56-7DBD-471A-A0AD-03D85345322E}">
      <dgm:prSet/>
      <dgm:spPr/>
      <dgm:t>
        <a:bodyPr/>
        <a:lstStyle/>
        <a:p>
          <a:endParaRPr lang="en-US"/>
        </a:p>
      </dgm:t>
    </dgm:pt>
    <dgm:pt modelId="{B0971BCE-6F00-4CFC-A591-C142292D746D}" type="pres">
      <dgm:prSet presAssocID="{5841D7FE-483E-40BF-B1F6-06D8594170B5}" presName="diagram" presStyleCnt="0">
        <dgm:presLayoutVars>
          <dgm:dir/>
          <dgm:resizeHandles val="exact"/>
        </dgm:presLayoutVars>
      </dgm:prSet>
      <dgm:spPr/>
    </dgm:pt>
    <dgm:pt modelId="{DA1F1FA4-79DD-4248-BFD9-65ED95313C68}" type="pres">
      <dgm:prSet presAssocID="{7F9B5353-10F9-4846-BB67-15EE3AD58C2E}" presName="node" presStyleLbl="node1" presStyleIdx="0" presStyleCnt="10" custScaleX="114197" custScaleY="136836">
        <dgm:presLayoutVars>
          <dgm:bulletEnabled val="1"/>
        </dgm:presLayoutVars>
      </dgm:prSet>
      <dgm:spPr/>
    </dgm:pt>
    <dgm:pt modelId="{72E4C4FB-70B3-49D9-BF91-C9F8BBF53532}" type="pres">
      <dgm:prSet presAssocID="{34CC75B6-DCD6-4F09-BE1B-F09980170096}" presName="sibTrans" presStyleLbl="sibTrans2D1" presStyleIdx="0" presStyleCnt="9"/>
      <dgm:spPr/>
    </dgm:pt>
    <dgm:pt modelId="{EB05EE8F-46B0-450F-B98B-2E2552504BEF}" type="pres">
      <dgm:prSet presAssocID="{34CC75B6-DCD6-4F09-BE1B-F09980170096}" presName="connectorText" presStyleLbl="sibTrans2D1" presStyleIdx="0" presStyleCnt="9"/>
      <dgm:spPr/>
    </dgm:pt>
    <dgm:pt modelId="{664A3C56-F22B-4BF2-9F90-35E91158186D}" type="pres">
      <dgm:prSet presAssocID="{28F31C22-FEE2-44B8-AB04-0E21B5A7C45F}" presName="node" presStyleLbl="node1" presStyleIdx="1" presStyleCnt="10" custScaleX="127631" custScaleY="141894" custLinFactNeighborX="7626" custLinFactNeighborY="-1271">
        <dgm:presLayoutVars>
          <dgm:bulletEnabled val="1"/>
        </dgm:presLayoutVars>
      </dgm:prSet>
      <dgm:spPr/>
    </dgm:pt>
    <dgm:pt modelId="{A944C464-6242-446C-A58C-BE477FEA9E55}" type="pres">
      <dgm:prSet presAssocID="{2A364D84-1309-4877-B7CB-CA68CE251507}" presName="sibTrans" presStyleLbl="sibTrans2D1" presStyleIdx="1" presStyleCnt="9"/>
      <dgm:spPr/>
    </dgm:pt>
    <dgm:pt modelId="{5DD90667-5283-460D-ACD4-E154C9CD138C}" type="pres">
      <dgm:prSet presAssocID="{2A364D84-1309-4877-B7CB-CA68CE251507}" presName="connectorText" presStyleLbl="sibTrans2D1" presStyleIdx="1" presStyleCnt="9"/>
      <dgm:spPr/>
    </dgm:pt>
    <dgm:pt modelId="{F823464B-9630-414C-921D-1DDE47DE59F5}" type="pres">
      <dgm:prSet presAssocID="{76A7DF48-3A2D-4BF3-8880-4F22AA468AC7}" presName="node" presStyleLbl="node1" presStyleIdx="2" presStyleCnt="10" custScaleY="135258" custLinFactNeighborX="46936" custLinFactNeighborY="-739">
        <dgm:presLayoutVars>
          <dgm:bulletEnabled val="1"/>
        </dgm:presLayoutVars>
      </dgm:prSet>
      <dgm:spPr/>
    </dgm:pt>
    <dgm:pt modelId="{C31ADE7D-90F8-4244-A23E-BEB205D71850}" type="pres">
      <dgm:prSet presAssocID="{0A4B48E0-D049-4C57-A3EB-9AB93A7F8468}" presName="sibTrans" presStyleLbl="sibTrans2D1" presStyleIdx="2" presStyleCnt="9"/>
      <dgm:spPr/>
    </dgm:pt>
    <dgm:pt modelId="{99556143-81BB-4D4B-A20B-148CC85FABD1}" type="pres">
      <dgm:prSet presAssocID="{0A4B48E0-D049-4C57-A3EB-9AB93A7F8468}" presName="connectorText" presStyleLbl="sibTrans2D1" presStyleIdx="2" presStyleCnt="9"/>
      <dgm:spPr/>
    </dgm:pt>
    <dgm:pt modelId="{57F4EE11-B9DF-4A55-ABD2-DF3E3EA2F5B1}" type="pres">
      <dgm:prSet presAssocID="{AC2EE42F-31E9-4FE2-ADEF-A08029829399}" presName="node" presStyleLbl="node1" presStyleIdx="3" presStyleCnt="10" custScaleX="137148" custScaleY="185834" custLinFactNeighborX="65393" custLinFactNeighborY="-7907">
        <dgm:presLayoutVars>
          <dgm:bulletEnabled val="1"/>
        </dgm:presLayoutVars>
      </dgm:prSet>
      <dgm:spPr/>
    </dgm:pt>
    <dgm:pt modelId="{1EBE6B2A-28AE-4CAA-B65E-EEF4E5F11AFD}" type="pres">
      <dgm:prSet presAssocID="{8E5AC120-CD5C-49C9-ADF7-BE6F3E499117}" presName="sibTrans" presStyleLbl="sibTrans2D1" presStyleIdx="3" presStyleCnt="9"/>
      <dgm:spPr/>
    </dgm:pt>
    <dgm:pt modelId="{936DD7A9-C90C-45A8-AC98-8B10140BC2B0}" type="pres">
      <dgm:prSet presAssocID="{8E5AC120-CD5C-49C9-ADF7-BE6F3E499117}" presName="connectorText" presStyleLbl="sibTrans2D1" presStyleIdx="3" presStyleCnt="9"/>
      <dgm:spPr/>
    </dgm:pt>
    <dgm:pt modelId="{70AABAFD-40BC-4749-9FFD-55C50E4A07B8}" type="pres">
      <dgm:prSet presAssocID="{C0CCBF9D-B4A5-4B15-8133-B0C9CB5704A7}" presName="node" presStyleLbl="node1" presStyleIdx="4" presStyleCnt="10" custLinFactNeighborX="37114" custLinFactNeighborY="-10116">
        <dgm:presLayoutVars>
          <dgm:bulletEnabled val="1"/>
        </dgm:presLayoutVars>
      </dgm:prSet>
      <dgm:spPr/>
    </dgm:pt>
    <dgm:pt modelId="{53D6FDEF-81DD-41F8-ABBC-DE9FFC33EA9F}" type="pres">
      <dgm:prSet presAssocID="{BC1F5260-02F9-434A-BFD2-74CDA67F14AF}" presName="sibTrans" presStyleLbl="sibTrans2D1" presStyleIdx="4" presStyleCnt="9"/>
      <dgm:spPr/>
    </dgm:pt>
    <dgm:pt modelId="{B47F05DE-8A5E-4F18-A823-10B15D394788}" type="pres">
      <dgm:prSet presAssocID="{BC1F5260-02F9-434A-BFD2-74CDA67F14AF}" presName="connectorText" presStyleLbl="sibTrans2D1" presStyleIdx="4" presStyleCnt="9"/>
      <dgm:spPr/>
    </dgm:pt>
    <dgm:pt modelId="{8DC4497D-275A-47B9-A68B-932C9F8DDA8E}" type="pres">
      <dgm:prSet presAssocID="{69B006AE-A0A5-4016-A7F3-933284C7CAF4}" presName="node" presStyleLbl="node1" presStyleIdx="5" presStyleCnt="10" custScaleY="134553" custLinFactNeighborX="14369" custLinFactNeighborY="-10116">
        <dgm:presLayoutVars>
          <dgm:bulletEnabled val="1"/>
        </dgm:presLayoutVars>
      </dgm:prSet>
      <dgm:spPr/>
    </dgm:pt>
    <dgm:pt modelId="{E99A6393-F78D-4E76-91BD-6CC5588BCF64}" type="pres">
      <dgm:prSet presAssocID="{5D6A59DD-8764-4AA6-9E7B-513CBF9FE29B}" presName="sibTrans" presStyleLbl="sibTrans2D1" presStyleIdx="5" presStyleCnt="9"/>
      <dgm:spPr/>
    </dgm:pt>
    <dgm:pt modelId="{C2A9A7E2-1D7C-41EF-A422-D823909FEF60}" type="pres">
      <dgm:prSet presAssocID="{5D6A59DD-8764-4AA6-9E7B-513CBF9FE29B}" presName="connectorText" presStyleLbl="sibTrans2D1" presStyleIdx="5" presStyleCnt="9"/>
      <dgm:spPr/>
    </dgm:pt>
    <dgm:pt modelId="{DB0602D6-B9C2-4605-9468-B9D0D015422D}" type="pres">
      <dgm:prSet presAssocID="{ACF12132-A721-4D97-961A-8B31B47CAD85}" presName="node" presStyleLbl="node1" presStyleIdx="6" presStyleCnt="10" custScaleX="109254" custScaleY="185570" custLinFactNeighborX="14369" custLinFactNeighborY="-13909">
        <dgm:presLayoutVars>
          <dgm:bulletEnabled val="1"/>
        </dgm:presLayoutVars>
      </dgm:prSet>
      <dgm:spPr/>
    </dgm:pt>
    <dgm:pt modelId="{A1D6FC75-6281-4592-9E29-97011E542D80}" type="pres">
      <dgm:prSet presAssocID="{C27AC55E-7BAB-44AD-8680-D9BF1471DAE0}" presName="sibTrans" presStyleLbl="sibTrans2D1" presStyleIdx="6" presStyleCnt="9"/>
      <dgm:spPr/>
    </dgm:pt>
    <dgm:pt modelId="{2773433A-1163-473E-98D4-0AC12F8D7699}" type="pres">
      <dgm:prSet presAssocID="{C27AC55E-7BAB-44AD-8680-D9BF1471DAE0}" presName="connectorText" presStyleLbl="sibTrans2D1" presStyleIdx="6" presStyleCnt="9"/>
      <dgm:spPr/>
    </dgm:pt>
    <dgm:pt modelId="{BBE2A73A-4104-4920-8A3B-D63FBC743E7A}" type="pres">
      <dgm:prSet presAssocID="{12CA5D72-E5C5-4126-BAE9-C2616CCD760E}" presName="node" presStyleLbl="node1" presStyleIdx="7" presStyleCnt="10" custScaleX="115403" custScaleY="145887" custLinFactNeighborY="-6325">
        <dgm:presLayoutVars>
          <dgm:bulletEnabled val="1"/>
        </dgm:presLayoutVars>
      </dgm:prSet>
      <dgm:spPr/>
    </dgm:pt>
    <dgm:pt modelId="{7B66AD4E-4503-4FCB-B5EE-E77D8B8E4777}" type="pres">
      <dgm:prSet presAssocID="{0DCB5785-98D0-4DC0-BED1-F11CF1DC22D3}" presName="sibTrans" presStyleLbl="sibTrans2D1" presStyleIdx="7" presStyleCnt="9"/>
      <dgm:spPr/>
    </dgm:pt>
    <dgm:pt modelId="{B6D59D7B-8590-4B8A-8758-9EBBD21E7320}" type="pres">
      <dgm:prSet presAssocID="{0DCB5785-98D0-4DC0-BED1-F11CF1DC22D3}" presName="connectorText" presStyleLbl="sibTrans2D1" presStyleIdx="7" presStyleCnt="9"/>
      <dgm:spPr/>
    </dgm:pt>
    <dgm:pt modelId="{1AF80CC9-E4B1-4BBE-AD82-C14BA582809D}" type="pres">
      <dgm:prSet presAssocID="{12DE2661-DF2A-44F7-8E82-796811E515BF}" presName="node" presStyleLbl="node1" presStyleIdx="8" presStyleCnt="10" custLinFactNeighborX="496" custLinFactNeighborY="-2374">
        <dgm:presLayoutVars>
          <dgm:bulletEnabled val="1"/>
        </dgm:presLayoutVars>
      </dgm:prSet>
      <dgm:spPr/>
    </dgm:pt>
    <dgm:pt modelId="{9705A27E-9F1F-4D71-834D-CF23525D858D}" type="pres">
      <dgm:prSet presAssocID="{B1432165-2CD0-41B0-A64B-483A41548999}" presName="sibTrans" presStyleLbl="sibTrans2D1" presStyleIdx="8" presStyleCnt="9"/>
      <dgm:spPr/>
    </dgm:pt>
    <dgm:pt modelId="{43F16BB2-1609-45EF-A72F-DC57CF63D573}" type="pres">
      <dgm:prSet presAssocID="{B1432165-2CD0-41B0-A64B-483A41548999}" presName="connectorText" presStyleLbl="sibTrans2D1" presStyleIdx="8" presStyleCnt="9"/>
      <dgm:spPr/>
    </dgm:pt>
    <dgm:pt modelId="{0D7F7A5E-0095-42EC-98B7-C9C6FB4E26C3}" type="pres">
      <dgm:prSet presAssocID="{420E16B5-40E3-4853-A269-DAE3CAB35F05}" presName="node" presStyleLbl="node1" presStyleIdx="9" presStyleCnt="10" custScaleX="116167" custScaleY="157440">
        <dgm:presLayoutVars>
          <dgm:bulletEnabled val="1"/>
        </dgm:presLayoutVars>
      </dgm:prSet>
      <dgm:spPr/>
    </dgm:pt>
  </dgm:ptLst>
  <dgm:cxnLst>
    <dgm:cxn modelId="{C874B803-176C-48FB-8107-229E0EF4F4FA}" srcId="{5841D7FE-483E-40BF-B1F6-06D8594170B5}" destId="{C0CCBF9D-B4A5-4B15-8133-B0C9CB5704A7}" srcOrd="4" destOrd="0" parTransId="{59373ADB-0D87-45A0-8373-BA088F7C98CD}" sibTransId="{BC1F5260-02F9-434A-BFD2-74CDA67F14AF}"/>
    <dgm:cxn modelId="{F13E821B-A59A-4F34-B369-859B2F08C3FC}" type="presOf" srcId="{0DCB5785-98D0-4DC0-BED1-F11CF1DC22D3}" destId="{7B66AD4E-4503-4FCB-B5EE-E77D8B8E4777}" srcOrd="0" destOrd="0" presId="urn:microsoft.com/office/officeart/2005/8/layout/process5"/>
    <dgm:cxn modelId="{D85D031E-2099-4562-AD87-23B93FC51685}" type="presOf" srcId="{34CC75B6-DCD6-4F09-BE1B-F09980170096}" destId="{72E4C4FB-70B3-49D9-BF91-C9F8BBF53532}" srcOrd="0" destOrd="0" presId="urn:microsoft.com/office/officeart/2005/8/layout/process5"/>
    <dgm:cxn modelId="{E5B93524-01BA-4BF5-B6AE-BC5BF976303E}" type="presOf" srcId="{34CC75B6-DCD6-4F09-BE1B-F09980170096}" destId="{EB05EE8F-46B0-450F-B98B-2E2552504BEF}" srcOrd="1" destOrd="0" presId="urn:microsoft.com/office/officeart/2005/8/layout/process5"/>
    <dgm:cxn modelId="{6823E826-3A81-48E0-BFA7-40BB1F46FC00}" srcId="{5841D7FE-483E-40BF-B1F6-06D8594170B5}" destId="{7F9B5353-10F9-4846-BB67-15EE3AD58C2E}" srcOrd="0" destOrd="0" parTransId="{36700A71-4312-4899-B3FA-8A00CE821666}" sibTransId="{34CC75B6-DCD6-4F09-BE1B-F09980170096}"/>
    <dgm:cxn modelId="{4B991035-8306-496C-9EF5-6EC282A00662}" type="presOf" srcId="{420E16B5-40E3-4853-A269-DAE3CAB35F05}" destId="{0D7F7A5E-0095-42EC-98B7-C9C6FB4E26C3}" srcOrd="0" destOrd="0" presId="urn:microsoft.com/office/officeart/2005/8/layout/process5"/>
    <dgm:cxn modelId="{8C303B38-777D-440C-B946-7ADB4871F1C9}" type="presOf" srcId="{12DE2661-DF2A-44F7-8E82-796811E515BF}" destId="{1AF80CC9-E4B1-4BBE-AD82-C14BA582809D}" srcOrd="0" destOrd="0" presId="urn:microsoft.com/office/officeart/2005/8/layout/process5"/>
    <dgm:cxn modelId="{4DB0B23F-C36C-40E0-937A-B55582A2618F}" type="presOf" srcId="{5D6A59DD-8764-4AA6-9E7B-513CBF9FE29B}" destId="{C2A9A7E2-1D7C-41EF-A422-D823909FEF60}" srcOrd="1" destOrd="0" presId="urn:microsoft.com/office/officeart/2005/8/layout/process5"/>
    <dgm:cxn modelId="{59A8DD5F-1375-4DCB-92C3-F57E1FB4EFF5}" type="presOf" srcId="{5841D7FE-483E-40BF-B1F6-06D8594170B5}" destId="{B0971BCE-6F00-4CFC-A591-C142292D746D}" srcOrd="0" destOrd="0" presId="urn:microsoft.com/office/officeart/2005/8/layout/process5"/>
    <dgm:cxn modelId="{BBB1B961-6A20-4FB9-B8E3-4E7C3D946FF4}" srcId="{5841D7FE-483E-40BF-B1F6-06D8594170B5}" destId="{28F31C22-FEE2-44B8-AB04-0E21B5A7C45F}" srcOrd="1" destOrd="0" parTransId="{F6480AD6-1F2F-44EB-897D-F0555B22723B}" sibTransId="{2A364D84-1309-4877-B7CB-CA68CE251507}"/>
    <dgm:cxn modelId="{BEFDAD43-3083-442D-9627-2EF795ACDF5D}" type="presOf" srcId="{ACF12132-A721-4D97-961A-8B31B47CAD85}" destId="{DB0602D6-B9C2-4605-9468-B9D0D015422D}" srcOrd="0" destOrd="0" presId="urn:microsoft.com/office/officeart/2005/8/layout/process5"/>
    <dgm:cxn modelId="{FEDB8144-5467-495B-9681-55F243A982BB}" srcId="{5841D7FE-483E-40BF-B1F6-06D8594170B5}" destId="{12CA5D72-E5C5-4126-BAE9-C2616CCD760E}" srcOrd="7" destOrd="0" parTransId="{DE754614-B66C-44A5-9326-FDF35226FBF2}" sibTransId="{0DCB5785-98D0-4DC0-BED1-F11CF1DC22D3}"/>
    <dgm:cxn modelId="{AA32AD65-9C15-4A95-B463-FC89BF12E242}" type="presOf" srcId="{C27AC55E-7BAB-44AD-8680-D9BF1471DAE0}" destId="{A1D6FC75-6281-4592-9E29-97011E542D80}" srcOrd="0" destOrd="0" presId="urn:microsoft.com/office/officeart/2005/8/layout/process5"/>
    <dgm:cxn modelId="{03ED716B-6C4D-4348-9CF6-AC4518B30C21}" type="presOf" srcId="{69B006AE-A0A5-4016-A7F3-933284C7CAF4}" destId="{8DC4497D-275A-47B9-A68B-932C9F8DDA8E}" srcOrd="0" destOrd="0" presId="urn:microsoft.com/office/officeart/2005/8/layout/process5"/>
    <dgm:cxn modelId="{86B8996C-FE1F-4D84-B268-7E2C1B94E566}" type="presOf" srcId="{0A4B48E0-D049-4C57-A3EB-9AB93A7F8468}" destId="{C31ADE7D-90F8-4244-A23E-BEB205D71850}" srcOrd="0" destOrd="0" presId="urn:microsoft.com/office/officeart/2005/8/layout/process5"/>
    <dgm:cxn modelId="{381B786E-3944-496A-8954-E2B098E88C73}" type="presOf" srcId="{2A364D84-1309-4877-B7CB-CA68CE251507}" destId="{5DD90667-5283-460D-ACD4-E154C9CD138C}" srcOrd="1" destOrd="0" presId="urn:microsoft.com/office/officeart/2005/8/layout/process5"/>
    <dgm:cxn modelId="{0FA3B16F-0F96-4A51-95AA-E4A556D1DC5D}" srcId="{5841D7FE-483E-40BF-B1F6-06D8594170B5}" destId="{420E16B5-40E3-4853-A269-DAE3CAB35F05}" srcOrd="9" destOrd="0" parTransId="{6B8261F1-03ED-4946-8CA6-E8B08BDE21C8}" sibTransId="{0E4C5F49-4C28-4689-854C-4D7D48883CAD}"/>
    <dgm:cxn modelId="{72EB9071-08FD-4598-A456-9921EC170C9F}" type="presOf" srcId="{8E5AC120-CD5C-49C9-ADF7-BE6F3E499117}" destId="{936DD7A9-C90C-45A8-AC98-8B10140BC2B0}" srcOrd="1" destOrd="0" presId="urn:microsoft.com/office/officeart/2005/8/layout/process5"/>
    <dgm:cxn modelId="{7C2E5954-F434-450E-A894-82999D8B0EF7}" type="presOf" srcId="{0A4B48E0-D049-4C57-A3EB-9AB93A7F8468}" destId="{99556143-81BB-4D4B-A20B-148CC85FABD1}" srcOrd="1" destOrd="0" presId="urn:microsoft.com/office/officeart/2005/8/layout/process5"/>
    <dgm:cxn modelId="{9EDED555-5B57-49BA-A4AC-D932C1FFDC9B}" type="presOf" srcId="{8E5AC120-CD5C-49C9-ADF7-BE6F3E499117}" destId="{1EBE6B2A-28AE-4CAA-B65E-EEF4E5F11AFD}" srcOrd="0" destOrd="0" presId="urn:microsoft.com/office/officeart/2005/8/layout/process5"/>
    <dgm:cxn modelId="{2379CD56-7DBD-471A-A0AD-03D85345322E}" srcId="{5841D7FE-483E-40BF-B1F6-06D8594170B5}" destId="{12DE2661-DF2A-44F7-8E82-796811E515BF}" srcOrd="8" destOrd="0" parTransId="{94924FE4-7FBF-43D3-B34B-5EC4674E2547}" sibTransId="{B1432165-2CD0-41B0-A64B-483A41548999}"/>
    <dgm:cxn modelId="{6418CB80-C14C-4A40-BC25-B9FB71EEDC46}" type="presOf" srcId="{5D6A59DD-8764-4AA6-9E7B-513CBF9FE29B}" destId="{E99A6393-F78D-4E76-91BD-6CC5588BCF64}" srcOrd="0" destOrd="0" presId="urn:microsoft.com/office/officeart/2005/8/layout/process5"/>
    <dgm:cxn modelId="{E0D1D494-44CC-4CA9-8552-968344FCDA7B}" type="presOf" srcId="{AC2EE42F-31E9-4FE2-ADEF-A08029829399}" destId="{57F4EE11-B9DF-4A55-ABD2-DF3E3EA2F5B1}" srcOrd="0" destOrd="0" presId="urn:microsoft.com/office/officeart/2005/8/layout/process5"/>
    <dgm:cxn modelId="{7EF2FE98-550E-4DB5-A7A9-686132024400}" type="presOf" srcId="{12CA5D72-E5C5-4126-BAE9-C2616CCD760E}" destId="{BBE2A73A-4104-4920-8A3B-D63FBC743E7A}" srcOrd="0" destOrd="0" presId="urn:microsoft.com/office/officeart/2005/8/layout/process5"/>
    <dgm:cxn modelId="{BBF30999-278C-425E-9DA1-7699D2E7EB14}" type="presOf" srcId="{28F31C22-FEE2-44B8-AB04-0E21B5A7C45F}" destId="{664A3C56-F22B-4BF2-9F90-35E91158186D}" srcOrd="0" destOrd="0" presId="urn:microsoft.com/office/officeart/2005/8/layout/process5"/>
    <dgm:cxn modelId="{429EF59A-6F99-4CD7-A59A-68E323487C38}" srcId="{5841D7FE-483E-40BF-B1F6-06D8594170B5}" destId="{76A7DF48-3A2D-4BF3-8880-4F22AA468AC7}" srcOrd="2" destOrd="0" parTransId="{DF8DC1DB-1F57-439A-8B74-FF2E64406888}" sibTransId="{0A4B48E0-D049-4C57-A3EB-9AB93A7F8468}"/>
    <dgm:cxn modelId="{5FB06E9B-CA18-4C11-B754-D16CD4D56CE1}" type="presOf" srcId="{BC1F5260-02F9-434A-BFD2-74CDA67F14AF}" destId="{53D6FDEF-81DD-41F8-ABBC-DE9FFC33EA9F}" srcOrd="0" destOrd="0" presId="urn:microsoft.com/office/officeart/2005/8/layout/process5"/>
    <dgm:cxn modelId="{3B949EA0-4FC2-41C4-9AD2-A5E3CA6A5E43}" type="presOf" srcId="{B1432165-2CD0-41B0-A64B-483A41548999}" destId="{43F16BB2-1609-45EF-A72F-DC57CF63D573}" srcOrd="1" destOrd="0" presId="urn:microsoft.com/office/officeart/2005/8/layout/process5"/>
    <dgm:cxn modelId="{34E1E3A2-3A87-4DF2-AF9A-C0E40D009B85}" type="presOf" srcId="{2A364D84-1309-4877-B7CB-CA68CE251507}" destId="{A944C464-6242-446C-A58C-BE477FEA9E55}" srcOrd="0" destOrd="0" presId="urn:microsoft.com/office/officeart/2005/8/layout/process5"/>
    <dgm:cxn modelId="{F7E802B7-3864-4C01-8925-B6767B2364D7}" type="presOf" srcId="{C27AC55E-7BAB-44AD-8680-D9BF1471DAE0}" destId="{2773433A-1163-473E-98D4-0AC12F8D7699}" srcOrd="1" destOrd="0" presId="urn:microsoft.com/office/officeart/2005/8/layout/process5"/>
    <dgm:cxn modelId="{53E59FD4-F5A4-4351-839C-944B4016EFEB}" type="presOf" srcId="{C0CCBF9D-B4A5-4B15-8133-B0C9CB5704A7}" destId="{70AABAFD-40BC-4749-9FFD-55C50E4A07B8}" srcOrd="0" destOrd="0" presId="urn:microsoft.com/office/officeart/2005/8/layout/process5"/>
    <dgm:cxn modelId="{872B2ED9-47D0-4408-B3F8-A4FAF603F377}" type="presOf" srcId="{7F9B5353-10F9-4846-BB67-15EE3AD58C2E}" destId="{DA1F1FA4-79DD-4248-BFD9-65ED95313C68}" srcOrd="0" destOrd="0" presId="urn:microsoft.com/office/officeart/2005/8/layout/process5"/>
    <dgm:cxn modelId="{D96C69DB-DBBD-4FF8-A2BD-8B7404B3F6F9}" type="presOf" srcId="{BC1F5260-02F9-434A-BFD2-74CDA67F14AF}" destId="{B47F05DE-8A5E-4F18-A823-10B15D394788}" srcOrd="1" destOrd="0" presId="urn:microsoft.com/office/officeart/2005/8/layout/process5"/>
    <dgm:cxn modelId="{25C3BAE5-8E69-4BF5-A9CF-56F534F37872}" type="presOf" srcId="{B1432165-2CD0-41B0-A64B-483A41548999}" destId="{9705A27E-9F1F-4D71-834D-CF23525D858D}" srcOrd="0" destOrd="0" presId="urn:microsoft.com/office/officeart/2005/8/layout/process5"/>
    <dgm:cxn modelId="{73DA3EEB-6BF8-4A6C-8728-A003274AB209}" type="presOf" srcId="{76A7DF48-3A2D-4BF3-8880-4F22AA468AC7}" destId="{F823464B-9630-414C-921D-1DDE47DE59F5}" srcOrd="0" destOrd="0" presId="urn:microsoft.com/office/officeart/2005/8/layout/process5"/>
    <dgm:cxn modelId="{DDF49FF7-D2A4-4CCE-9A62-07066C43C7BF}" srcId="{5841D7FE-483E-40BF-B1F6-06D8594170B5}" destId="{AC2EE42F-31E9-4FE2-ADEF-A08029829399}" srcOrd="3" destOrd="0" parTransId="{D91EFFE8-D1B1-4B1D-A252-2B35614A924C}" sibTransId="{8E5AC120-CD5C-49C9-ADF7-BE6F3E499117}"/>
    <dgm:cxn modelId="{98B23DF8-97C4-45F3-B338-58A80C356B9A}" srcId="{5841D7FE-483E-40BF-B1F6-06D8594170B5}" destId="{69B006AE-A0A5-4016-A7F3-933284C7CAF4}" srcOrd="5" destOrd="0" parTransId="{DC3F64A4-44C5-4E50-B85F-95E8C2BD8076}" sibTransId="{5D6A59DD-8764-4AA6-9E7B-513CBF9FE29B}"/>
    <dgm:cxn modelId="{176F8BF9-F4D7-47E8-8AE5-88CA329B2A6C}" type="presOf" srcId="{0DCB5785-98D0-4DC0-BED1-F11CF1DC22D3}" destId="{B6D59D7B-8590-4B8A-8758-9EBBD21E7320}" srcOrd="1" destOrd="0" presId="urn:microsoft.com/office/officeart/2005/8/layout/process5"/>
    <dgm:cxn modelId="{B02AA3FE-5915-4164-B678-482E0AC83E96}" srcId="{5841D7FE-483E-40BF-B1F6-06D8594170B5}" destId="{ACF12132-A721-4D97-961A-8B31B47CAD85}" srcOrd="6" destOrd="0" parTransId="{6E3B6594-A0A1-4747-9763-434FF2235EB8}" sibTransId="{C27AC55E-7BAB-44AD-8680-D9BF1471DAE0}"/>
    <dgm:cxn modelId="{DB323BB4-859F-4BF6-B256-D98949EE65ED}" type="presParOf" srcId="{B0971BCE-6F00-4CFC-A591-C142292D746D}" destId="{DA1F1FA4-79DD-4248-BFD9-65ED95313C68}" srcOrd="0" destOrd="0" presId="urn:microsoft.com/office/officeart/2005/8/layout/process5"/>
    <dgm:cxn modelId="{BD8E2182-E994-4427-B0A8-9F10F8103F19}" type="presParOf" srcId="{B0971BCE-6F00-4CFC-A591-C142292D746D}" destId="{72E4C4FB-70B3-49D9-BF91-C9F8BBF53532}" srcOrd="1" destOrd="0" presId="urn:microsoft.com/office/officeart/2005/8/layout/process5"/>
    <dgm:cxn modelId="{B02865E4-CF71-4C9D-83CC-24FEE926F818}" type="presParOf" srcId="{72E4C4FB-70B3-49D9-BF91-C9F8BBF53532}" destId="{EB05EE8F-46B0-450F-B98B-2E2552504BEF}" srcOrd="0" destOrd="0" presId="urn:microsoft.com/office/officeart/2005/8/layout/process5"/>
    <dgm:cxn modelId="{22D6768D-978A-423F-B655-C70DB5BC9EC5}" type="presParOf" srcId="{B0971BCE-6F00-4CFC-A591-C142292D746D}" destId="{664A3C56-F22B-4BF2-9F90-35E91158186D}" srcOrd="2" destOrd="0" presId="urn:microsoft.com/office/officeart/2005/8/layout/process5"/>
    <dgm:cxn modelId="{8BEBE9D3-A95D-4416-85CA-DFE80E273076}" type="presParOf" srcId="{B0971BCE-6F00-4CFC-A591-C142292D746D}" destId="{A944C464-6242-446C-A58C-BE477FEA9E55}" srcOrd="3" destOrd="0" presId="urn:microsoft.com/office/officeart/2005/8/layout/process5"/>
    <dgm:cxn modelId="{1C782D41-B0C8-4411-ADF7-0E6CC0DD6586}" type="presParOf" srcId="{A944C464-6242-446C-A58C-BE477FEA9E55}" destId="{5DD90667-5283-460D-ACD4-E154C9CD138C}" srcOrd="0" destOrd="0" presId="urn:microsoft.com/office/officeart/2005/8/layout/process5"/>
    <dgm:cxn modelId="{0284DA18-A8CE-4016-903C-D720356346E7}" type="presParOf" srcId="{B0971BCE-6F00-4CFC-A591-C142292D746D}" destId="{F823464B-9630-414C-921D-1DDE47DE59F5}" srcOrd="4" destOrd="0" presId="urn:microsoft.com/office/officeart/2005/8/layout/process5"/>
    <dgm:cxn modelId="{1DB28DE4-3622-48DA-B646-0384DCDEFE0F}" type="presParOf" srcId="{B0971BCE-6F00-4CFC-A591-C142292D746D}" destId="{C31ADE7D-90F8-4244-A23E-BEB205D71850}" srcOrd="5" destOrd="0" presId="urn:microsoft.com/office/officeart/2005/8/layout/process5"/>
    <dgm:cxn modelId="{A44B5A0F-44DE-43D1-9C98-C263E5E25EE3}" type="presParOf" srcId="{C31ADE7D-90F8-4244-A23E-BEB205D71850}" destId="{99556143-81BB-4D4B-A20B-148CC85FABD1}" srcOrd="0" destOrd="0" presId="urn:microsoft.com/office/officeart/2005/8/layout/process5"/>
    <dgm:cxn modelId="{4C825BB5-C7BC-4547-8BC6-534494FF0911}" type="presParOf" srcId="{B0971BCE-6F00-4CFC-A591-C142292D746D}" destId="{57F4EE11-B9DF-4A55-ABD2-DF3E3EA2F5B1}" srcOrd="6" destOrd="0" presId="urn:microsoft.com/office/officeart/2005/8/layout/process5"/>
    <dgm:cxn modelId="{EDBA6683-1CE8-492C-8B0D-3EF30E8FF9BA}" type="presParOf" srcId="{B0971BCE-6F00-4CFC-A591-C142292D746D}" destId="{1EBE6B2A-28AE-4CAA-B65E-EEF4E5F11AFD}" srcOrd="7" destOrd="0" presId="urn:microsoft.com/office/officeart/2005/8/layout/process5"/>
    <dgm:cxn modelId="{99FC1055-44FC-4E24-A50B-A00B48F19610}" type="presParOf" srcId="{1EBE6B2A-28AE-4CAA-B65E-EEF4E5F11AFD}" destId="{936DD7A9-C90C-45A8-AC98-8B10140BC2B0}" srcOrd="0" destOrd="0" presId="urn:microsoft.com/office/officeart/2005/8/layout/process5"/>
    <dgm:cxn modelId="{02705CC9-948A-4B3A-846D-EF792F859CC4}" type="presParOf" srcId="{B0971BCE-6F00-4CFC-A591-C142292D746D}" destId="{70AABAFD-40BC-4749-9FFD-55C50E4A07B8}" srcOrd="8" destOrd="0" presId="urn:microsoft.com/office/officeart/2005/8/layout/process5"/>
    <dgm:cxn modelId="{BDA117C0-A145-454B-A388-DE25ADACD42F}" type="presParOf" srcId="{B0971BCE-6F00-4CFC-A591-C142292D746D}" destId="{53D6FDEF-81DD-41F8-ABBC-DE9FFC33EA9F}" srcOrd="9" destOrd="0" presId="urn:microsoft.com/office/officeart/2005/8/layout/process5"/>
    <dgm:cxn modelId="{FDE7899F-9709-4BD4-9C7B-991D64F3C9E2}" type="presParOf" srcId="{53D6FDEF-81DD-41F8-ABBC-DE9FFC33EA9F}" destId="{B47F05DE-8A5E-4F18-A823-10B15D394788}" srcOrd="0" destOrd="0" presId="urn:microsoft.com/office/officeart/2005/8/layout/process5"/>
    <dgm:cxn modelId="{856D6583-8F86-4AF7-A441-522AAE833FF4}" type="presParOf" srcId="{B0971BCE-6F00-4CFC-A591-C142292D746D}" destId="{8DC4497D-275A-47B9-A68B-932C9F8DDA8E}" srcOrd="10" destOrd="0" presId="urn:microsoft.com/office/officeart/2005/8/layout/process5"/>
    <dgm:cxn modelId="{8928F253-9926-4E66-B54C-C77D7F7C5A50}" type="presParOf" srcId="{B0971BCE-6F00-4CFC-A591-C142292D746D}" destId="{E99A6393-F78D-4E76-91BD-6CC5588BCF64}" srcOrd="11" destOrd="0" presId="urn:microsoft.com/office/officeart/2005/8/layout/process5"/>
    <dgm:cxn modelId="{511C4423-A45E-4F6E-9C03-72BC23F0D22B}" type="presParOf" srcId="{E99A6393-F78D-4E76-91BD-6CC5588BCF64}" destId="{C2A9A7E2-1D7C-41EF-A422-D823909FEF60}" srcOrd="0" destOrd="0" presId="urn:microsoft.com/office/officeart/2005/8/layout/process5"/>
    <dgm:cxn modelId="{0DB21A34-0E37-4E66-A5BF-CD72FE5AD32B}" type="presParOf" srcId="{B0971BCE-6F00-4CFC-A591-C142292D746D}" destId="{DB0602D6-B9C2-4605-9468-B9D0D015422D}" srcOrd="12" destOrd="0" presId="urn:microsoft.com/office/officeart/2005/8/layout/process5"/>
    <dgm:cxn modelId="{A82620CC-99BB-4BA9-AD95-4C73B4F32E28}" type="presParOf" srcId="{B0971BCE-6F00-4CFC-A591-C142292D746D}" destId="{A1D6FC75-6281-4592-9E29-97011E542D80}" srcOrd="13" destOrd="0" presId="urn:microsoft.com/office/officeart/2005/8/layout/process5"/>
    <dgm:cxn modelId="{0E176DDC-4CD6-49B3-81CE-4330242034BB}" type="presParOf" srcId="{A1D6FC75-6281-4592-9E29-97011E542D80}" destId="{2773433A-1163-473E-98D4-0AC12F8D7699}" srcOrd="0" destOrd="0" presId="urn:microsoft.com/office/officeart/2005/8/layout/process5"/>
    <dgm:cxn modelId="{82E3AE0F-D679-4773-A5C4-190C876AAACE}" type="presParOf" srcId="{B0971BCE-6F00-4CFC-A591-C142292D746D}" destId="{BBE2A73A-4104-4920-8A3B-D63FBC743E7A}" srcOrd="14" destOrd="0" presId="urn:microsoft.com/office/officeart/2005/8/layout/process5"/>
    <dgm:cxn modelId="{7EBE86BA-29DB-4918-9D62-5782336E4A0D}" type="presParOf" srcId="{B0971BCE-6F00-4CFC-A591-C142292D746D}" destId="{7B66AD4E-4503-4FCB-B5EE-E77D8B8E4777}" srcOrd="15" destOrd="0" presId="urn:microsoft.com/office/officeart/2005/8/layout/process5"/>
    <dgm:cxn modelId="{FE7D8E8F-793D-4BE2-AB82-382E9355F257}" type="presParOf" srcId="{7B66AD4E-4503-4FCB-B5EE-E77D8B8E4777}" destId="{B6D59D7B-8590-4B8A-8758-9EBBD21E7320}" srcOrd="0" destOrd="0" presId="urn:microsoft.com/office/officeart/2005/8/layout/process5"/>
    <dgm:cxn modelId="{6DFCD133-AE6C-4AFD-8EDF-34E686B14BB8}" type="presParOf" srcId="{B0971BCE-6F00-4CFC-A591-C142292D746D}" destId="{1AF80CC9-E4B1-4BBE-AD82-C14BA582809D}" srcOrd="16" destOrd="0" presId="urn:microsoft.com/office/officeart/2005/8/layout/process5"/>
    <dgm:cxn modelId="{1DF12035-1B80-45AA-886F-32D9B494EFE1}" type="presParOf" srcId="{B0971BCE-6F00-4CFC-A591-C142292D746D}" destId="{9705A27E-9F1F-4D71-834D-CF23525D858D}" srcOrd="17" destOrd="0" presId="urn:microsoft.com/office/officeart/2005/8/layout/process5"/>
    <dgm:cxn modelId="{C131C3BC-BD5B-4855-872B-178EE8D36C55}" type="presParOf" srcId="{9705A27E-9F1F-4D71-834D-CF23525D858D}" destId="{43F16BB2-1609-45EF-A72F-DC57CF63D573}" srcOrd="0" destOrd="0" presId="urn:microsoft.com/office/officeart/2005/8/layout/process5"/>
    <dgm:cxn modelId="{C91F2F6C-0067-4560-AF6C-8CD0E71F2D5D}" type="presParOf" srcId="{B0971BCE-6F00-4CFC-A591-C142292D746D}" destId="{0D7F7A5E-0095-42EC-98B7-C9C6FB4E26C3}" srcOrd="18" destOrd="0" presId="urn:microsoft.com/office/officeart/2005/8/layout/process5"/>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8CB854-E4B6-49A4-99AF-52EFA126A42F}">
      <dsp:nvSpPr>
        <dsp:cNvPr id="0" name=""/>
        <dsp:cNvSpPr/>
      </dsp:nvSpPr>
      <dsp:spPr>
        <a:xfrm>
          <a:off x="0" y="1860474"/>
          <a:ext cx="12192000" cy="378000"/>
        </a:xfrm>
        <a:prstGeom prst="rect">
          <a:avLst/>
        </a:prstGeom>
        <a:solidFill>
          <a:schemeClr val="lt1">
            <a:alpha val="90000"/>
            <a:hueOff val="0"/>
            <a:satOff val="0"/>
            <a:lumOff val="0"/>
            <a:alphaOff val="0"/>
          </a:schemeClr>
        </a:solidFill>
        <a:ln w="1905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5AE89AE-DBAD-486B-896C-651FCA9389DC}">
      <dsp:nvSpPr>
        <dsp:cNvPr id="0" name=""/>
        <dsp:cNvSpPr/>
      </dsp:nvSpPr>
      <dsp:spPr>
        <a:xfrm>
          <a:off x="281632" y="5382"/>
          <a:ext cx="11628739" cy="2199396"/>
        </a:xfrm>
        <a:prstGeom prst="roundRect">
          <a:avLst/>
        </a:prstGeom>
        <a:solidFill>
          <a:schemeClr val="accent2">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2580" tIns="0" rIns="322580" bIns="0" numCol="1" spcCol="1270" anchor="ctr" anchorCtr="0">
          <a:noAutofit/>
        </a:bodyPr>
        <a:lstStyle/>
        <a:p>
          <a:pPr marL="0" lvl="0" indent="0" algn="just" defTabSz="1066800">
            <a:lnSpc>
              <a:spcPct val="90000"/>
            </a:lnSpc>
            <a:spcBef>
              <a:spcPct val="0"/>
            </a:spcBef>
            <a:spcAft>
              <a:spcPct val="35000"/>
            </a:spcAft>
            <a:buNone/>
          </a:pPr>
          <a:r>
            <a:rPr lang="nl-NL" sz="2400" b="1" kern="1200" dirty="0"/>
            <a:t>01</a:t>
          </a:r>
          <a:r>
            <a:rPr lang="nl-NL" sz="2400" kern="1200" dirty="0"/>
            <a:t>- </a:t>
          </a:r>
          <a:r>
            <a:rPr lang="nl-NL" sz="2400" b="1" kern="1200" dirty="0"/>
            <a:t>Prestasi Projek </a:t>
          </a:r>
          <a:r>
            <a:rPr lang="en-US" sz="2400" b="1" kern="1200" dirty="0"/>
            <a:t>- </a:t>
          </a:r>
          <a:r>
            <a:rPr lang="en-US" sz="2400" kern="1200" dirty="0" err="1"/>
            <a:t>Projek</a:t>
          </a:r>
          <a:r>
            <a:rPr lang="en-US" sz="2400" kern="1200" dirty="0"/>
            <a:t> </a:t>
          </a:r>
          <a:r>
            <a:rPr lang="en-US" sz="2400" kern="1200" dirty="0" err="1"/>
            <a:t>Pembinaan</a:t>
          </a:r>
          <a:r>
            <a:rPr lang="en-US" sz="2400" kern="1200" dirty="0"/>
            <a:t> </a:t>
          </a:r>
          <a:r>
            <a:rPr lang="en-US" sz="2400" kern="1200" dirty="0" err="1"/>
            <a:t>Garaj</a:t>
          </a:r>
          <a:r>
            <a:rPr lang="en-US" sz="2400" kern="1200" dirty="0"/>
            <a:t> Utama </a:t>
          </a:r>
          <a:r>
            <a:rPr lang="en-US" sz="2400" kern="1200" dirty="0" err="1"/>
            <a:t>Kenderaan</a:t>
          </a:r>
          <a:r>
            <a:rPr lang="en-US" sz="2400" kern="1200" dirty="0"/>
            <a:t> 8X8 dan </a:t>
          </a:r>
          <a:r>
            <a:rPr lang="en-US" sz="2400" kern="1200" dirty="0" err="1"/>
            <a:t>Kenderaan</a:t>
          </a:r>
          <a:r>
            <a:rPr lang="en-US" sz="2400" kern="1200" dirty="0"/>
            <a:t> </a:t>
          </a:r>
          <a:r>
            <a:rPr lang="en-US" sz="2400" kern="1200" dirty="0" err="1"/>
            <a:t>Pasukan</a:t>
          </a:r>
          <a:r>
            <a:rPr lang="en-US" sz="2400" kern="1200" dirty="0"/>
            <a:t> </a:t>
          </a:r>
          <a:r>
            <a:rPr lang="en-US" sz="2400" kern="1200" dirty="0" err="1"/>
            <a:t>serta</a:t>
          </a:r>
          <a:r>
            <a:rPr lang="en-US" sz="2400" kern="1200" dirty="0"/>
            <a:t> </a:t>
          </a:r>
          <a:r>
            <a:rPr lang="en-US" sz="2400" kern="1200" dirty="0" err="1"/>
            <a:t>Infrastruktur</a:t>
          </a:r>
          <a:r>
            <a:rPr lang="en-US" sz="2400" kern="1200" dirty="0"/>
            <a:t> di </a:t>
          </a:r>
          <a:r>
            <a:rPr lang="en-US" sz="2400" kern="1200" dirty="0" err="1"/>
            <a:t>kedua-dua</a:t>
          </a:r>
          <a:r>
            <a:rPr lang="en-US" sz="2400" kern="1200" dirty="0"/>
            <a:t> </a:t>
          </a:r>
          <a:r>
            <a:rPr lang="en-US" sz="2400" kern="1200" dirty="0" err="1"/>
            <a:t>kem</a:t>
          </a:r>
          <a:r>
            <a:rPr lang="en-US" sz="2400" kern="1200" dirty="0"/>
            <a:t> </a:t>
          </a:r>
          <a:r>
            <a:rPr lang="en-US" sz="2400" b="1" kern="1200" dirty="0" err="1"/>
            <a:t>tidak</a:t>
          </a:r>
          <a:r>
            <a:rPr lang="en-US" sz="2400" b="1" kern="1200" dirty="0"/>
            <a:t> </a:t>
          </a:r>
          <a:r>
            <a:rPr lang="en-US" sz="2400" b="1" kern="1200" dirty="0" err="1"/>
            <a:t>mencapai</a:t>
          </a:r>
          <a:r>
            <a:rPr lang="en-US" sz="2400" b="1" kern="1200" dirty="0"/>
            <a:t> </a:t>
          </a:r>
          <a:r>
            <a:rPr lang="en-US" sz="2400" b="1" kern="1200" dirty="0" err="1"/>
            <a:t>objektif</a:t>
          </a:r>
          <a:r>
            <a:rPr lang="en-US" sz="2400" b="1" kern="1200" dirty="0"/>
            <a:t> </a:t>
          </a:r>
          <a:r>
            <a:rPr lang="en-US" sz="2400" kern="1200" dirty="0"/>
            <a:t>yang </a:t>
          </a:r>
          <a:r>
            <a:rPr lang="en-US" sz="2400" kern="1200" dirty="0" err="1"/>
            <a:t>ditetapkan</a:t>
          </a:r>
          <a:r>
            <a:rPr lang="en-US" sz="2400" kern="1200" dirty="0"/>
            <a:t>. </a:t>
          </a:r>
          <a:r>
            <a:rPr lang="en-US" sz="2400" kern="1200" dirty="0" err="1"/>
            <a:t>Projek</a:t>
          </a:r>
          <a:r>
            <a:rPr lang="en-US" sz="2400" kern="1200" dirty="0"/>
            <a:t> </a:t>
          </a:r>
          <a:r>
            <a:rPr lang="en-US" sz="2400" b="1" kern="1200" dirty="0" err="1"/>
            <a:t>gagal</a:t>
          </a:r>
          <a:r>
            <a:rPr lang="en-US" sz="2400" b="1" kern="1200" dirty="0"/>
            <a:t> </a:t>
          </a:r>
          <a:r>
            <a:rPr lang="en-US" sz="2400" b="1" kern="1200" dirty="0" err="1"/>
            <a:t>disiapkan</a:t>
          </a:r>
          <a:r>
            <a:rPr lang="en-US" sz="2400" b="1" kern="1200" dirty="0"/>
            <a:t> </a:t>
          </a:r>
          <a:r>
            <a:rPr lang="en-US" sz="2400" b="1" kern="1200" dirty="0" err="1"/>
            <a:t>dalam</a:t>
          </a:r>
          <a:r>
            <a:rPr lang="en-US" sz="2400" b="1" kern="1200" dirty="0"/>
            <a:t> </a:t>
          </a:r>
          <a:r>
            <a:rPr lang="en-US" sz="2400" b="1" kern="1200" dirty="0" err="1"/>
            <a:t>tempoh</a:t>
          </a:r>
          <a:r>
            <a:rPr lang="en-US" sz="2400" b="1" kern="1200" dirty="0"/>
            <a:t> </a:t>
          </a:r>
          <a:r>
            <a:rPr lang="en-US" sz="2400" b="1" kern="1200" dirty="0" err="1"/>
            <a:t>kontrak</a:t>
          </a:r>
          <a:r>
            <a:rPr lang="en-US" sz="2400" b="1" kern="1200" dirty="0"/>
            <a:t> dan </a:t>
          </a:r>
          <a:r>
            <a:rPr lang="en-US" sz="2400" b="1" kern="1200" dirty="0" err="1"/>
            <a:t>tempoh</a:t>
          </a:r>
          <a:r>
            <a:rPr lang="en-US" sz="2400" b="1" kern="1200" dirty="0"/>
            <a:t> </a:t>
          </a:r>
          <a:r>
            <a:rPr lang="en-US" sz="2400" b="1" kern="1200" dirty="0" err="1"/>
            <a:t>lanjutan</a:t>
          </a:r>
          <a:r>
            <a:rPr lang="en-US" sz="2400" b="1" kern="1200" dirty="0"/>
            <a:t> masa </a:t>
          </a:r>
          <a:r>
            <a:rPr lang="en-US" sz="2400" b="1" kern="1200" dirty="0" err="1"/>
            <a:t>yangditetapkan</a:t>
          </a:r>
          <a:r>
            <a:rPr lang="en-US" sz="2400" kern="1200" dirty="0"/>
            <a:t> </a:t>
          </a:r>
          <a:r>
            <a:rPr lang="en-US" sz="2400" kern="1200" dirty="0" err="1"/>
            <a:t>iaitu</a:t>
          </a:r>
          <a:r>
            <a:rPr lang="en-US" sz="2400" kern="1200" dirty="0"/>
            <a:t> pada 29 November 2016 (</a:t>
          </a:r>
          <a:r>
            <a:rPr lang="en-US" sz="2400" kern="1200" dirty="0" err="1"/>
            <a:t>Garaj</a:t>
          </a:r>
          <a:r>
            <a:rPr lang="en-US" sz="2400" kern="1200" dirty="0"/>
            <a:t> Kuantan) dan 30 </a:t>
          </a:r>
          <a:r>
            <a:rPr lang="en-US" sz="2400" kern="1200" dirty="0" err="1"/>
            <a:t>Ogos</a:t>
          </a:r>
          <a:r>
            <a:rPr lang="en-US" sz="2400" kern="1200" dirty="0"/>
            <a:t> 2017(</a:t>
          </a:r>
          <a:r>
            <a:rPr lang="en-US" sz="2400" kern="1200" dirty="0" err="1"/>
            <a:t>Garaj</a:t>
          </a:r>
          <a:r>
            <a:rPr lang="en-US" sz="2400" kern="1200" dirty="0"/>
            <a:t> Port Dickson). </a:t>
          </a:r>
          <a:r>
            <a:rPr lang="en-US" sz="2400" kern="1200" dirty="0" err="1"/>
            <a:t>Prestasi</a:t>
          </a:r>
          <a:r>
            <a:rPr lang="en-US" sz="2400" kern="1200" dirty="0"/>
            <a:t> </a:t>
          </a:r>
          <a:r>
            <a:rPr lang="en-US" sz="2400" kern="1200" dirty="0" err="1"/>
            <a:t>keseluruhan</a:t>
          </a:r>
          <a:r>
            <a:rPr lang="en-US" sz="2400" kern="1200" dirty="0"/>
            <a:t> </a:t>
          </a:r>
          <a:r>
            <a:rPr lang="en-US" sz="2400" kern="1200" dirty="0" err="1"/>
            <a:t>fizikal</a:t>
          </a:r>
          <a:r>
            <a:rPr lang="en-US" sz="2400" kern="1200" dirty="0"/>
            <a:t> </a:t>
          </a:r>
          <a:r>
            <a:rPr lang="en-US" sz="2400" kern="1200" dirty="0" err="1"/>
            <a:t>projek</a:t>
          </a:r>
          <a:r>
            <a:rPr lang="en-US" sz="2400" kern="1200" dirty="0"/>
            <a:t> </a:t>
          </a:r>
          <a:r>
            <a:rPr lang="en-US" sz="2400" kern="1200" dirty="0" err="1"/>
            <a:t>pembinaan</a:t>
          </a:r>
          <a:r>
            <a:rPr lang="en-US" sz="2400" kern="1200" dirty="0"/>
            <a:t> di </a:t>
          </a:r>
          <a:r>
            <a:rPr lang="en-US" sz="2400" kern="1200" dirty="0" err="1"/>
            <a:t>Garaj</a:t>
          </a:r>
          <a:r>
            <a:rPr lang="en-US" sz="2400" kern="1200" dirty="0"/>
            <a:t> Kuantan pada 31 </a:t>
          </a:r>
          <a:r>
            <a:rPr lang="en-US" sz="2400" kern="1200" dirty="0" err="1"/>
            <a:t>Disember</a:t>
          </a:r>
          <a:r>
            <a:rPr lang="en-US" sz="2400" kern="1200" dirty="0"/>
            <a:t> 2017 </a:t>
          </a:r>
          <a:r>
            <a:rPr lang="en-US" sz="2400" kern="1200" dirty="0" err="1"/>
            <a:t>adalah</a:t>
          </a:r>
          <a:r>
            <a:rPr lang="en-US" sz="2400" kern="1200" dirty="0"/>
            <a:t> 94.5% dan 95.5% </a:t>
          </a:r>
          <a:r>
            <a:rPr lang="en-US" sz="2400" kern="1200" dirty="0" err="1"/>
            <a:t>bagi</a:t>
          </a:r>
          <a:r>
            <a:rPr lang="en-US" sz="2400" kern="1200" dirty="0"/>
            <a:t> </a:t>
          </a:r>
          <a:r>
            <a:rPr lang="en-US" sz="2400" kern="1200" dirty="0" err="1"/>
            <a:t>Garaj</a:t>
          </a:r>
          <a:r>
            <a:rPr lang="en-US" sz="2400" kern="1200" dirty="0"/>
            <a:t> Port Dickson.</a:t>
          </a:r>
          <a:endParaRPr lang="ms-MY" sz="2400" kern="1200" dirty="0"/>
        </a:p>
      </dsp:txBody>
      <dsp:txXfrm>
        <a:off x="388998" y="112748"/>
        <a:ext cx="11414007" cy="1984664"/>
      </dsp:txXfrm>
    </dsp:sp>
    <dsp:sp modelId="{B3DFD796-7594-4AAE-85AB-D6648C64152D}">
      <dsp:nvSpPr>
        <dsp:cNvPr id="0" name=""/>
        <dsp:cNvSpPr/>
      </dsp:nvSpPr>
      <dsp:spPr>
        <a:xfrm>
          <a:off x="0" y="4636072"/>
          <a:ext cx="12192000" cy="378000"/>
        </a:xfrm>
        <a:prstGeom prst="rect">
          <a:avLst/>
        </a:prstGeom>
        <a:solidFill>
          <a:schemeClr val="lt1">
            <a:alpha val="90000"/>
            <a:hueOff val="0"/>
            <a:satOff val="0"/>
            <a:lumOff val="0"/>
            <a:alphaOff val="0"/>
          </a:schemeClr>
        </a:solidFill>
        <a:ln w="1905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555E38F-5DDD-400C-8ACC-7F4B19C22F7C}">
      <dsp:nvSpPr>
        <dsp:cNvPr id="0" name=""/>
        <dsp:cNvSpPr/>
      </dsp:nvSpPr>
      <dsp:spPr>
        <a:xfrm>
          <a:off x="398470" y="2581055"/>
          <a:ext cx="11598257" cy="2378956"/>
        </a:xfrm>
        <a:prstGeom prst="roundRect">
          <a:avLst/>
        </a:prstGeom>
        <a:solidFill>
          <a:schemeClr val="accent3">
            <a:hueOff val="0"/>
            <a:satOff val="0"/>
            <a:lumOff val="0"/>
            <a:alphaOff val="0"/>
          </a:schemeClr>
        </a:solidFill>
        <a:ln w="1905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2580" tIns="0" rIns="322580" bIns="0" numCol="1" spcCol="1270" anchor="ctr" anchorCtr="0">
          <a:noAutofit/>
        </a:bodyPr>
        <a:lstStyle/>
        <a:p>
          <a:pPr marL="0" lvl="0" indent="0" algn="just" defTabSz="1066800">
            <a:lnSpc>
              <a:spcPct val="90000"/>
            </a:lnSpc>
            <a:spcBef>
              <a:spcPct val="0"/>
            </a:spcBef>
            <a:spcAft>
              <a:spcPct val="35000"/>
            </a:spcAft>
            <a:buNone/>
          </a:pPr>
          <a:r>
            <a:rPr lang="en-US" sz="2400" b="1" kern="1200" dirty="0"/>
            <a:t>02-  Pengurusan </a:t>
          </a:r>
          <a:r>
            <a:rPr lang="en-US" sz="2400" b="1" kern="1200" dirty="0" err="1"/>
            <a:t>Projek</a:t>
          </a:r>
          <a:r>
            <a:rPr lang="en-US" sz="2400" b="1" kern="1200" dirty="0"/>
            <a:t> - </a:t>
          </a:r>
          <a:r>
            <a:rPr lang="en-US" sz="2400" kern="1200" dirty="0"/>
            <a:t>Pengurusan </a:t>
          </a:r>
          <a:r>
            <a:rPr lang="en-US" sz="2400" kern="1200" dirty="0" err="1"/>
            <a:t>projek</a:t>
          </a:r>
          <a:r>
            <a:rPr lang="en-US" sz="2400" kern="1200" dirty="0"/>
            <a:t> </a:t>
          </a:r>
          <a:r>
            <a:rPr lang="en-US" sz="2400" kern="1200" dirty="0" err="1"/>
            <a:t>pembinaan</a:t>
          </a:r>
          <a:r>
            <a:rPr lang="en-US" sz="2400" kern="1200" dirty="0"/>
            <a:t> </a:t>
          </a:r>
          <a:r>
            <a:rPr lang="en-US" sz="2400" kern="1200" dirty="0" err="1"/>
            <a:t>ini</a:t>
          </a:r>
          <a:r>
            <a:rPr lang="en-US" sz="2400" kern="1200" dirty="0"/>
            <a:t> </a:t>
          </a:r>
          <a:r>
            <a:rPr lang="en-US" sz="2400" kern="1200" dirty="0" err="1"/>
            <a:t>dari</a:t>
          </a:r>
          <a:r>
            <a:rPr lang="en-US" sz="2400" kern="1200" dirty="0"/>
            <a:t> </a:t>
          </a:r>
          <a:r>
            <a:rPr lang="en-US" sz="2400" kern="1200" dirty="0" err="1"/>
            <a:t>aspek</a:t>
          </a:r>
          <a:r>
            <a:rPr lang="en-US" sz="2400" kern="1200" dirty="0"/>
            <a:t> </a:t>
          </a:r>
          <a:r>
            <a:rPr lang="en-US" sz="2400" kern="1200" dirty="0" err="1"/>
            <a:t>perolehan</a:t>
          </a:r>
          <a:r>
            <a:rPr lang="en-US" sz="2400" kern="1200" dirty="0"/>
            <a:t> </a:t>
          </a:r>
          <a:r>
            <a:rPr lang="en-US" sz="2400" kern="1200" dirty="0" err="1"/>
            <a:t>projek</a:t>
          </a:r>
          <a:r>
            <a:rPr lang="en-US" sz="2400" kern="1200" dirty="0"/>
            <a:t>, </a:t>
          </a:r>
          <a:r>
            <a:rPr lang="en-US" sz="2400" kern="1200" dirty="0" err="1"/>
            <a:t>pengendalian</a:t>
          </a:r>
          <a:r>
            <a:rPr lang="en-US" sz="2400" kern="1200" dirty="0"/>
            <a:t> </a:t>
          </a:r>
          <a:r>
            <a:rPr lang="en-US" sz="2400" kern="1200" dirty="0" err="1"/>
            <a:t>dokumen</a:t>
          </a:r>
          <a:r>
            <a:rPr lang="en-US" sz="2400" kern="1200" dirty="0"/>
            <a:t> </a:t>
          </a:r>
          <a:r>
            <a:rPr lang="en-US" sz="2400" kern="1200" dirty="0" err="1"/>
            <a:t>kontrak</a:t>
          </a:r>
          <a:r>
            <a:rPr lang="en-US" sz="2400" kern="1200" dirty="0"/>
            <a:t>, bon </a:t>
          </a:r>
          <a:r>
            <a:rPr lang="en-US" sz="2400" kern="1200" dirty="0" err="1"/>
            <a:t>pelaksanaan</a:t>
          </a:r>
          <a:r>
            <a:rPr lang="en-US" sz="2400" kern="1200" dirty="0"/>
            <a:t> dan </a:t>
          </a:r>
          <a:r>
            <a:rPr lang="en-US" sz="2400" kern="1200" dirty="0" err="1"/>
            <a:t>insuran</a:t>
          </a:r>
          <a:r>
            <a:rPr lang="en-US" sz="2400" kern="1200" dirty="0"/>
            <a:t>, </a:t>
          </a:r>
          <a:r>
            <a:rPr lang="en-US" sz="2400" kern="1200" dirty="0" err="1"/>
            <a:t>Arahan</a:t>
          </a:r>
          <a:r>
            <a:rPr lang="en-US" sz="2400" kern="1200" dirty="0"/>
            <a:t> Perubahan </a:t>
          </a:r>
          <a:r>
            <a:rPr lang="en-US" sz="2400" kern="1200" dirty="0" err="1"/>
            <a:t>Kerja</a:t>
          </a:r>
          <a:r>
            <a:rPr lang="en-US" sz="2400" kern="1200" dirty="0"/>
            <a:t>, </a:t>
          </a:r>
          <a:r>
            <a:rPr lang="en-US" sz="2400" kern="1200" dirty="0" err="1"/>
            <a:t>kelulusan</a:t>
          </a:r>
          <a:r>
            <a:rPr lang="en-US" sz="2400" kern="1200" dirty="0"/>
            <a:t> </a:t>
          </a:r>
          <a:r>
            <a:rPr lang="en-US" sz="2400" kern="1200" dirty="0" err="1"/>
            <a:t>lanjutan</a:t>
          </a:r>
          <a:r>
            <a:rPr lang="en-US" sz="2400" kern="1200" dirty="0"/>
            <a:t> masa dan </a:t>
          </a:r>
          <a:r>
            <a:rPr lang="en-US" sz="2400" kern="1200" dirty="0" err="1"/>
            <a:t>bayaran</a:t>
          </a:r>
          <a:r>
            <a:rPr lang="en-US" sz="2400" kern="1200" dirty="0"/>
            <a:t> </a:t>
          </a:r>
          <a:r>
            <a:rPr lang="en-US" sz="2400" kern="1200" dirty="0" err="1"/>
            <a:t>kemajuan</a:t>
          </a:r>
          <a:r>
            <a:rPr lang="en-US" sz="2400" kern="1200" dirty="0"/>
            <a:t> </a:t>
          </a:r>
          <a:r>
            <a:rPr lang="en-US" sz="2400" kern="1200" dirty="0" err="1"/>
            <a:t>telah</a:t>
          </a:r>
          <a:r>
            <a:rPr lang="en-US" sz="2400" kern="1200" dirty="0"/>
            <a:t> </a:t>
          </a:r>
          <a:r>
            <a:rPr lang="en-US" sz="2400" kern="1200" dirty="0" err="1"/>
            <a:t>mematuhi</a:t>
          </a:r>
          <a:r>
            <a:rPr lang="en-US" sz="2400" kern="1200" dirty="0"/>
            <a:t> </a:t>
          </a:r>
          <a:r>
            <a:rPr lang="en-US" sz="2400" kern="1200" dirty="0" err="1"/>
            <a:t>peraturan</a:t>
          </a:r>
          <a:r>
            <a:rPr lang="en-US" sz="2400" kern="1200" dirty="0"/>
            <a:t> </a:t>
          </a:r>
          <a:r>
            <a:rPr lang="en-US" sz="2400" kern="1200" dirty="0" err="1"/>
            <a:t>ditetapkan</a:t>
          </a:r>
          <a:r>
            <a:rPr lang="en-US" sz="2400" kern="1200" dirty="0"/>
            <a:t>. </a:t>
          </a:r>
          <a:r>
            <a:rPr lang="en-US" sz="2400" kern="1200" dirty="0" err="1"/>
            <a:t>Bagaimanapun</a:t>
          </a:r>
          <a:r>
            <a:rPr lang="en-US" sz="2400" kern="1200" dirty="0"/>
            <a:t>, </a:t>
          </a:r>
          <a:r>
            <a:rPr lang="en-US" sz="2400" kern="1200" dirty="0" err="1"/>
            <a:t>terdapat</a:t>
          </a:r>
          <a:r>
            <a:rPr lang="en-US" sz="2400" kern="1200" dirty="0"/>
            <a:t> </a:t>
          </a:r>
          <a:r>
            <a:rPr lang="en-US" sz="2400" b="1" kern="1200" dirty="0" err="1"/>
            <a:t>kelemahan</a:t>
          </a:r>
          <a:r>
            <a:rPr lang="en-US" sz="2400" b="1" kern="1200" dirty="0"/>
            <a:t> </a:t>
          </a:r>
          <a:r>
            <a:rPr lang="en-US" sz="2400" b="1" kern="1200" dirty="0" err="1"/>
            <a:t>dari</a:t>
          </a:r>
          <a:r>
            <a:rPr lang="en-US" sz="2400" b="1" kern="1200" dirty="0"/>
            <a:t> </a:t>
          </a:r>
          <a:r>
            <a:rPr lang="en-US" sz="2400" b="1" kern="1200" dirty="0" err="1"/>
            <a:t>aspek</a:t>
          </a:r>
          <a:r>
            <a:rPr lang="en-US" sz="2400" b="1" kern="1200" dirty="0"/>
            <a:t> </a:t>
          </a:r>
          <a:r>
            <a:rPr lang="en-US" sz="2400" b="1" kern="1200" dirty="0" err="1"/>
            <a:t>kualiti</a:t>
          </a:r>
          <a:r>
            <a:rPr lang="en-US" sz="2400" b="1" kern="1200" dirty="0"/>
            <a:t> </a:t>
          </a:r>
          <a:r>
            <a:rPr lang="en-US" sz="2400" b="1" kern="1200" dirty="0" err="1"/>
            <a:t>kerja</a:t>
          </a:r>
          <a:r>
            <a:rPr lang="en-US" sz="2400" b="1" kern="1200" dirty="0"/>
            <a:t> </a:t>
          </a:r>
          <a:r>
            <a:rPr lang="en-US" sz="2400" b="1" kern="1200" dirty="0" err="1"/>
            <a:t>pembinaan</a:t>
          </a:r>
          <a:r>
            <a:rPr lang="en-US" sz="2400" kern="1200" dirty="0"/>
            <a:t> </a:t>
          </a:r>
          <a:r>
            <a:rPr lang="en-US" sz="2400" kern="1200" dirty="0" err="1"/>
            <a:t>bagi</a:t>
          </a:r>
          <a:r>
            <a:rPr lang="en-US" sz="2400" kern="1200" dirty="0"/>
            <a:t> </a:t>
          </a:r>
          <a:r>
            <a:rPr lang="en-US" sz="2400" kern="1200" dirty="0" err="1"/>
            <a:t>kedua-dua</a:t>
          </a:r>
          <a:r>
            <a:rPr lang="en-US" sz="2400" kern="1200" dirty="0"/>
            <a:t> </a:t>
          </a:r>
          <a:r>
            <a:rPr lang="en-US" sz="2400" kern="1200" dirty="0" err="1"/>
            <a:t>garaj</a:t>
          </a:r>
          <a:r>
            <a:rPr lang="en-US" sz="2400" kern="1200" dirty="0"/>
            <a:t> yang </a:t>
          </a:r>
          <a:r>
            <a:rPr lang="en-US" sz="2400" kern="1200" dirty="0" err="1"/>
            <a:t>menjejaskan</a:t>
          </a:r>
          <a:r>
            <a:rPr lang="en-US" sz="2400" kern="1200" dirty="0"/>
            <a:t> </a:t>
          </a:r>
          <a:r>
            <a:rPr lang="en-US" sz="2400" kern="1200" dirty="0" err="1"/>
            <a:t>kecekapan</a:t>
          </a:r>
          <a:r>
            <a:rPr lang="en-US" sz="2400" kern="1200" dirty="0"/>
            <a:t> </a:t>
          </a:r>
          <a:r>
            <a:rPr lang="en-US" sz="2400" kern="1200" dirty="0" err="1"/>
            <a:t>pengurusan</a:t>
          </a:r>
          <a:r>
            <a:rPr lang="en-US" sz="2400" kern="1200" dirty="0"/>
            <a:t> </a:t>
          </a:r>
          <a:r>
            <a:rPr lang="en-US" sz="2400" kern="1200" dirty="0" err="1"/>
            <a:t>projek</a:t>
          </a:r>
          <a:r>
            <a:rPr lang="en-US" sz="2400" kern="1200" dirty="0"/>
            <a:t> </a:t>
          </a:r>
          <a:r>
            <a:rPr lang="en-US" sz="2400" kern="1200" dirty="0" err="1"/>
            <a:t>ini</a:t>
          </a:r>
          <a:r>
            <a:rPr lang="en-US" sz="2400" kern="1200" dirty="0"/>
            <a:t>.</a:t>
          </a:r>
          <a:endParaRPr lang="ms-MY" sz="2400" b="0" kern="1200" dirty="0"/>
        </a:p>
      </dsp:txBody>
      <dsp:txXfrm>
        <a:off x="514601" y="2697186"/>
        <a:ext cx="11365995" cy="2146694"/>
      </dsp:txXfrm>
    </dsp:sp>
  </dsp:spTree>
</dsp:drawing>
</file>

<file path=ppt/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8F7E94-8306-4EDE-8623-69FCBF8E066A}">
      <dsp:nvSpPr>
        <dsp:cNvPr id="0" name=""/>
        <dsp:cNvSpPr/>
      </dsp:nvSpPr>
      <dsp:spPr>
        <a:xfrm>
          <a:off x="98659" y="2654"/>
          <a:ext cx="2453616" cy="12268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en-MY" sz="2000" b="1" kern="1200" dirty="0">
              <a:solidFill>
                <a:schemeClr val="tx1"/>
              </a:solidFill>
              <a:latin typeface="Arial" panose="020B0604020202020204" pitchFamily="34" charset="0"/>
              <a:cs typeface="Arial" panose="020B0604020202020204" pitchFamily="34" charset="0"/>
            </a:rPr>
            <a:t>AG’s Dashboard</a:t>
          </a:r>
        </a:p>
      </dsp:txBody>
      <dsp:txXfrm>
        <a:off x="134591" y="38586"/>
        <a:ext cx="2381752" cy="1154944"/>
      </dsp:txXfrm>
    </dsp:sp>
    <dsp:sp modelId="{4EDAD520-B7A3-4F48-8B6C-CED39AAA1B84}">
      <dsp:nvSpPr>
        <dsp:cNvPr id="0" name=""/>
        <dsp:cNvSpPr/>
      </dsp:nvSpPr>
      <dsp:spPr>
        <a:xfrm>
          <a:off x="344021" y="1229462"/>
          <a:ext cx="245361" cy="920106"/>
        </a:xfrm>
        <a:custGeom>
          <a:avLst/>
          <a:gdLst/>
          <a:ahLst/>
          <a:cxnLst/>
          <a:rect l="0" t="0" r="0" b="0"/>
          <a:pathLst>
            <a:path>
              <a:moveTo>
                <a:pt x="0" y="0"/>
              </a:moveTo>
              <a:lnTo>
                <a:pt x="0" y="920106"/>
              </a:lnTo>
              <a:lnTo>
                <a:pt x="245361" y="92010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6122E13-CB1D-43AC-BB9F-7ADF13BFDFE6}">
      <dsp:nvSpPr>
        <dsp:cNvPr id="0" name=""/>
        <dsp:cNvSpPr/>
      </dsp:nvSpPr>
      <dsp:spPr>
        <a:xfrm>
          <a:off x="589382" y="1536164"/>
          <a:ext cx="196289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Memaparkan isu-isu yang dilaporkan dalam LKAN</a:t>
          </a:r>
        </a:p>
      </dsp:txBody>
      <dsp:txXfrm>
        <a:off x="625314" y="1572096"/>
        <a:ext cx="1891029" cy="1154944"/>
      </dsp:txXfrm>
    </dsp:sp>
    <dsp:sp modelId="{8B0CED10-ED94-43CF-823F-5377BD408972}">
      <dsp:nvSpPr>
        <dsp:cNvPr id="0" name=""/>
        <dsp:cNvSpPr/>
      </dsp:nvSpPr>
      <dsp:spPr>
        <a:xfrm>
          <a:off x="344021" y="1229462"/>
          <a:ext cx="245361" cy="2453616"/>
        </a:xfrm>
        <a:custGeom>
          <a:avLst/>
          <a:gdLst/>
          <a:ahLst/>
          <a:cxnLst/>
          <a:rect l="0" t="0" r="0" b="0"/>
          <a:pathLst>
            <a:path>
              <a:moveTo>
                <a:pt x="0" y="0"/>
              </a:moveTo>
              <a:lnTo>
                <a:pt x="0" y="2453616"/>
              </a:lnTo>
              <a:lnTo>
                <a:pt x="245361" y="245361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20D5155-0D33-4B47-980B-A6EC2BC8FDF4}">
      <dsp:nvSpPr>
        <dsp:cNvPr id="0" name=""/>
        <dsp:cNvSpPr/>
      </dsp:nvSpPr>
      <dsp:spPr>
        <a:xfrm>
          <a:off x="589382" y="3069675"/>
          <a:ext cx="196289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Memantau status maklum balas</a:t>
          </a:r>
        </a:p>
      </dsp:txBody>
      <dsp:txXfrm>
        <a:off x="625314" y="3105607"/>
        <a:ext cx="1891029" cy="1154944"/>
      </dsp:txXfrm>
    </dsp:sp>
    <dsp:sp modelId="{93BCA58C-49E5-4930-87F0-FD5558AA90EE}">
      <dsp:nvSpPr>
        <dsp:cNvPr id="0" name=""/>
        <dsp:cNvSpPr/>
      </dsp:nvSpPr>
      <dsp:spPr>
        <a:xfrm>
          <a:off x="344021" y="1229462"/>
          <a:ext cx="245361" cy="3987126"/>
        </a:xfrm>
        <a:custGeom>
          <a:avLst/>
          <a:gdLst/>
          <a:ahLst/>
          <a:cxnLst/>
          <a:rect l="0" t="0" r="0" b="0"/>
          <a:pathLst>
            <a:path>
              <a:moveTo>
                <a:pt x="0" y="0"/>
              </a:moveTo>
              <a:lnTo>
                <a:pt x="0" y="3987126"/>
              </a:lnTo>
              <a:lnTo>
                <a:pt x="245361" y="398712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D3D986A-8E1D-4997-AB18-E3D5FC5155CC}">
      <dsp:nvSpPr>
        <dsp:cNvPr id="0" name=""/>
        <dsp:cNvSpPr/>
      </dsp:nvSpPr>
      <dsp:spPr>
        <a:xfrm>
          <a:off x="589382" y="4603185"/>
          <a:ext cx="196289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Memberi khidmat nasihat penyelesaian </a:t>
          </a:r>
        </a:p>
      </dsp:txBody>
      <dsp:txXfrm>
        <a:off x="625314" y="4639117"/>
        <a:ext cx="1891029" cy="1154944"/>
      </dsp:txXfrm>
    </dsp:sp>
    <dsp:sp modelId="{8B76E7AA-2076-4033-BD08-3796B37F1506}">
      <dsp:nvSpPr>
        <dsp:cNvPr id="0" name=""/>
        <dsp:cNvSpPr/>
      </dsp:nvSpPr>
      <dsp:spPr>
        <a:xfrm>
          <a:off x="3165679" y="2654"/>
          <a:ext cx="2453616" cy="12268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en-MY" sz="2000" b="1" kern="1200" dirty="0">
              <a:solidFill>
                <a:schemeClr val="tx1"/>
              </a:solidFill>
              <a:latin typeface="Arial" panose="020B0604020202020204" pitchFamily="34" charset="0"/>
              <a:cs typeface="Arial" panose="020B0604020202020204" pitchFamily="34" charset="0"/>
            </a:rPr>
            <a:t>JTLKAN</a:t>
          </a:r>
        </a:p>
      </dsp:txBody>
      <dsp:txXfrm>
        <a:off x="3201611" y="38586"/>
        <a:ext cx="2381752" cy="1154944"/>
      </dsp:txXfrm>
    </dsp:sp>
    <dsp:sp modelId="{560C4B4B-804D-48BC-9474-6275489ACEAE}">
      <dsp:nvSpPr>
        <dsp:cNvPr id="0" name=""/>
        <dsp:cNvSpPr/>
      </dsp:nvSpPr>
      <dsp:spPr>
        <a:xfrm>
          <a:off x="3411041" y="1229462"/>
          <a:ext cx="245361" cy="920106"/>
        </a:xfrm>
        <a:custGeom>
          <a:avLst/>
          <a:gdLst/>
          <a:ahLst/>
          <a:cxnLst/>
          <a:rect l="0" t="0" r="0" b="0"/>
          <a:pathLst>
            <a:path>
              <a:moveTo>
                <a:pt x="0" y="0"/>
              </a:moveTo>
              <a:lnTo>
                <a:pt x="0" y="920106"/>
              </a:lnTo>
              <a:lnTo>
                <a:pt x="245361" y="92010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BF296CF-11AB-49E1-AC4D-E79E36DAE205}">
      <dsp:nvSpPr>
        <dsp:cNvPr id="0" name=""/>
        <dsp:cNvSpPr/>
      </dsp:nvSpPr>
      <dsp:spPr>
        <a:xfrm>
          <a:off x="3656403" y="1536164"/>
          <a:ext cx="220036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Sekretariat mesyuarat</a:t>
          </a:r>
        </a:p>
      </dsp:txBody>
      <dsp:txXfrm>
        <a:off x="3692335" y="1572096"/>
        <a:ext cx="2128499" cy="1154944"/>
      </dsp:txXfrm>
    </dsp:sp>
    <dsp:sp modelId="{4F2BABD4-776A-4E15-BBD0-4C42C0DBCDF9}">
      <dsp:nvSpPr>
        <dsp:cNvPr id="0" name=""/>
        <dsp:cNvSpPr/>
      </dsp:nvSpPr>
      <dsp:spPr>
        <a:xfrm>
          <a:off x="3411041" y="1229462"/>
          <a:ext cx="245361" cy="2453616"/>
        </a:xfrm>
        <a:custGeom>
          <a:avLst/>
          <a:gdLst/>
          <a:ahLst/>
          <a:cxnLst/>
          <a:rect l="0" t="0" r="0" b="0"/>
          <a:pathLst>
            <a:path>
              <a:moveTo>
                <a:pt x="0" y="0"/>
              </a:moveTo>
              <a:lnTo>
                <a:pt x="0" y="2453616"/>
              </a:lnTo>
              <a:lnTo>
                <a:pt x="245361" y="245361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1014F53-52BF-47D7-ADFD-D6F25FD326D5}">
      <dsp:nvSpPr>
        <dsp:cNvPr id="0" name=""/>
        <dsp:cNvSpPr/>
      </dsp:nvSpPr>
      <dsp:spPr>
        <a:xfrm>
          <a:off x="3656403" y="3069675"/>
          <a:ext cx="220038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Membentang isu punitif</a:t>
          </a:r>
        </a:p>
      </dsp:txBody>
      <dsp:txXfrm>
        <a:off x="3692335" y="3105607"/>
        <a:ext cx="2128519" cy="1154944"/>
      </dsp:txXfrm>
    </dsp:sp>
    <dsp:sp modelId="{BAE7B3ED-7884-4856-B724-CCE61B974FC2}">
      <dsp:nvSpPr>
        <dsp:cNvPr id="0" name=""/>
        <dsp:cNvSpPr/>
      </dsp:nvSpPr>
      <dsp:spPr>
        <a:xfrm>
          <a:off x="3411041" y="1229462"/>
          <a:ext cx="245361" cy="3987126"/>
        </a:xfrm>
        <a:custGeom>
          <a:avLst/>
          <a:gdLst/>
          <a:ahLst/>
          <a:cxnLst/>
          <a:rect l="0" t="0" r="0" b="0"/>
          <a:pathLst>
            <a:path>
              <a:moveTo>
                <a:pt x="0" y="0"/>
              </a:moveTo>
              <a:lnTo>
                <a:pt x="0" y="3987126"/>
              </a:lnTo>
              <a:lnTo>
                <a:pt x="245361" y="398712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044921E-2C96-4774-9655-E2D60C2E6A18}">
      <dsp:nvSpPr>
        <dsp:cNvPr id="0" name=""/>
        <dsp:cNvSpPr/>
      </dsp:nvSpPr>
      <dsp:spPr>
        <a:xfrm>
          <a:off x="3656403" y="4603185"/>
          <a:ext cx="2261900"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dirty="0">
              <a:solidFill>
                <a:schemeClr val="tx1"/>
              </a:solidFill>
              <a:latin typeface="Arial" panose="020B0604020202020204" pitchFamily="34" charset="0"/>
              <a:cs typeface="Arial" panose="020B0604020202020204" pitchFamily="34" charset="0"/>
            </a:rPr>
            <a:t>Menentukan tindakan yang perlu diambil</a:t>
          </a:r>
          <a:endParaRPr lang="en-MY" sz="1800" kern="1200" noProof="0" dirty="0">
            <a:solidFill>
              <a:schemeClr val="tx1"/>
            </a:solidFill>
            <a:latin typeface="Arial" panose="020B0604020202020204" pitchFamily="34" charset="0"/>
            <a:cs typeface="Arial" panose="020B0604020202020204" pitchFamily="34" charset="0"/>
          </a:endParaRPr>
        </a:p>
      </dsp:txBody>
      <dsp:txXfrm>
        <a:off x="3692335" y="4639117"/>
        <a:ext cx="2190036" cy="1154944"/>
      </dsp:txXfrm>
    </dsp:sp>
    <dsp:sp modelId="{D76357B8-5E63-46D7-9174-CFF7D7BF78C8}">
      <dsp:nvSpPr>
        <dsp:cNvPr id="0" name=""/>
        <dsp:cNvSpPr/>
      </dsp:nvSpPr>
      <dsp:spPr>
        <a:xfrm>
          <a:off x="6232700" y="2654"/>
          <a:ext cx="2453616" cy="122680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en-MY" sz="2000" b="1" kern="1200" dirty="0">
              <a:solidFill>
                <a:schemeClr val="tx1"/>
              </a:solidFill>
              <a:latin typeface="Arial" panose="020B0604020202020204" pitchFamily="34" charset="0"/>
              <a:cs typeface="Arial" panose="020B0604020202020204" pitchFamily="34" charset="0"/>
            </a:rPr>
            <a:t>Putrajaya </a:t>
          </a:r>
          <a:r>
            <a:rPr lang="en-MY" sz="2000" b="1" i="1" kern="1200" dirty="0">
              <a:solidFill>
                <a:schemeClr val="tx1"/>
              </a:solidFill>
              <a:latin typeface="Arial" panose="020B0604020202020204" pitchFamily="34" charset="0"/>
              <a:cs typeface="Arial" panose="020B0604020202020204" pitchFamily="34" charset="0"/>
            </a:rPr>
            <a:t>Inquisition</a:t>
          </a:r>
        </a:p>
      </dsp:txBody>
      <dsp:txXfrm>
        <a:off x="6268632" y="38586"/>
        <a:ext cx="2381752" cy="1154944"/>
      </dsp:txXfrm>
    </dsp:sp>
    <dsp:sp modelId="{8959A5D3-A156-4983-80D6-DDF1B45AF23E}">
      <dsp:nvSpPr>
        <dsp:cNvPr id="0" name=""/>
        <dsp:cNvSpPr/>
      </dsp:nvSpPr>
      <dsp:spPr>
        <a:xfrm>
          <a:off x="6478061" y="1229462"/>
          <a:ext cx="245361" cy="920106"/>
        </a:xfrm>
        <a:custGeom>
          <a:avLst/>
          <a:gdLst/>
          <a:ahLst/>
          <a:cxnLst/>
          <a:rect l="0" t="0" r="0" b="0"/>
          <a:pathLst>
            <a:path>
              <a:moveTo>
                <a:pt x="0" y="0"/>
              </a:moveTo>
              <a:lnTo>
                <a:pt x="0" y="920106"/>
              </a:lnTo>
              <a:lnTo>
                <a:pt x="245361" y="92010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93A9D6B-82F4-450E-A0A2-120169714349}">
      <dsp:nvSpPr>
        <dsp:cNvPr id="0" name=""/>
        <dsp:cNvSpPr/>
      </dsp:nvSpPr>
      <dsp:spPr>
        <a:xfrm>
          <a:off x="6723423" y="1536164"/>
          <a:ext cx="1962893" cy="122680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Sekretariat mesyuarat</a:t>
          </a:r>
        </a:p>
      </dsp:txBody>
      <dsp:txXfrm>
        <a:off x="6759355" y="1572096"/>
        <a:ext cx="1891029" cy="1154944"/>
      </dsp:txXfrm>
    </dsp:sp>
    <dsp:sp modelId="{FA19A84D-E3A6-437B-9E0F-DED5A5884F23}">
      <dsp:nvSpPr>
        <dsp:cNvPr id="0" name=""/>
        <dsp:cNvSpPr/>
      </dsp:nvSpPr>
      <dsp:spPr>
        <a:xfrm>
          <a:off x="6478061" y="1229462"/>
          <a:ext cx="245361" cy="2867946"/>
        </a:xfrm>
        <a:custGeom>
          <a:avLst/>
          <a:gdLst/>
          <a:ahLst/>
          <a:cxnLst/>
          <a:rect l="0" t="0" r="0" b="0"/>
          <a:pathLst>
            <a:path>
              <a:moveTo>
                <a:pt x="0" y="0"/>
              </a:moveTo>
              <a:lnTo>
                <a:pt x="0" y="2867946"/>
              </a:lnTo>
              <a:lnTo>
                <a:pt x="245361" y="286794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644DAC7-DE59-4DFE-81B8-012554353603}">
      <dsp:nvSpPr>
        <dsp:cNvPr id="0" name=""/>
        <dsp:cNvSpPr/>
      </dsp:nvSpPr>
      <dsp:spPr>
        <a:xfrm>
          <a:off x="6723423" y="3069675"/>
          <a:ext cx="1962893" cy="205546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ms-MY" sz="1800" kern="1200" noProof="0" dirty="0">
              <a:solidFill>
                <a:schemeClr val="tx1"/>
              </a:solidFill>
              <a:latin typeface="Arial" panose="020B0604020202020204" pitchFamily="34" charset="0"/>
              <a:cs typeface="Arial" panose="020B0604020202020204" pitchFamily="34" charset="0"/>
            </a:rPr>
            <a:t>Cadang penyelesaian isu-isu yang tertunggak melebihi setahun</a:t>
          </a:r>
        </a:p>
      </dsp:txBody>
      <dsp:txXfrm>
        <a:off x="6780914" y="3127166"/>
        <a:ext cx="1847911" cy="1940486"/>
      </dsp:txXfrm>
    </dsp:sp>
  </dsp:spTree>
</dsp:drawing>
</file>

<file path=ppt/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1F1FA4-79DD-4248-BFD9-65ED95313C68}">
      <dsp:nvSpPr>
        <dsp:cNvPr id="0" name=""/>
        <dsp:cNvSpPr/>
      </dsp:nvSpPr>
      <dsp:spPr>
        <a:xfrm>
          <a:off x="1577" y="432074"/>
          <a:ext cx="1489605" cy="1070947"/>
        </a:xfrm>
        <a:prstGeom prst="roundRect">
          <a:avLst>
            <a:gd name="adj" fmla="val 10000"/>
          </a:avLst>
        </a:prstGeom>
        <a:solidFill>
          <a:schemeClr val="accent5">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Laporan</a:t>
          </a:r>
          <a:r>
            <a:rPr lang="en-US" sz="1400" b="1" kern="1200" dirty="0">
              <a:latin typeface="Arial" panose="020B0604020202020204" pitchFamily="34" charset="0"/>
              <a:cs typeface="Arial" panose="020B0604020202020204" pitchFamily="34" charset="0"/>
            </a:rPr>
            <a:t> oleh </a:t>
          </a:r>
          <a:r>
            <a:rPr lang="en-US" sz="1400" b="1" kern="1200" dirty="0" err="1">
              <a:latin typeface="Arial" panose="020B0604020202020204" pitchFamily="34" charset="0"/>
              <a:cs typeface="Arial" panose="020B0604020202020204" pitchFamily="34" charset="0"/>
            </a:rPr>
            <a:t>Jabatan</a:t>
          </a:r>
          <a:r>
            <a:rPr lang="en-US" sz="1400" b="1" kern="1200" dirty="0">
              <a:latin typeface="Arial" panose="020B0604020202020204" pitchFamily="34" charset="0"/>
              <a:cs typeface="Arial" panose="020B0604020202020204" pitchFamily="34" charset="0"/>
            </a:rPr>
            <a:t> Audit Negara/Audit </a:t>
          </a:r>
          <a:r>
            <a:rPr lang="en-US" sz="1400" b="1" kern="1200" dirty="0" err="1">
              <a:latin typeface="Arial" panose="020B0604020202020204" pitchFamily="34" charset="0"/>
              <a:cs typeface="Arial" panose="020B0604020202020204" pitchFamily="34" charset="0"/>
            </a:rPr>
            <a:t>Dalaman</a:t>
          </a:r>
          <a:r>
            <a:rPr lang="en-US" sz="1400" b="1" kern="1200" dirty="0">
              <a:latin typeface="Arial" panose="020B0604020202020204" pitchFamily="34" charset="0"/>
              <a:cs typeface="Arial" panose="020B0604020202020204" pitchFamily="34" charset="0"/>
            </a:rPr>
            <a:t>/SPRM/ </a:t>
          </a:r>
          <a:r>
            <a:rPr lang="en-US" sz="1400" b="1" kern="1200" dirty="0" err="1">
              <a:latin typeface="Arial" panose="020B0604020202020204" pitchFamily="34" charset="0"/>
              <a:cs typeface="Arial" panose="020B0604020202020204" pitchFamily="34" charset="0"/>
            </a:rPr>
            <a:t>Ketua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Jabatan</a:t>
          </a:r>
          <a:endParaRPr lang="en-US" sz="1400" b="1" kern="1200" dirty="0">
            <a:latin typeface="Arial" panose="020B0604020202020204" pitchFamily="34" charset="0"/>
            <a:cs typeface="Arial" panose="020B0604020202020204" pitchFamily="34" charset="0"/>
          </a:endParaRPr>
        </a:p>
      </dsp:txBody>
      <dsp:txXfrm>
        <a:off x="32944" y="463441"/>
        <a:ext cx="1426871" cy="1008213"/>
      </dsp:txXfrm>
    </dsp:sp>
    <dsp:sp modelId="{72E4C4FB-70B3-49D9-BF91-C9F8BBF53532}">
      <dsp:nvSpPr>
        <dsp:cNvPr id="0" name=""/>
        <dsp:cNvSpPr/>
      </dsp:nvSpPr>
      <dsp:spPr>
        <a:xfrm rot="21584445">
          <a:off x="1627854" y="801067"/>
          <a:ext cx="329261" cy="323495"/>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627854" y="865986"/>
        <a:ext cx="232213" cy="194097"/>
      </dsp:txXfrm>
    </dsp:sp>
    <dsp:sp modelId="{664A3C56-F22B-4BF2-9F90-35E91158186D}">
      <dsp:nvSpPr>
        <dsp:cNvPr id="0" name=""/>
        <dsp:cNvSpPr/>
      </dsp:nvSpPr>
      <dsp:spPr>
        <a:xfrm>
          <a:off x="2112424" y="402334"/>
          <a:ext cx="1664840" cy="1110533"/>
        </a:xfrm>
        <a:prstGeom prst="roundRect">
          <a:avLst>
            <a:gd name="adj" fmla="val 10000"/>
          </a:avLst>
        </a:prstGeom>
        <a:solidFill>
          <a:schemeClr val="accent5">
            <a:hueOff val="-1560843"/>
            <a:satOff val="3789"/>
            <a:lumOff val="366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Jawatankuasa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Siasatan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peringkat</a:t>
          </a:r>
          <a:r>
            <a:rPr lang="en-US" sz="1400" b="1" kern="1200" dirty="0">
              <a:latin typeface="Arial" panose="020B0604020202020204" pitchFamily="34" charset="0"/>
              <a:cs typeface="Arial" panose="020B0604020202020204" pitchFamily="34" charset="0"/>
            </a:rPr>
            <a:t> JPA/Kementerian/</a:t>
          </a:r>
          <a:r>
            <a:rPr lang="en-US" sz="1400" b="1" kern="1200" dirty="0" err="1">
              <a:latin typeface="Arial" panose="020B0604020202020204" pitchFamily="34" charset="0"/>
              <a:cs typeface="Arial" panose="020B0604020202020204" pitchFamily="34" charset="0"/>
            </a:rPr>
            <a:t>Jabatan</a:t>
          </a:r>
          <a:endParaRPr lang="en-US" sz="1400" b="1" kern="1200" dirty="0">
            <a:latin typeface="Arial" panose="020B0604020202020204" pitchFamily="34" charset="0"/>
            <a:cs typeface="Arial" panose="020B0604020202020204" pitchFamily="34" charset="0"/>
          </a:endParaRPr>
        </a:p>
      </dsp:txBody>
      <dsp:txXfrm>
        <a:off x="2144950" y="434860"/>
        <a:ext cx="1599788" cy="1045481"/>
      </dsp:txXfrm>
    </dsp:sp>
    <dsp:sp modelId="{A944C464-6242-446C-A58C-BE477FEA9E55}">
      <dsp:nvSpPr>
        <dsp:cNvPr id="0" name=""/>
        <dsp:cNvSpPr/>
      </dsp:nvSpPr>
      <dsp:spPr>
        <a:xfrm rot="5682">
          <a:off x="4004862" y="798058"/>
          <a:ext cx="548303" cy="323495"/>
        </a:xfrm>
        <a:prstGeom prst="rightArrow">
          <a:avLst>
            <a:gd name="adj1" fmla="val 60000"/>
            <a:gd name="adj2" fmla="val 50000"/>
          </a:avLst>
        </a:prstGeom>
        <a:solidFill>
          <a:schemeClr val="accent5">
            <a:hueOff val="-1755948"/>
            <a:satOff val="4263"/>
            <a:lumOff val="4117"/>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4004862" y="862677"/>
        <a:ext cx="451255" cy="194097"/>
      </dsp:txXfrm>
    </dsp:sp>
    <dsp:sp modelId="{F823464B-9630-414C-921D-1DDE47DE59F5}">
      <dsp:nvSpPr>
        <dsp:cNvPr id="0" name=""/>
        <dsp:cNvSpPr/>
      </dsp:nvSpPr>
      <dsp:spPr>
        <a:xfrm>
          <a:off x="4811798" y="432466"/>
          <a:ext cx="1304417" cy="1058597"/>
        </a:xfrm>
        <a:prstGeom prst="roundRect">
          <a:avLst>
            <a:gd name="adj" fmla="val 10000"/>
          </a:avLst>
        </a:prstGeom>
        <a:solidFill>
          <a:schemeClr val="accent5">
            <a:hueOff val="-3121686"/>
            <a:satOff val="7579"/>
            <a:lumOff val="731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Syor</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tindakan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tatatertib</a:t>
          </a:r>
          <a:r>
            <a:rPr lang="en-US" sz="1400" b="1" kern="1200" dirty="0">
              <a:latin typeface="Arial" panose="020B0604020202020204" pitchFamily="34" charset="0"/>
              <a:cs typeface="Arial" panose="020B0604020202020204" pitchFamily="34" charset="0"/>
            </a:rPr>
            <a:t> oleh JKS</a:t>
          </a:r>
        </a:p>
      </dsp:txBody>
      <dsp:txXfrm>
        <a:off x="4842803" y="463471"/>
        <a:ext cx="1242407" cy="996587"/>
      </dsp:txXfrm>
    </dsp:sp>
    <dsp:sp modelId="{C31ADE7D-90F8-4244-A23E-BEB205D71850}">
      <dsp:nvSpPr>
        <dsp:cNvPr id="0" name=""/>
        <dsp:cNvSpPr/>
      </dsp:nvSpPr>
      <dsp:spPr>
        <a:xfrm rot="5403001">
          <a:off x="5333054" y="1567758"/>
          <a:ext cx="260566" cy="323495"/>
        </a:xfrm>
        <a:prstGeom prst="rightArrow">
          <a:avLst>
            <a:gd name="adj1" fmla="val 60000"/>
            <a:gd name="adj2" fmla="val 50000"/>
          </a:avLst>
        </a:prstGeom>
        <a:solidFill>
          <a:schemeClr val="accent5">
            <a:hueOff val="-3511897"/>
            <a:satOff val="8526"/>
            <a:lumOff val="8234"/>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5400000">
        <a:off x="5366323" y="1599222"/>
        <a:ext cx="194097" cy="182396"/>
      </dsp:txXfrm>
    </dsp:sp>
    <dsp:sp modelId="{57F4EE11-B9DF-4A55-ABD2-DF3E3EA2F5B1}">
      <dsp:nvSpPr>
        <dsp:cNvPr id="0" name=""/>
        <dsp:cNvSpPr/>
      </dsp:nvSpPr>
      <dsp:spPr>
        <a:xfrm>
          <a:off x="4567990" y="1982698"/>
          <a:ext cx="1788982" cy="1454430"/>
        </a:xfrm>
        <a:prstGeom prst="roundRect">
          <a:avLst>
            <a:gd name="adj" fmla="val 10000"/>
          </a:avLst>
        </a:prstGeom>
        <a:solidFill>
          <a:schemeClr val="accent5">
            <a:hueOff val="-4682529"/>
            <a:satOff val="11368"/>
            <a:lumOff val="1097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Urusetia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sediakan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Kertas</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Pertimbangan</a:t>
          </a:r>
          <a:r>
            <a:rPr lang="en-US" sz="1400" b="1" kern="1200" dirty="0">
              <a:latin typeface="Arial" panose="020B0604020202020204" pitchFamily="34" charset="0"/>
              <a:cs typeface="Arial" panose="020B0604020202020204" pitchFamily="34" charset="0"/>
            </a:rPr>
            <a:t>/</a:t>
          </a:r>
        </a:p>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Penentuan</a:t>
          </a:r>
          <a:r>
            <a:rPr lang="en-US" sz="1400" b="1" kern="1200" dirty="0">
              <a:latin typeface="Arial" panose="020B0604020202020204" pitchFamily="34" charset="0"/>
              <a:cs typeface="Arial" panose="020B0604020202020204" pitchFamily="34" charset="0"/>
            </a:rPr>
            <a:t>/</a:t>
          </a:r>
        </a:p>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Pertuduhan</a:t>
          </a:r>
          <a:endParaRPr lang="en-US" sz="1400" b="1" kern="1200" dirty="0">
            <a:latin typeface="Arial" panose="020B0604020202020204" pitchFamily="34" charset="0"/>
            <a:cs typeface="Arial" panose="020B0604020202020204" pitchFamily="34" charset="0"/>
          </a:endParaRPr>
        </a:p>
      </dsp:txBody>
      <dsp:txXfrm>
        <a:off x="4610589" y="2025297"/>
        <a:ext cx="1703784" cy="1369232"/>
      </dsp:txXfrm>
    </dsp:sp>
    <dsp:sp modelId="{1EBE6B2A-28AE-4CAA-B65E-EEF4E5F11AFD}">
      <dsp:nvSpPr>
        <dsp:cNvPr id="0" name=""/>
        <dsp:cNvSpPr/>
      </dsp:nvSpPr>
      <dsp:spPr>
        <a:xfrm rot="10824384">
          <a:off x="3900002" y="2538756"/>
          <a:ext cx="472052" cy="323495"/>
        </a:xfrm>
        <a:prstGeom prst="rightArrow">
          <a:avLst>
            <a:gd name="adj1" fmla="val 60000"/>
            <a:gd name="adj2" fmla="val 50000"/>
          </a:avLst>
        </a:prstGeom>
        <a:solidFill>
          <a:schemeClr val="accent5">
            <a:hueOff val="-5267845"/>
            <a:satOff val="12789"/>
            <a:lumOff val="12351"/>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3997049" y="2603799"/>
        <a:ext cx="375004" cy="194097"/>
      </dsp:txXfrm>
    </dsp:sp>
    <dsp:sp modelId="{70AABAFD-40BC-4749-9FFD-55C50E4A07B8}">
      <dsp:nvSpPr>
        <dsp:cNvPr id="0" name=""/>
        <dsp:cNvSpPr/>
      </dsp:nvSpPr>
      <dsp:spPr>
        <a:xfrm>
          <a:off x="2372929" y="2301299"/>
          <a:ext cx="1304417" cy="782650"/>
        </a:xfrm>
        <a:prstGeom prst="roundRect">
          <a:avLst>
            <a:gd name="adj" fmla="val 10000"/>
          </a:avLst>
        </a:prstGeom>
        <a:solidFill>
          <a:schemeClr val="accent5">
            <a:hueOff val="-6243372"/>
            <a:satOff val="15158"/>
            <a:lumOff val="14639"/>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Pertuduhan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diterima</a:t>
          </a:r>
          <a:r>
            <a:rPr lang="en-US" sz="1400" b="1" kern="1200" dirty="0">
              <a:latin typeface="Arial" panose="020B0604020202020204" pitchFamily="34" charset="0"/>
              <a:cs typeface="Arial" panose="020B0604020202020204" pitchFamily="34" charset="0"/>
            </a:rPr>
            <a:t> oleh </a:t>
          </a:r>
          <a:r>
            <a:rPr lang="en-US" sz="1400" b="1" kern="1200" dirty="0" err="1">
              <a:latin typeface="Arial" panose="020B0604020202020204" pitchFamily="34" charset="0"/>
              <a:cs typeface="Arial" panose="020B0604020202020204" pitchFamily="34" charset="0"/>
            </a:rPr>
            <a:t>Pegawai</a:t>
          </a:r>
          <a:endParaRPr lang="en-US" sz="1400" b="1" kern="1200" dirty="0">
            <a:latin typeface="Arial" panose="020B0604020202020204" pitchFamily="34" charset="0"/>
            <a:cs typeface="Arial" panose="020B0604020202020204" pitchFamily="34" charset="0"/>
          </a:endParaRPr>
        </a:p>
      </dsp:txBody>
      <dsp:txXfrm>
        <a:off x="2395852" y="2324222"/>
        <a:ext cx="1258571" cy="736804"/>
      </dsp:txXfrm>
    </dsp:sp>
    <dsp:sp modelId="{53D6FDEF-81DD-41F8-ABBC-DE9FFC33EA9F}">
      <dsp:nvSpPr>
        <dsp:cNvPr id="0" name=""/>
        <dsp:cNvSpPr/>
      </dsp:nvSpPr>
      <dsp:spPr>
        <a:xfrm rot="10800000">
          <a:off x="1759087" y="2530877"/>
          <a:ext cx="433782" cy="323495"/>
        </a:xfrm>
        <a:prstGeom prst="rightArrow">
          <a:avLst>
            <a:gd name="adj1" fmla="val 60000"/>
            <a:gd name="adj2" fmla="val 50000"/>
          </a:avLst>
        </a:prstGeom>
        <a:solidFill>
          <a:schemeClr val="accent5">
            <a:hueOff val="-7023793"/>
            <a:satOff val="17053"/>
            <a:lumOff val="16469"/>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1856135" y="2595576"/>
        <a:ext cx="336734" cy="194097"/>
      </dsp:txXfrm>
    </dsp:sp>
    <dsp:sp modelId="{8DC4497D-275A-47B9-A68B-932C9F8DDA8E}">
      <dsp:nvSpPr>
        <dsp:cNvPr id="0" name=""/>
        <dsp:cNvSpPr/>
      </dsp:nvSpPr>
      <dsp:spPr>
        <a:xfrm>
          <a:off x="250055" y="2166085"/>
          <a:ext cx="1304417" cy="1053079"/>
        </a:xfrm>
        <a:prstGeom prst="roundRect">
          <a:avLst>
            <a:gd name="adj" fmla="val 10000"/>
          </a:avLst>
        </a:prstGeom>
        <a:solidFill>
          <a:schemeClr val="accent5">
            <a:hueOff val="-7804215"/>
            <a:satOff val="18947"/>
            <a:lumOff val="1829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Pegawai</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menyediakan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representasi</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dalam</a:t>
          </a:r>
          <a:r>
            <a:rPr lang="en-US" sz="1400" b="1" kern="1200" dirty="0">
              <a:latin typeface="Arial" panose="020B0604020202020204" pitchFamily="34" charset="0"/>
              <a:cs typeface="Arial" panose="020B0604020202020204" pitchFamily="34" charset="0"/>
            </a:rPr>
            <a:t> masa 21 </a:t>
          </a:r>
          <a:r>
            <a:rPr lang="en-US" sz="1400" b="1" kern="1200" dirty="0" err="1">
              <a:latin typeface="Arial" panose="020B0604020202020204" pitchFamily="34" charset="0"/>
              <a:cs typeface="Arial" panose="020B0604020202020204" pitchFamily="34" charset="0"/>
            </a:rPr>
            <a:t>hari</a:t>
          </a:r>
          <a:endParaRPr lang="en-US" sz="1400" b="1" kern="1200" dirty="0">
            <a:latin typeface="Arial" panose="020B0604020202020204" pitchFamily="34" charset="0"/>
            <a:cs typeface="Arial" panose="020B0604020202020204" pitchFamily="34" charset="0"/>
          </a:endParaRPr>
        </a:p>
      </dsp:txBody>
      <dsp:txXfrm>
        <a:off x="280899" y="2196929"/>
        <a:ext cx="1242729" cy="991391"/>
      </dsp:txXfrm>
    </dsp:sp>
    <dsp:sp modelId="{E99A6393-F78D-4E76-91BD-6CC5588BCF64}">
      <dsp:nvSpPr>
        <dsp:cNvPr id="0" name=""/>
        <dsp:cNvSpPr/>
      </dsp:nvSpPr>
      <dsp:spPr>
        <a:xfrm rot="5293384">
          <a:off x="745354" y="3393403"/>
          <a:ext cx="367337" cy="323495"/>
        </a:xfrm>
        <a:prstGeom prst="rightArrow">
          <a:avLst>
            <a:gd name="adj1" fmla="val 60000"/>
            <a:gd name="adj2" fmla="val 50000"/>
          </a:avLst>
        </a:prstGeom>
        <a:solidFill>
          <a:schemeClr val="accent5">
            <a:hueOff val="-8779742"/>
            <a:satOff val="21316"/>
            <a:lumOff val="20586"/>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844550">
            <a:lnSpc>
              <a:spcPct val="90000"/>
            </a:lnSpc>
            <a:spcBef>
              <a:spcPct val="0"/>
            </a:spcBef>
            <a:spcAft>
              <a:spcPct val="35000"/>
            </a:spcAft>
            <a:buNone/>
          </a:pPr>
          <a:endParaRPr lang="en-US" sz="1900" kern="1200"/>
        </a:p>
      </dsp:txBody>
      <dsp:txXfrm rot="-5400000">
        <a:off x="830469" y="3371505"/>
        <a:ext cx="194097" cy="270289"/>
      </dsp:txXfrm>
    </dsp:sp>
    <dsp:sp modelId="{DB0602D6-B9C2-4605-9468-B9D0D015422D}">
      <dsp:nvSpPr>
        <dsp:cNvPr id="0" name=""/>
        <dsp:cNvSpPr/>
      </dsp:nvSpPr>
      <dsp:spPr>
        <a:xfrm>
          <a:off x="250055" y="3911921"/>
          <a:ext cx="1425128" cy="1452364"/>
        </a:xfrm>
        <a:prstGeom prst="roundRect">
          <a:avLst>
            <a:gd name="adj" fmla="val 10000"/>
          </a:avLst>
        </a:prstGeom>
        <a:solidFill>
          <a:schemeClr val="accent5">
            <a:hueOff val="-9365058"/>
            <a:satOff val="22737"/>
            <a:lumOff val="2195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Pegawai</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kemukakan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representasi</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kepada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Ketua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Jabatan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untuk</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ulasan</a:t>
          </a:r>
          <a:endParaRPr lang="en-US" sz="1400" b="1" kern="1200" dirty="0">
            <a:latin typeface="Arial" panose="020B0604020202020204" pitchFamily="34" charset="0"/>
            <a:cs typeface="Arial" panose="020B0604020202020204" pitchFamily="34" charset="0"/>
          </a:endParaRPr>
        </a:p>
      </dsp:txBody>
      <dsp:txXfrm>
        <a:off x="291796" y="3953662"/>
        <a:ext cx="1341646" cy="1368882"/>
      </dsp:txXfrm>
    </dsp:sp>
    <dsp:sp modelId="{A1D6FC75-6281-4592-9E29-97011E542D80}">
      <dsp:nvSpPr>
        <dsp:cNvPr id="0" name=""/>
        <dsp:cNvSpPr/>
      </dsp:nvSpPr>
      <dsp:spPr>
        <a:xfrm rot="113348">
          <a:off x="1748689" y="4505206"/>
          <a:ext cx="177294" cy="323495"/>
        </a:xfrm>
        <a:prstGeom prst="rightArrow">
          <a:avLst>
            <a:gd name="adj1" fmla="val 60000"/>
            <a:gd name="adj2" fmla="val 50000"/>
          </a:avLst>
        </a:prstGeom>
        <a:solidFill>
          <a:schemeClr val="accent5">
            <a:hueOff val="-10535690"/>
            <a:satOff val="25579"/>
            <a:lumOff val="24703"/>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748703" y="4569028"/>
        <a:ext cx="124106" cy="194097"/>
      </dsp:txXfrm>
    </dsp:sp>
    <dsp:sp modelId="{BBE2A73A-4104-4920-8A3B-D63FBC743E7A}">
      <dsp:nvSpPr>
        <dsp:cNvPr id="0" name=""/>
        <dsp:cNvSpPr/>
      </dsp:nvSpPr>
      <dsp:spPr>
        <a:xfrm>
          <a:off x="2009519" y="4126566"/>
          <a:ext cx="1505336" cy="1141785"/>
        </a:xfrm>
        <a:prstGeom prst="roundRect">
          <a:avLst>
            <a:gd name="adj" fmla="val 10000"/>
          </a:avLst>
        </a:prstGeom>
        <a:solidFill>
          <a:schemeClr val="accent5">
            <a:hueOff val="-10925901"/>
            <a:satOff val="26526"/>
            <a:lumOff val="2561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latin typeface="Arial" panose="020B0604020202020204" pitchFamily="34" charset="0"/>
              <a:cs typeface="Arial" panose="020B0604020202020204" pitchFamily="34" charset="0"/>
            </a:rPr>
            <a:t>Representasi</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serta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Ulasan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Ketua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Jabatan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dikemukakan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kepada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urusetia</a:t>
          </a:r>
          <a:endParaRPr lang="en-US" sz="1400" b="1" kern="1200" dirty="0">
            <a:latin typeface="Arial" panose="020B0604020202020204" pitchFamily="34" charset="0"/>
            <a:cs typeface="Arial" panose="020B0604020202020204" pitchFamily="34" charset="0"/>
          </a:endParaRPr>
        </a:p>
      </dsp:txBody>
      <dsp:txXfrm>
        <a:off x="2042961" y="4160008"/>
        <a:ext cx="1438452" cy="1074901"/>
      </dsp:txXfrm>
    </dsp:sp>
    <dsp:sp modelId="{7B66AD4E-4503-4FCB-B5EE-E77D8B8E4777}">
      <dsp:nvSpPr>
        <dsp:cNvPr id="0" name=""/>
        <dsp:cNvSpPr/>
      </dsp:nvSpPr>
      <dsp:spPr>
        <a:xfrm rot="54986">
          <a:off x="3631050" y="4551849"/>
          <a:ext cx="280001" cy="323495"/>
        </a:xfrm>
        <a:prstGeom prst="rightArrow">
          <a:avLst>
            <a:gd name="adj1" fmla="val 60000"/>
            <a:gd name="adj2" fmla="val 50000"/>
          </a:avLst>
        </a:prstGeom>
        <a:solidFill>
          <a:schemeClr val="accent5">
            <a:hueOff val="-12291638"/>
            <a:satOff val="29842"/>
            <a:lumOff val="2882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3631055" y="4615876"/>
        <a:ext cx="196001" cy="194097"/>
      </dsp:txXfrm>
    </dsp:sp>
    <dsp:sp modelId="{1AF80CC9-E4B1-4BBE-AD82-C14BA582809D}">
      <dsp:nvSpPr>
        <dsp:cNvPr id="0" name=""/>
        <dsp:cNvSpPr/>
      </dsp:nvSpPr>
      <dsp:spPr>
        <a:xfrm>
          <a:off x="4043092" y="4337056"/>
          <a:ext cx="1304417" cy="782650"/>
        </a:xfrm>
        <a:prstGeom prst="roundRect">
          <a:avLst>
            <a:gd name="adj" fmla="val 10000"/>
          </a:avLst>
        </a:prstGeom>
        <a:solidFill>
          <a:schemeClr val="accent5">
            <a:hueOff val="-12486744"/>
            <a:satOff val="30316"/>
            <a:lumOff val="2927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a:latin typeface="Arial" panose="020B0604020202020204" pitchFamily="34" charset="0"/>
              <a:cs typeface="Arial" panose="020B0604020202020204" pitchFamily="34" charset="0"/>
            </a:rPr>
            <a:t>Lembaga </a:t>
          </a:r>
          <a:r>
            <a:rPr lang="en-US" sz="1400" b="1" kern="1200" dirty="0" err="1">
              <a:latin typeface="Arial" panose="020B0604020202020204" pitchFamily="34" charset="0"/>
              <a:cs typeface="Arial" panose="020B0604020202020204" pitchFamily="34" charset="0"/>
            </a:rPr>
            <a:t>Tatatertib</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bersidang</a:t>
          </a:r>
          <a:endParaRPr lang="en-US" sz="1400" b="1" kern="1200" dirty="0">
            <a:latin typeface="Arial" panose="020B0604020202020204" pitchFamily="34" charset="0"/>
            <a:cs typeface="Arial" panose="020B0604020202020204" pitchFamily="34" charset="0"/>
          </a:endParaRPr>
        </a:p>
      </dsp:txBody>
      <dsp:txXfrm>
        <a:off x="4066015" y="4359979"/>
        <a:ext cx="1258571" cy="736804"/>
      </dsp:txXfrm>
    </dsp:sp>
    <dsp:sp modelId="{9705A27E-9F1F-4D71-834D-CF23525D858D}">
      <dsp:nvSpPr>
        <dsp:cNvPr id="0" name=""/>
        <dsp:cNvSpPr/>
      </dsp:nvSpPr>
      <dsp:spPr>
        <a:xfrm rot="33177">
          <a:off x="5460869" y="4575340"/>
          <a:ext cx="273120" cy="323495"/>
        </a:xfrm>
        <a:prstGeom prst="rightArrow">
          <a:avLst>
            <a:gd name="adj1" fmla="val 60000"/>
            <a:gd name="adj2" fmla="val 50000"/>
          </a:avLst>
        </a:prstGeom>
        <a:solidFill>
          <a:schemeClr val="accent5">
            <a:hueOff val="-14047587"/>
            <a:satOff val="34105"/>
            <a:lumOff val="32937"/>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5460871" y="4639644"/>
        <a:ext cx="191184" cy="194097"/>
      </dsp:txXfrm>
    </dsp:sp>
    <dsp:sp modelId="{0D7F7A5E-0095-42EC-98B7-C9C6FB4E26C3}">
      <dsp:nvSpPr>
        <dsp:cNvPr id="0" name=""/>
        <dsp:cNvSpPr/>
      </dsp:nvSpPr>
      <dsp:spPr>
        <a:xfrm>
          <a:off x="5862807" y="4130859"/>
          <a:ext cx="1515302" cy="1232204"/>
        </a:xfrm>
        <a:prstGeom prst="roundRect">
          <a:avLst>
            <a:gd name="adj" fmla="val 10000"/>
          </a:avLst>
        </a:prstGeom>
        <a:solidFill>
          <a:schemeClr val="accent5">
            <a:hueOff val="-14047587"/>
            <a:satOff val="34105"/>
            <a:lumOff val="32937"/>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a:latin typeface="Arial" panose="020B0604020202020204" pitchFamily="34" charset="0"/>
              <a:cs typeface="Arial" panose="020B0604020202020204" pitchFamily="34" charset="0"/>
            </a:rPr>
            <a:t>Keputusan LTT </a:t>
          </a:r>
          <a:r>
            <a:rPr lang="en-US" sz="1400" b="1" kern="1200" dirty="0" err="1">
              <a:latin typeface="Arial" panose="020B0604020202020204" pitchFamily="34" charset="0"/>
              <a:cs typeface="Arial" panose="020B0604020202020204" pitchFamily="34" charset="0"/>
            </a:rPr>
            <a:t>dikemukakan</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kepada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pegawai</a:t>
          </a:r>
          <a:r>
            <a:rPr lang="en-US" sz="1400" b="1" kern="1200" dirty="0">
              <a:latin typeface="Arial" panose="020B0604020202020204" pitchFamily="34" charset="0"/>
              <a:cs typeface="Arial" panose="020B0604020202020204" pitchFamily="34" charset="0"/>
            </a:rPr>
            <a:t> dan </a:t>
          </a:r>
          <a:r>
            <a:rPr lang="en-US" sz="1400" b="1" kern="1200" dirty="0" err="1">
              <a:latin typeface="Arial" panose="020B0604020202020204" pitchFamily="34" charset="0"/>
              <a:cs typeface="Arial" panose="020B0604020202020204" pitchFamily="34" charset="0"/>
            </a:rPr>
            <a:t>Ketua</a:t>
          </a:r>
          <a:r>
            <a:rPr lang="en-US" sz="1400" b="1" kern="1200" dirty="0">
              <a:latin typeface="Arial" panose="020B0604020202020204" pitchFamily="34" charset="0"/>
              <a:cs typeface="Arial" panose="020B0604020202020204" pitchFamily="34" charset="0"/>
            </a:rPr>
            <a:t> </a:t>
          </a:r>
          <a:r>
            <a:rPr lang="en-US" sz="1400" b="1" kern="1200" dirty="0" err="1">
              <a:latin typeface="Arial" panose="020B0604020202020204" pitchFamily="34" charset="0"/>
              <a:cs typeface="Arial" panose="020B0604020202020204" pitchFamily="34" charset="0"/>
            </a:rPr>
            <a:t>Jabatan</a:t>
          </a:r>
          <a:endParaRPr lang="en-US" sz="1400" b="1" kern="1200" dirty="0">
            <a:latin typeface="Arial" panose="020B0604020202020204" pitchFamily="34" charset="0"/>
            <a:cs typeface="Arial" panose="020B0604020202020204" pitchFamily="34" charset="0"/>
          </a:endParaRPr>
        </a:p>
      </dsp:txBody>
      <dsp:txXfrm>
        <a:off x="5898897" y="4166949"/>
        <a:ext cx="1443122" cy="1160024"/>
      </dsp:txXfrm>
    </dsp:sp>
  </dsp:spTree>
</dsp:drawing>
</file>

<file path=ppt/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ppt/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ppt/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ppt/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handoutMasters/_rels/handoutMaster1.xml.rels><?xml version="1.0" encoding="UTF-8" standalone="yes"?>
<Relationships xmlns="http://schemas.openxmlformats.org/package/2006/relationships"><Relationship Id="rId1" Type="http://schemas.openxmlformats.org/officeDocument/2006/relationships/theme" Target="../theme/theme4.xml"/></Relationships>
</file>

<file path=ppt/handoutMasters/handoutMaster1.xml><?xml version="1.0" encoding="utf-8"?>
<p:handout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a:extLst>
              <a:ext uri="{FF2B5EF4-FFF2-40B4-BE49-F238E27FC236}">
                <a16:creationId xmlns:a16="http://schemas.microsoft.com/office/drawing/2014/main" id="{B76F666D-E0C2-435B-BAA8-9287F9E5D38A}"/>
              </a:ext>
            </a:extLst>
          </p:cNvPr>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ZA" dirty="0"/>
          </a:p>
        </p:txBody>
      </p:sp>
      <p:sp>
        <p:nvSpPr>
          <p:cNvPr id="3" name="Date Placeholder 2">
            <a:extLst>
              <a:ext uri="{FF2B5EF4-FFF2-40B4-BE49-F238E27FC236}">
                <a16:creationId xmlns:a16="http://schemas.microsoft.com/office/drawing/2014/main" id="{19FEBCAF-CB3F-4928-91AA-D61472F880C0}"/>
              </a:ext>
            </a:extLst>
          </p:cNvPr>
          <p:cNvSpPr>
            <a:spLocks noGrp="1"/>
          </p:cNvSpPr>
          <p:nvPr>
            <p:ph type="dt" sz="quarter" idx="1"/>
          </p:nvPr>
        </p:nvSpPr>
        <p:spPr>
          <a:xfrm>
            <a:off x="3884613" y="0"/>
            <a:ext cx="2971800" cy="458788"/>
          </a:xfrm>
          <a:prstGeom prst="rect">
            <a:avLst/>
          </a:prstGeom>
        </p:spPr>
        <p:txBody>
          <a:bodyPr vert="horz" lIns="91440" tIns="45720" rIns="91440" bIns="45720" rtlCol="0"/>
          <a:lstStyle>
            <a:lvl1pPr algn="r">
              <a:defRPr sz="1200"/>
            </a:lvl1pPr>
          </a:lstStyle>
          <a:p>
            <a:fld id="{EF1077DB-935E-4A0A-947A-D283B9F9F452}" type="datetimeFigureOut">
              <a:rPr lang="en-ZA" smtClean="0"/>
              <a:t>2019-03-15</a:t>
            </a:fld>
            <a:endParaRPr lang="en-ZA" dirty="0"/>
          </a:p>
        </p:txBody>
      </p:sp>
      <p:sp>
        <p:nvSpPr>
          <p:cNvPr id="4" name="Footer Placeholder 3">
            <a:extLst>
              <a:ext uri="{FF2B5EF4-FFF2-40B4-BE49-F238E27FC236}">
                <a16:creationId xmlns:a16="http://schemas.microsoft.com/office/drawing/2014/main" id="{69256698-63C6-4CCC-81CB-EA5604C30F1E}"/>
              </a:ext>
            </a:extLst>
          </p:cNvPr>
          <p:cNvSpPr>
            <a:spLocks noGrp="1"/>
          </p:cNvSpPr>
          <p:nvPr>
            <p:ph type="ftr" sz="quarter" idx="2"/>
          </p:nvPr>
        </p:nvSpPr>
        <p:spPr>
          <a:xfrm>
            <a:off x="0" y="8685213"/>
            <a:ext cx="2971800" cy="458787"/>
          </a:xfrm>
          <a:prstGeom prst="rect">
            <a:avLst/>
          </a:prstGeom>
        </p:spPr>
        <p:txBody>
          <a:bodyPr vert="horz" lIns="91440" tIns="45720" rIns="91440" bIns="45720" rtlCol="0" anchor="b"/>
          <a:lstStyle>
            <a:lvl1pPr algn="l">
              <a:defRPr sz="1200"/>
            </a:lvl1pPr>
          </a:lstStyle>
          <a:p>
            <a:endParaRPr lang="en-ZA" dirty="0"/>
          </a:p>
        </p:txBody>
      </p:sp>
      <p:sp>
        <p:nvSpPr>
          <p:cNvPr id="5" name="Slide Number Placeholder 4">
            <a:extLst>
              <a:ext uri="{FF2B5EF4-FFF2-40B4-BE49-F238E27FC236}">
                <a16:creationId xmlns:a16="http://schemas.microsoft.com/office/drawing/2014/main" id="{B2467FDA-05D7-4760-A373-5D6AEAAF4278}"/>
              </a:ext>
            </a:extLst>
          </p:cNvPr>
          <p:cNvSpPr>
            <a:spLocks noGrp="1"/>
          </p:cNvSpPr>
          <p:nvPr>
            <p:ph type="sldNum" sz="quarter" idx="3"/>
          </p:nvPr>
        </p:nvSpPr>
        <p:spPr>
          <a:xfrm>
            <a:off x="3884613" y="8685213"/>
            <a:ext cx="2971800" cy="458787"/>
          </a:xfrm>
          <a:prstGeom prst="rect">
            <a:avLst/>
          </a:prstGeom>
        </p:spPr>
        <p:txBody>
          <a:bodyPr vert="horz" lIns="91440" tIns="45720" rIns="91440" bIns="45720" rtlCol="0" anchor="b"/>
          <a:lstStyle>
            <a:lvl1pPr algn="r">
              <a:defRPr sz="1200"/>
            </a:lvl1pPr>
          </a:lstStyle>
          <a:p>
            <a:fld id="{682C0B10-7CAE-41E4-AB02-7E8B1FF2B898}" type="slidenum">
              <a:rPr lang="en-ZA" smtClean="0"/>
              <a:t>‹#›</a:t>
            </a:fld>
            <a:endParaRPr lang="en-ZA" dirty="0"/>
          </a:p>
        </p:txBody>
      </p:sp>
    </p:spTree>
    <p:extLst>
      <p:ext uri="{BB962C8B-B14F-4D97-AF65-F5344CB8AC3E}">
        <p14:creationId xmlns:p14="http://schemas.microsoft.com/office/powerpoint/2010/main" val="3687537592"/>
      </p:ext>
    </p:extLst>
  </p:cSld>
  <p:clrMap bg1="lt1" tx1="dk1" bg2="lt2" tx2="dk2" accent1="accent1" accent2="accent2" accent3="accent3" accent4="accent4" accent5="accent5" accent6="accent6" hlink="hlink" folHlink="folHlink"/>
</p:handoutMaster>
</file>

<file path=ppt/notesMasters/_rels/notesMaster1.xml.rels><?xml version="1.0" encoding="UTF-8" standalone="yes"?>
<Relationships xmlns="http://schemas.openxmlformats.org/package/2006/relationships"><Relationship Id="rId1" Type="http://schemas.openxmlformats.org/officeDocument/2006/relationships/theme" Target="../theme/theme3.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ZA" dirty="0"/>
          </a:p>
        </p:txBody>
      </p:sp>
      <p:sp>
        <p:nvSpPr>
          <p:cNvPr id="3" name="Date Placeholder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2D9EC30E-1A71-4188-9BE7-E2A64929A436}" type="datetimeFigureOut">
              <a:rPr lang="en-ZA" smtClean="0"/>
              <a:t>2019-03-15</a:t>
            </a:fld>
            <a:endParaRPr lang="en-ZA" dirty="0"/>
          </a:p>
        </p:txBody>
      </p:sp>
      <p:sp>
        <p:nvSpPr>
          <p:cNvPr id="4" name="Slide Image Placeholder 3"/>
          <p:cNvSpPr>
            <a:spLocks noGrp="1" noRot="1" noChangeAspect="1"/>
          </p:cNvSpPr>
          <p:nvPr>
            <p:ph type="sldImg" idx="2"/>
          </p:nvPr>
        </p:nvSpPr>
        <p:spPr>
          <a:xfrm>
            <a:off x="685800" y="1143000"/>
            <a:ext cx="5486400" cy="3086100"/>
          </a:xfrm>
          <a:prstGeom prst="rect">
            <a:avLst/>
          </a:prstGeom>
          <a:noFill/>
          <a:ln w="12700">
            <a:solidFill>
              <a:prstClr val="black"/>
            </a:solidFill>
          </a:ln>
        </p:spPr>
        <p:txBody>
          <a:bodyPr vert="horz" lIns="91440" tIns="45720" rIns="91440" bIns="45720" rtlCol="0" anchor="ctr"/>
          <a:lstStyle/>
          <a:p>
            <a:endParaRPr lang="en-ZA" dirty="0"/>
          </a:p>
        </p:txBody>
      </p:sp>
      <p:sp>
        <p:nvSpPr>
          <p:cNvPr id="5" name="Notes Placeholder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a:p>
        </p:txBody>
      </p:sp>
      <p:sp>
        <p:nvSpPr>
          <p:cNvPr id="6" name="Footer Placeholder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en-ZA" dirty="0"/>
          </a:p>
        </p:txBody>
      </p:sp>
      <p:sp>
        <p:nvSpPr>
          <p:cNvPr id="7" name="Slide Number Placeholder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8530193B-564F-4854-8A52-728F3FB19C85}" type="slidenum">
              <a:rPr lang="en-ZA" smtClean="0"/>
              <a:t>‹#›</a:t>
            </a:fld>
            <a:endParaRPr lang="en-ZA" dirty="0"/>
          </a:p>
        </p:txBody>
      </p:sp>
    </p:spTree>
    <p:extLst>
      <p:ext uri="{BB962C8B-B14F-4D97-AF65-F5344CB8AC3E}">
        <p14:creationId xmlns:p14="http://schemas.microsoft.com/office/powerpoint/2010/main" val="3603816512"/>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31.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33.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34.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35.xml"/><Relationship Id="rId1" Type="http://schemas.openxmlformats.org/officeDocument/2006/relationships/notesMaster" Target="../notesMasters/notesMaster1.xml"/></Relationships>
</file>

<file path=ppt/notesSlides/_rels/notesSlide26.xml.rels><?xml version="1.0" encoding="UTF-8" standalone="yes"?>
<Relationships xmlns="http://schemas.openxmlformats.org/package/2006/relationships"><Relationship Id="rId2" Type="http://schemas.openxmlformats.org/officeDocument/2006/relationships/slide" Target="../slides/slide36.xml"/><Relationship Id="rId1" Type="http://schemas.openxmlformats.org/officeDocument/2006/relationships/notesMaster" Target="../notesMasters/notesMaster1.xml"/></Relationships>
</file>

<file path=ppt/notesSlides/_rels/notesSlide27.xml.rels><?xml version="1.0" encoding="UTF-8" standalone="yes"?>
<Relationships xmlns="http://schemas.openxmlformats.org/package/2006/relationships"><Relationship Id="rId2" Type="http://schemas.openxmlformats.org/officeDocument/2006/relationships/slide" Target="../slides/slide37.xml"/><Relationship Id="rId1" Type="http://schemas.openxmlformats.org/officeDocument/2006/relationships/notesMaster" Target="../notesMasters/notesMaster1.xml"/></Relationships>
</file>

<file path=ppt/notesSlides/_rels/notesSlide28.xml.rels><?xml version="1.0" encoding="UTF-8" standalone="yes"?>
<Relationships xmlns="http://schemas.openxmlformats.org/package/2006/relationships"><Relationship Id="rId2" Type="http://schemas.openxmlformats.org/officeDocument/2006/relationships/slide" Target="../slides/slide38.xml"/><Relationship Id="rId1" Type="http://schemas.openxmlformats.org/officeDocument/2006/relationships/notesMaster" Target="../notesMasters/notesMaster1.xml"/></Relationships>
</file>

<file path=ppt/notesSlides/_rels/notesSlide29.xml.rels><?xml version="1.0" encoding="UTF-8" standalone="yes"?>
<Relationships xmlns="http://schemas.openxmlformats.org/package/2006/relationships"><Relationship Id="rId2" Type="http://schemas.openxmlformats.org/officeDocument/2006/relationships/slide" Target="../slides/slide39.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30.xml.rels><?xml version="1.0" encoding="UTF-8" standalone="yes"?>
<Relationships xmlns="http://schemas.openxmlformats.org/package/2006/relationships"><Relationship Id="rId2" Type="http://schemas.openxmlformats.org/officeDocument/2006/relationships/slide" Target="../slides/slide40.xml"/><Relationship Id="rId1" Type="http://schemas.openxmlformats.org/officeDocument/2006/relationships/notesMaster" Target="../notesMasters/notesMaster1.xml"/></Relationships>
</file>

<file path=ppt/notesSlides/_rels/notesSlide31.xml.rels><?xml version="1.0" encoding="UTF-8" standalone="yes"?>
<Relationships xmlns="http://schemas.openxmlformats.org/package/2006/relationships"><Relationship Id="rId2" Type="http://schemas.openxmlformats.org/officeDocument/2006/relationships/slide" Target="../slides/slide41.xml"/><Relationship Id="rId1" Type="http://schemas.openxmlformats.org/officeDocument/2006/relationships/notesMaster" Target="../notesMasters/notesMaster1.xml"/></Relationships>
</file>

<file path=ppt/notesSlides/_rels/notesSlide32.xml.rels><?xml version="1.0" encoding="UTF-8" standalone="yes"?>
<Relationships xmlns="http://schemas.openxmlformats.org/package/2006/relationships"><Relationship Id="rId2" Type="http://schemas.openxmlformats.org/officeDocument/2006/relationships/slide" Target="../slides/slide42.xml"/><Relationship Id="rId1" Type="http://schemas.openxmlformats.org/officeDocument/2006/relationships/notesMaster" Target="../notesMasters/notesMaster1.xml"/></Relationships>
</file>

<file path=ppt/notesSlides/_rels/notesSlide33.xml.rels><?xml version="1.0" encoding="UTF-8" standalone="yes"?>
<Relationships xmlns="http://schemas.openxmlformats.org/package/2006/relationships"><Relationship Id="rId2" Type="http://schemas.openxmlformats.org/officeDocument/2006/relationships/slide" Target="../slides/slide43.xml"/><Relationship Id="rId1" Type="http://schemas.openxmlformats.org/officeDocument/2006/relationships/notesMaster" Target="../notesMasters/notesMaster1.xml"/></Relationships>
</file>

<file path=ppt/notesSlides/_rels/notesSlide34.xml.rels><?xml version="1.0" encoding="UTF-8" standalone="yes"?>
<Relationships xmlns="http://schemas.openxmlformats.org/package/2006/relationships"><Relationship Id="rId2" Type="http://schemas.openxmlformats.org/officeDocument/2006/relationships/slide" Target="../slides/slide44.xml"/><Relationship Id="rId1" Type="http://schemas.openxmlformats.org/officeDocument/2006/relationships/notesMaster" Target="../notesMasters/notesMaster1.xml"/></Relationships>
</file>

<file path=ppt/notesSlides/_rels/notesSlide35.xml.rels><?xml version="1.0" encoding="UTF-8" standalone="yes"?>
<Relationships xmlns="http://schemas.openxmlformats.org/package/2006/relationships"><Relationship Id="rId2" Type="http://schemas.openxmlformats.org/officeDocument/2006/relationships/slide" Target="../slides/slide45.xml"/><Relationship Id="rId1" Type="http://schemas.openxmlformats.org/officeDocument/2006/relationships/notesMaster" Target="../notesMasters/notesMaster1.xml"/></Relationships>
</file>

<file path=ppt/notesSlides/_rels/notesSlide36.xml.rels><?xml version="1.0" encoding="UTF-8" standalone="yes"?>
<Relationships xmlns="http://schemas.openxmlformats.org/package/2006/relationships"><Relationship Id="rId2" Type="http://schemas.openxmlformats.org/officeDocument/2006/relationships/slide" Target="../slides/slide46.xml"/><Relationship Id="rId1" Type="http://schemas.openxmlformats.org/officeDocument/2006/relationships/notesMaster" Target="../notesMasters/notesMaster1.xml"/></Relationships>
</file>

<file path=ppt/notesSlides/_rels/notesSlide37.xml.rels><?xml version="1.0" encoding="UTF-8" standalone="yes"?>
<Relationships xmlns="http://schemas.openxmlformats.org/package/2006/relationships"><Relationship Id="rId2" Type="http://schemas.openxmlformats.org/officeDocument/2006/relationships/slide" Target="../slides/slide47.xml"/><Relationship Id="rId1" Type="http://schemas.openxmlformats.org/officeDocument/2006/relationships/notesMaster" Target="../notesMasters/notesMaster1.xml"/></Relationships>
</file>

<file path=ppt/notesSlides/_rels/notesSlide38.xml.rels><?xml version="1.0" encoding="UTF-8" standalone="yes"?>
<Relationships xmlns="http://schemas.openxmlformats.org/package/2006/relationships"><Relationship Id="rId2" Type="http://schemas.openxmlformats.org/officeDocument/2006/relationships/slide" Target="../slides/slide48.xml"/><Relationship Id="rId1" Type="http://schemas.openxmlformats.org/officeDocument/2006/relationships/notesMaster" Target="../notesMasters/notesMaster1.xml"/></Relationships>
</file>

<file path=ppt/notesSlides/_rels/notesSlide39.xml.rels><?xml version="1.0" encoding="UTF-8" standalone="yes"?>
<Relationships xmlns="http://schemas.openxmlformats.org/package/2006/relationships"><Relationship Id="rId2" Type="http://schemas.openxmlformats.org/officeDocument/2006/relationships/slide" Target="../slides/slide49.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40.xml.rels><?xml version="1.0" encoding="UTF-8" standalone="yes"?>
<Relationships xmlns="http://schemas.openxmlformats.org/package/2006/relationships"><Relationship Id="rId2" Type="http://schemas.openxmlformats.org/officeDocument/2006/relationships/slide" Target="../slides/slide50.xml"/><Relationship Id="rId1" Type="http://schemas.openxmlformats.org/officeDocument/2006/relationships/notesMaster" Target="../notesMasters/notesMaster1.xml"/></Relationships>
</file>

<file path=ppt/notesSlides/_rels/notesSlide41.xml.rels><?xml version="1.0" encoding="UTF-8" standalone="yes"?>
<Relationships xmlns="http://schemas.openxmlformats.org/package/2006/relationships"><Relationship Id="rId2" Type="http://schemas.openxmlformats.org/officeDocument/2006/relationships/slide" Target="../slides/slide51.xml"/><Relationship Id="rId1" Type="http://schemas.openxmlformats.org/officeDocument/2006/relationships/notesMaster" Target="../notesMasters/notesMaster1.xml"/></Relationships>
</file>

<file path=ppt/notesSlides/_rels/notesSlide42.xml.rels><?xml version="1.0" encoding="UTF-8" standalone="yes"?>
<Relationships xmlns="http://schemas.openxmlformats.org/package/2006/relationships"><Relationship Id="rId2" Type="http://schemas.openxmlformats.org/officeDocument/2006/relationships/slide" Target="../slides/slide52.xml"/><Relationship Id="rId1" Type="http://schemas.openxmlformats.org/officeDocument/2006/relationships/notesMaster" Target="../notesMasters/notesMaster1.xml"/></Relationships>
</file>

<file path=ppt/notesSlides/_rels/notesSlide43.xml.rels><?xml version="1.0" encoding="UTF-8" standalone="yes"?>
<Relationships xmlns="http://schemas.openxmlformats.org/package/2006/relationships"><Relationship Id="rId2" Type="http://schemas.openxmlformats.org/officeDocument/2006/relationships/slide" Target="../slides/slide53.xml"/><Relationship Id="rId1" Type="http://schemas.openxmlformats.org/officeDocument/2006/relationships/notesMaster" Target="../notesMasters/notesMaster1.xml"/></Relationships>
</file>

<file path=ppt/notesSlides/_rels/notesSlide44.xml.rels><?xml version="1.0" encoding="UTF-8" standalone="yes"?>
<Relationships xmlns="http://schemas.openxmlformats.org/package/2006/relationships"><Relationship Id="rId2" Type="http://schemas.openxmlformats.org/officeDocument/2006/relationships/slide" Target="../slides/slide54.xml"/><Relationship Id="rId1" Type="http://schemas.openxmlformats.org/officeDocument/2006/relationships/notesMaster" Target="../notesMasters/notesMaster1.xml"/></Relationships>
</file>

<file path=ppt/notesSlides/_rels/notesSlide45.xml.rels><?xml version="1.0" encoding="UTF-8" standalone="yes"?>
<Relationships xmlns="http://schemas.openxmlformats.org/package/2006/relationships"><Relationship Id="rId2" Type="http://schemas.openxmlformats.org/officeDocument/2006/relationships/slide" Target="../slides/slide55.xml"/><Relationship Id="rId1" Type="http://schemas.openxmlformats.org/officeDocument/2006/relationships/notesMaster" Target="../notesMasters/notesMaster1.xml"/></Relationships>
</file>

<file path=ppt/notesSlides/_rels/notesSlide46.xml.rels><?xml version="1.0" encoding="UTF-8" standalone="yes"?>
<Relationships xmlns="http://schemas.openxmlformats.org/package/2006/relationships"><Relationship Id="rId2" Type="http://schemas.openxmlformats.org/officeDocument/2006/relationships/slide" Target="../slides/slide56.xml"/><Relationship Id="rId1" Type="http://schemas.openxmlformats.org/officeDocument/2006/relationships/notesMaster" Target="../notesMasters/notesMaster1.xml"/></Relationships>
</file>

<file path=ppt/notesSlides/_rels/notesSlide47.xml.rels><?xml version="1.0" encoding="UTF-8" standalone="yes"?>
<Relationships xmlns="http://schemas.openxmlformats.org/package/2006/relationships"><Relationship Id="rId2" Type="http://schemas.openxmlformats.org/officeDocument/2006/relationships/slide" Target="../slides/slide57.xml"/><Relationship Id="rId1" Type="http://schemas.openxmlformats.org/officeDocument/2006/relationships/notesMaster" Target="../notesMasters/notesMaster1.xml"/></Relationships>
</file>

<file path=ppt/notesSlides/_rels/notesSlide48.xml.rels><?xml version="1.0" encoding="UTF-8" standalone="yes"?>
<Relationships xmlns="http://schemas.openxmlformats.org/package/2006/relationships"><Relationship Id="rId2" Type="http://schemas.openxmlformats.org/officeDocument/2006/relationships/slide" Target="../slides/slide58.xml"/><Relationship Id="rId1" Type="http://schemas.openxmlformats.org/officeDocument/2006/relationships/notesMaster" Target="../notesMasters/notesMaster1.xml"/></Relationships>
</file>

<file path=ppt/notesSlides/_rels/notesSlide49.xml.rels><?xml version="1.0" encoding="UTF-8" standalone="yes"?>
<Relationships xmlns="http://schemas.openxmlformats.org/package/2006/relationships"><Relationship Id="rId2" Type="http://schemas.openxmlformats.org/officeDocument/2006/relationships/slide" Target="../slides/slide59.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50.xml.rels><?xml version="1.0" encoding="UTF-8" standalone="yes"?>
<Relationships xmlns="http://schemas.openxmlformats.org/package/2006/relationships"><Relationship Id="rId2" Type="http://schemas.openxmlformats.org/officeDocument/2006/relationships/slide" Target="../slides/slide60.xml"/><Relationship Id="rId1" Type="http://schemas.openxmlformats.org/officeDocument/2006/relationships/notesMaster" Target="../notesMasters/notesMaster1.xml"/></Relationships>
</file>

<file path=ppt/notesSlides/_rels/notesSlide51.xml.rels><?xml version="1.0" encoding="UTF-8" standalone="yes"?>
<Relationships xmlns="http://schemas.openxmlformats.org/package/2006/relationships"><Relationship Id="rId2" Type="http://schemas.openxmlformats.org/officeDocument/2006/relationships/slide" Target="../slides/slide61.xml"/><Relationship Id="rId1" Type="http://schemas.openxmlformats.org/officeDocument/2006/relationships/notesMaster" Target="../notesMasters/notesMaster1.xml"/></Relationships>
</file>

<file path=ppt/notesSlides/_rels/notesSlide52.xml.rels><?xml version="1.0" encoding="UTF-8" standalone="yes"?>
<Relationships xmlns="http://schemas.openxmlformats.org/package/2006/relationships"><Relationship Id="rId2" Type="http://schemas.openxmlformats.org/officeDocument/2006/relationships/slide" Target="../slides/slide62.xml"/><Relationship Id="rId1" Type="http://schemas.openxmlformats.org/officeDocument/2006/relationships/notesMaster" Target="../notesMasters/notesMaster1.xml"/></Relationships>
</file>

<file path=ppt/notesSlides/_rels/notesSlide53.xml.rels><?xml version="1.0" encoding="UTF-8" standalone="yes"?>
<Relationships xmlns="http://schemas.openxmlformats.org/package/2006/relationships"><Relationship Id="rId2" Type="http://schemas.openxmlformats.org/officeDocument/2006/relationships/slide" Target="../slides/slide65.xml"/><Relationship Id="rId1" Type="http://schemas.openxmlformats.org/officeDocument/2006/relationships/notesMaster" Target="../notesMasters/notesMaster1.xml"/></Relationships>
</file>

<file path=ppt/notesSlides/_rels/notesSlide54.xml.rels><?xml version="1.0" encoding="UTF-8" standalone="yes"?>
<Relationships xmlns="http://schemas.openxmlformats.org/package/2006/relationships"><Relationship Id="rId2" Type="http://schemas.openxmlformats.org/officeDocument/2006/relationships/slide" Target="../slides/slide67.xml"/><Relationship Id="rId1" Type="http://schemas.openxmlformats.org/officeDocument/2006/relationships/notesMaster" Target="../notesMasters/notesMaster1.xml"/></Relationships>
</file>

<file path=ppt/notesSlides/_rels/notesSlide55.xml.rels><?xml version="1.0" encoding="UTF-8" standalone="yes"?>
<Relationships xmlns="http://schemas.openxmlformats.org/package/2006/relationships"><Relationship Id="rId2" Type="http://schemas.openxmlformats.org/officeDocument/2006/relationships/slide" Target="../slides/slide69.xml"/><Relationship Id="rId1" Type="http://schemas.openxmlformats.org/officeDocument/2006/relationships/notesMaster" Target="../notesMasters/notesMaster1.xml"/></Relationships>
</file>

<file path=ppt/notesSlides/_rels/notesSlide56.xml.rels><?xml version="1.0" encoding="UTF-8" standalone="yes"?>
<Relationships xmlns="http://schemas.openxmlformats.org/package/2006/relationships"><Relationship Id="rId2" Type="http://schemas.openxmlformats.org/officeDocument/2006/relationships/slide" Target="../slides/slide70.xml"/><Relationship Id="rId1" Type="http://schemas.openxmlformats.org/officeDocument/2006/relationships/notesMaster" Target="../notesMasters/notesMaster1.xml"/></Relationships>
</file>

<file path=ppt/notesSlides/_rels/notesSlide57.xml.rels><?xml version="1.0" encoding="UTF-8" standalone="yes"?>
<Relationships xmlns="http://schemas.openxmlformats.org/package/2006/relationships"><Relationship Id="rId2" Type="http://schemas.openxmlformats.org/officeDocument/2006/relationships/slide" Target="../slides/slide71.xml"/><Relationship Id="rId1" Type="http://schemas.openxmlformats.org/officeDocument/2006/relationships/notesMaster" Target="../notesMasters/notesMaster1.xml"/></Relationships>
</file>

<file path=ppt/notesSlides/_rels/notesSlide58.xml.rels><?xml version="1.0" encoding="UTF-8" standalone="yes"?>
<Relationships xmlns="http://schemas.openxmlformats.org/package/2006/relationships"><Relationship Id="rId2" Type="http://schemas.openxmlformats.org/officeDocument/2006/relationships/slide" Target="../slides/slide72.xml"/><Relationship Id="rId1" Type="http://schemas.openxmlformats.org/officeDocument/2006/relationships/notesMaster" Target="../notesMasters/notesMaster1.xml"/></Relationships>
</file>

<file path=ppt/notesSlides/_rels/notesSlide59.xml.rels><?xml version="1.0" encoding="UTF-8" standalone="yes"?>
<Relationships xmlns="http://schemas.openxmlformats.org/package/2006/relationships"><Relationship Id="rId2" Type="http://schemas.openxmlformats.org/officeDocument/2006/relationships/slide" Target="../slides/slide73.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60.xml.rels><?xml version="1.0" encoding="UTF-8" standalone="yes"?>
<Relationships xmlns="http://schemas.openxmlformats.org/package/2006/relationships"><Relationship Id="rId2" Type="http://schemas.openxmlformats.org/officeDocument/2006/relationships/slide" Target="../slides/slide75.xml"/><Relationship Id="rId1" Type="http://schemas.openxmlformats.org/officeDocument/2006/relationships/notesMaster" Target="../notesMasters/notesMaster1.xml"/></Relationships>
</file>

<file path=ppt/notesSlides/_rels/notesSlide61.xml.rels><?xml version="1.0" encoding="UTF-8" standalone="yes"?>
<Relationships xmlns="http://schemas.openxmlformats.org/package/2006/relationships"><Relationship Id="rId2" Type="http://schemas.openxmlformats.org/officeDocument/2006/relationships/slide" Target="../slides/slide76.xml"/><Relationship Id="rId1" Type="http://schemas.openxmlformats.org/officeDocument/2006/relationships/notesMaster" Target="../notesMasters/notesMaster1.xml"/></Relationships>
</file>

<file path=ppt/notesSlides/_rels/notesSlide62.xml.rels><?xml version="1.0" encoding="UTF-8" standalone="yes"?>
<Relationships xmlns="http://schemas.openxmlformats.org/package/2006/relationships"><Relationship Id="rId2" Type="http://schemas.openxmlformats.org/officeDocument/2006/relationships/slide" Target="../slides/slide77.xml"/><Relationship Id="rId1" Type="http://schemas.openxmlformats.org/officeDocument/2006/relationships/notesMaster" Target="../notesMasters/notesMaster1.xml"/></Relationships>
</file>

<file path=ppt/notesSlides/_rels/notesSlide63.xml.rels><?xml version="1.0" encoding="UTF-8" standalone="yes"?>
<Relationships xmlns="http://schemas.openxmlformats.org/package/2006/relationships"><Relationship Id="rId2" Type="http://schemas.openxmlformats.org/officeDocument/2006/relationships/slide" Target="../slides/slide78.xml"/><Relationship Id="rId1" Type="http://schemas.openxmlformats.org/officeDocument/2006/relationships/notesMaster" Target="../notesMasters/notesMaster1.xml"/></Relationships>
</file>

<file path=ppt/notesSlides/_rels/notesSlide64.xml.rels><?xml version="1.0" encoding="UTF-8" standalone="yes"?>
<Relationships xmlns="http://schemas.openxmlformats.org/package/2006/relationships"><Relationship Id="rId2" Type="http://schemas.openxmlformats.org/officeDocument/2006/relationships/slide" Target="../slides/slide80.xml"/><Relationship Id="rId1" Type="http://schemas.openxmlformats.org/officeDocument/2006/relationships/notesMaster" Target="../notesMasters/notesMaster1.xml"/></Relationships>
</file>

<file path=ppt/notesSlides/_rels/notesSlide65.xml.rels><?xml version="1.0" encoding="UTF-8" standalone="yes"?>
<Relationships xmlns="http://schemas.openxmlformats.org/package/2006/relationships"><Relationship Id="rId2" Type="http://schemas.openxmlformats.org/officeDocument/2006/relationships/slide" Target="../slides/slide81.xml"/><Relationship Id="rId1" Type="http://schemas.openxmlformats.org/officeDocument/2006/relationships/notesMaster" Target="../notesMasters/notesMaster1.xml"/></Relationships>
</file>

<file path=ppt/notesSlides/_rels/notesSlide66.xml.rels><?xml version="1.0" encoding="UTF-8" standalone="yes"?>
<Relationships xmlns="http://schemas.openxmlformats.org/package/2006/relationships"><Relationship Id="rId2" Type="http://schemas.openxmlformats.org/officeDocument/2006/relationships/slide" Target="../slides/slide82.xml"/><Relationship Id="rId1" Type="http://schemas.openxmlformats.org/officeDocument/2006/relationships/notesMaster" Target="../notesMasters/notesMaster1.xml"/></Relationships>
</file>

<file path=ppt/notesSlides/_rels/notesSlide67.xml.rels><?xml version="1.0" encoding="UTF-8" standalone="yes"?>
<Relationships xmlns="http://schemas.openxmlformats.org/package/2006/relationships"><Relationship Id="rId2" Type="http://schemas.openxmlformats.org/officeDocument/2006/relationships/slide" Target="../slides/slide101.xml"/><Relationship Id="rId1" Type="http://schemas.openxmlformats.org/officeDocument/2006/relationships/notesMaster" Target="../notesMasters/notesMaster1.xml"/></Relationships>
</file>

<file path=ppt/notesSlides/_rels/notesSlide68.xml.rels><?xml version="1.0" encoding="UTF-8" standalone="yes"?>
<Relationships xmlns="http://schemas.openxmlformats.org/package/2006/relationships"><Relationship Id="rId2" Type="http://schemas.openxmlformats.org/officeDocument/2006/relationships/slide" Target="../slides/slide102.xml"/><Relationship Id="rId1" Type="http://schemas.openxmlformats.org/officeDocument/2006/relationships/notesMaster" Target="../notesMasters/notesMaster1.xml"/></Relationships>
</file>

<file path=ppt/notesSlides/_rels/notesSlide69.xml.rels><?xml version="1.0" encoding="UTF-8" standalone="yes"?>
<Relationships xmlns="http://schemas.openxmlformats.org/package/2006/relationships"><Relationship Id="rId2" Type="http://schemas.openxmlformats.org/officeDocument/2006/relationships/slide" Target="../slides/slide103.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70.xml.rels><?xml version="1.0" encoding="UTF-8" standalone="yes"?>
<Relationships xmlns="http://schemas.openxmlformats.org/package/2006/relationships"><Relationship Id="rId2" Type="http://schemas.openxmlformats.org/officeDocument/2006/relationships/slide" Target="../slides/slide104.xml"/><Relationship Id="rId1" Type="http://schemas.openxmlformats.org/officeDocument/2006/relationships/notesMaster" Target="../notesMasters/notesMaster1.xml"/></Relationships>
</file>

<file path=ppt/notesSlides/_rels/notesSlide71.xml.rels><?xml version="1.0" encoding="UTF-8" standalone="yes"?>
<Relationships xmlns="http://schemas.openxmlformats.org/package/2006/relationships"><Relationship Id="rId2" Type="http://schemas.openxmlformats.org/officeDocument/2006/relationships/slide" Target="../slides/slide105.xml"/><Relationship Id="rId1" Type="http://schemas.openxmlformats.org/officeDocument/2006/relationships/notesMaster" Target="../notesMasters/notesMaster1.xml"/></Relationships>
</file>

<file path=ppt/notesSlides/_rels/notesSlide72.xml.rels><?xml version="1.0" encoding="UTF-8" standalone="yes"?>
<Relationships xmlns="http://schemas.openxmlformats.org/package/2006/relationships"><Relationship Id="rId2" Type="http://schemas.openxmlformats.org/officeDocument/2006/relationships/slide" Target="../slides/slide106.xml"/><Relationship Id="rId1" Type="http://schemas.openxmlformats.org/officeDocument/2006/relationships/notesMaster" Target="../notesMasters/notesMaster1.xml"/></Relationships>
</file>

<file path=ppt/notesSlides/_rels/notesSlide73.xml.rels><?xml version="1.0" encoding="UTF-8" standalone="yes"?>
<Relationships xmlns="http://schemas.openxmlformats.org/package/2006/relationships"><Relationship Id="rId2" Type="http://schemas.openxmlformats.org/officeDocument/2006/relationships/slide" Target="../slides/slide107.xml"/><Relationship Id="rId1" Type="http://schemas.openxmlformats.org/officeDocument/2006/relationships/notesMaster" Target="../notesMasters/notesMaster1.xml"/></Relationships>
</file>

<file path=ppt/notesSlides/_rels/notesSlide74.xml.rels><?xml version="1.0" encoding="UTF-8" standalone="yes"?>
<Relationships xmlns="http://schemas.openxmlformats.org/package/2006/relationships"><Relationship Id="rId2" Type="http://schemas.openxmlformats.org/officeDocument/2006/relationships/slide" Target="../slides/slide109.xml"/><Relationship Id="rId1" Type="http://schemas.openxmlformats.org/officeDocument/2006/relationships/notesMaster" Target="../notesMasters/notesMaster1.xml"/></Relationships>
</file>

<file path=ppt/notesSlides/_rels/notesSlide75.xml.rels><?xml version="1.0" encoding="UTF-8" standalone="yes"?>
<Relationships xmlns="http://schemas.openxmlformats.org/package/2006/relationships"><Relationship Id="rId2" Type="http://schemas.openxmlformats.org/officeDocument/2006/relationships/slide" Target="../slides/slide110.xml"/><Relationship Id="rId1" Type="http://schemas.openxmlformats.org/officeDocument/2006/relationships/notesMaster" Target="../notesMasters/notesMaster1.xml"/></Relationships>
</file>

<file path=ppt/notesSlides/_rels/notesSlide76.xml.rels><?xml version="1.0" encoding="UTF-8" standalone="yes"?>
<Relationships xmlns="http://schemas.openxmlformats.org/package/2006/relationships"><Relationship Id="rId2" Type="http://schemas.openxmlformats.org/officeDocument/2006/relationships/slide" Target="../slides/slide111.xml"/><Relationship Id="rId1" Type="http://schemas.openxmlformats.org/officeDocument/2006/relationships/notesMaster" Target="../notesMasters/notesMaster1.xml"/></Relationships>
</file>

<file path=ppt/notesSlides/_rels/notesSlide77.xml.rels><?xml version="1.0" encoding="UTF-8" standalone="yes"?>
<Relationships xmlns="http://schemas.openxmlformats.org/package/2006/relationships"><Relationship Id="rId2" Type="http://schemas.openxmlformats.org/officeDocument/2006/relationships/slide" Target="../slides/slide112.xml"/><Relationship Id="rId1" Type="http://schemas.openxmlformats.org/officeDocument/2006/relationships/notesMaster" Target="../notesMasters/notesMaster1.xml"/></Relationships>
</file>

<file path=ppt/notesSlides/_rels/notesSlide78.xml.rels><?xml version="1.0" encoding="UTF-8" standalone="yes"?>
<Relationships xmlns="http://schemas.openxmlformats.org/package/2006/relationships"><Relationship Id="rId2" Type="http://schemas.openxmlformats.org/officeDocument/2006/relationships/slide" Target="../slides/slide113.xml"/><Relationship Id="rId1" Type="http://schemas.openxmlformats.org/officeDocument/2006/relationships/notesMaster" Target="../notesMasters/notesMaster1.xml"/></Relationships>
</file>

<file path=ppt/notesSlides/_rels/notesSlide79.xml.rels><?xml version="1.0" encoding="UTF-8" standalone="yes"?>
<Relationships xmlns="http://schemas.openxmlformats.org/package/2006/relationships"><Relationship Id="rId2" Type="http://schemas.openxmlformats.org/officeDocument/2006/relationships/slide" Target="../slides/slide114.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80.xml.rels><?xml version="1.0" encoding="UTF-8" standalone="yes"?>
<Relationships xmlns="http://schemas.openxmlformats.org/package/2006/relationships"><Relationship Id="rId2" Type="http://schemas.openxmlformats.org/officeDocument/2006/relationships/slide" Target="../slides/slide115.xml"/><Relationship Id="rId1" Type="http://schemas.openxmlformats.org/officeDocument/2006/relationships/notesMaster" Target="../notesMasters/notesMaster1.xml"/></Relationships>
</file>

<file path=ppt/notesSlides/_rels/notesSlide81.xml.rels><?xml version="1.0" encoding="UTF-8" standalone="yes"?>
<Relationships xmlns="http://schemas.openxmlformats.org/package/2006/relationships"><Relationship Id="rId2" Type="http://schemas.openxmlformats.org/officeDocument/2006/relationships/slide" Target="../slides/slide116.xml"/><Relationship Id="rId1" Type="http://schemas.openxmlformats.org/officeDocument/2006/relationships/notesMaster" Target="../notesMasters/notesMaster1.xml"/></Relationships>
</file>

<file path=ppt/notesSlides/_rels/notesSlide82.xml.rels><?xml version="1.0" encoding="UTF-8" standalone="yes"?>
<Relationships xmlns="http://schemas.openxmlformats.org/package/2006/relationships"><Relationship Id="rId2" Type="http://schemas.openxmlformats.org/officeDocument/2006/relationships/slide" Target="../slides/slide117.xml"/><Relationship Id="rId1" Type="http://schemas.openxmlformats.org/officeDocument/2006/relationships/notesMaster" Target="../notesMasters/notesMaster1.xml"/></Relationships>
</file>

<file path=ppt/notesSlides/_rels/notesSlide83.xml.rels><?xml version="1.0" encoding="UTF-8" standalone="yes"?>
<Relationships xmlns="http://schemas.openxmlformats.org/package/2006/relationships"><Relationship Id="rId2" Type="http://schemas.openxmlformats.org/officeDocument/2006/relationships/slide" Target="../slides/slide118.xml"/><Relationship Id="rId1" Type="http://schemas.openxmlformats.org/officeDocument/2006/relationships/notesMaster" Target="../notesMasters/notesMaster1.xml"/></Relationships>
</file>

<file path=ppt/notesSlides/_rels/notesSlide84.xml.rels><?xml version="1.0" encoding="UTF-8" standalone="yes"?>
<Relationships xmlns="http://schemas.openxmlformats.org/package/2006/relationships"><Relationship Id="rId2" Type="http://schemas.openxmlformats.org/officeDocument/2006/relationships/slide" Target="../slides/slide119.xml"/><Relationship Id="rId1" Type="http://schemas.openxmlformats.org/officeDocument/2006/relationships/notesMaster" Target="../notesMasters/notesMaster1.xml"/></Relationships>
</file>

<file path=ppt/notesSlides/_rels/notesSlide85.xml.rels><?xml version="1.0" encoding="UTF-8" standalone="yes"?>
<Relationships xmlns="http://schemas.openxmlformats.org/package/2006/relationships"><Relationship Id="rId2" Type="http://schemas.openxmlformats.org/officeDocument/2006/relationships/slide" Target="../slides/slide120.xml"/><Relationship Id="rId1" Type="http://schemas.openxmlformats.org/officeDocument/2006/relationships/notesMaster" Target="../notesMasters/notesMaster1.xml"/></Relationships>
</file>

<file path=ppt/notesSlides/_rels/notesSlide86.xml.rels><?xml version="1.0" encoding="UTF-8" standalone="yes"?>
<Relationships xmlns="http://schemas.openxmlformats.org/package/2006/relationships"><Relationship Id="rId2" Type="http://schemas.openxmlformats.org/officeDocument/2006/relationships/slide" Target="../slides/slide121.xml"/><Relationship Id="rId1" Type="http://schemas.openxmlformats.org/officeDocument/2006/relationships/notesMaster" Target="../notesMasters/notesMaster1.xml"/></Relationships>
</file>

<file path=ppt/notesSlides/_rels/notesSlide87.xml.rels><?xml version="1.0" encoding="UTF-8" standalone="yes"?>
<Relationships xmlns="http://schemas.openxmlformats.org/package/2006/relationships"><Relationship Id="rId2" Type="http://schemas.openxmlformats.org/officeDocument/2006/relationships/slide" Target="../slides/slide122.xml"/><Relationship Id="rId1" Type="http://schemas.openxmlformats.org/officeDocument/2006/relationships/notesMaster" Target="../notesMasters/notesMaster1.xml"/></Relationships>
</file>

<file path=ppt/notesSlides/_rels/notesSlide88.xml.rels><?xml version="1.0" encoding="UTF-8" standalone="yes"?>
<Relationships xmlns="http://schemas.openxmlformats.org/package/2006/relationships"><Relationship Id="rId2" Type="http://schemas.openxmlformats.org/officeDocument/2006/relationships/slide" Target="../slides/slide139.xml"/><Relationship Id="rId1" Type="http://schemas.openxmlformats.org/officeDocument/2006/relationships/notesMaster" Target="../notesMasters/notesMaster1.xml"/></Relationships>
</file>

<file path=ppt/notesSlides/_rels/notesSlide89.xml.rels><?xml version="1.0" encoding="UTF-8" standalone="yes"?>
<Relationships xmlns="http://schemas.openxmlformats.org/package/2006/relationships"><Relationship Id="rId2" Type="http://schemas.openxmlformats.org/officeDocument/2006/relationships/slide" Target="../slides/slide141.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90.xml.rels><?xml version="1.0" encoding="UTF-8" standalone="yes"?>
<Relationships xmlns="http://schemas.openxmlformats.org/package/2006/relationships"><Relationship Id="rId2" Type="http://schemas.openxmlformats.org/officeDocument/2006/relationships/slide" Target="../slides/slide144.xml"/><Relationship Id="rId1" Type="http://schemas.openxmlformats.org/officeDocument/2006/relationships/notesMaster" Target="../notesMasters/notesMaster1.xml"/></Relationships>
</file>

<file path=ppt/notesSlides/_rels/notesSlide91.xml.rels><?xml version="1.0" encoding="UTF-8" standalone="yes"?>
<Relationships xmlns="http://schemas.openxmlformats.org/package/2006/relationships"><Relationship Id="rId2" Type="http://schemas.openxmlformats.org/officeDocument/2006/relationships/slide" Target="../slides/slide146.xml"/><Relationship Id="rId1" Type="http://schemas.openxmlformats.org/officeDocument/2006/relationships/notesMaster" Target="../notesMasters/notesMaster1.xml"/></Relationships>
</file>

<file path=ppt/notesSlides/_rels/notesSlide92.xml.rels><?xml version="1.0" encoding="UTF-8" standalone="yes"?>
<Relationships xmlns="http://schemas.openxmlformats.org/package/2006/relationships"><Relationship Id="rId2" Type="http://schemas.openxmlformats.org/officeDocument/2006/relationships/slide" Target="../slides/slide148.xml"/><Relationship Id="rId1" Type="http://schemas.openxmlformats.org/officeDocument/2006/relationships/notesMaster" Target="../notesMasters/notesMaster1.xml"/></Relationships>
</file>

<file path=ppt/notesSlides/_rels/notesSlide93.xml.rels><?xml version="1.0" encoding="UTF-8" standalone="yes"?>
<Relationships xmlns="http://schemas.openxmlformats.org/package/2006/relationships"><Relationship Id="rId2" Type="http://schemas.openxmlformats.org/officeDocument/2006/relationships/slide" Target="../slides/slide150.xml"/><Relationship Id="rId1" Type="http://schemas.openxmlformats.org/officeDocument/2006/relationships/notesMaster" Target="../notesMasters/notesMaster1.xml"/></Relationships>
</file>

<file path=ppt/notesSlides/_rels/notesSlide94.xml.rels><?xml version="1.0" encoding="UTF-8" standalone="yes"?>
<Relationships xmlns="http://schemas.openxmlformats.org/package/2006/relationships"><Relationship Id="rId2" Type="http://schemas.openxmlformats.org/officeDocument/2006/relationships/slide" Target="../slides/slide152.xml"/><Relationship Id="rId1" Type="http://schemas.openxmlformats.org/officeDocument/2006/relationships/notesMaster" Target="../notesMasters/notesMaster1.xml"/></Relationships>
</file>

<file path=ppt/notesSlides/_rels/notesSlide95.xml.rels><?xml version="1.0" encoding="UTF-8" standalone="yes"?>
<Relationships xmlns="http://schemas.openxmlformats.org/package/2006/relationships"><Relationship Id="rId2" Type="http://schemas.openxmlformats.org/officeDocument/2006/relationships/slide" Target="../slides/slide154.xml"/><Relationship Id="rId1" Type="http://schemas.openxmlformats.org/officeDocument/2006/relationships/notesMaster" Target="../notesMasters/notesMaster1.xml"/></Relationships>
</file>

<file path=ppt/notesSlides/_rels/notesSlide96.xml.rels><?xml version="1.0" encoding="UTF-8" standalone="yes"?>
<Relationships xmlns="http://schemas.openxmlformats.org/package/2006/relationships"><Relationship Id="rId2" Type="http://schemas.openxmlformats.org/officeDocument/2006/relationships/slide" Target="../slides/slide156.xml"/><Relationship Id="rId1" Type="http://schemas.openxmlformats.org/officeDocument/2006/relationships/notesMaster" Target="../notesMasters/notesMaster1.xml"/></Relationships>
</file>

<file path=ppt/notesSlides/_rels/notesSlide97.xml.rels><?xml version="1.0" encoding="UTF-8" standalone="yes"?>
<Relationships xmlns="http://schemas.openxmlformats.org/package/2006/relationships"><Relationship Id="rId2" Type="http://schemas.openxmlformats.org/officeDocument/2006/relationships/slide" Target="../slides/slide159.xml"/><Relationship Id="rId1" Type="http://schemas.openxmlformats.org/officeDocument/2006/relationships/notesMaster" Target="../notesMasters/notesMaster1.xml"/></Relationships>
</file>

<file path=ppt/notesSlides/_rels/notesSlide98.xml.rels><?xml version="1.0" encoding="UTF-8" standalone="yes"?>
<Relationships xmlns="http://schemas.openxmlformats.org/package/2006/relationships"><Relationship Id="rId2" Type="http://schemas.openxmlformats.org/officeDocument/2006/relationships/slide" Target="../slides/slide162.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66914" name="Slide Image Placeholder 1"/>
          <p:cNvSpPr>
            <a:spLocks noGrp="1" noRot="1" noChangeAspect="1" noTextEdit="1"/>
          </p:cNvSpPr>
          <p:nvPr>
            <p:ph type="sldImg"/>
          </p:nvPr>
        </p:nvSpPr>
        <p:spPr bwMode="auto">
          <a:noFill/>
          <a:ln>
            <a:solidFill>
              <a:srgbClr val="000000"/>
            </a:solidFill>
            <a:miter lim="800000"/>
            <a:headEnd/>
            <a:tailEnd/>
          </a:ln>
          <a:extLst>
            <a:ext uri="{909E8E84-426E-40DD-AFC4-6F175D3DCCD1}">
              <a14:hiddenFill xmlns:a14="http://schemas.microsoft.com/office/drawing/2010/main">
                <a:solidFill>
                  <a:srgbClr val="FFFFFF"/>
                </a:solidFill>
              </a14:hiddenFill>
            </a:ext>
          </a:extLst>
        </p:spPr>
      </p:sp>
      <p:sp>
        <p:nvSpPr>
          <p:cNvPr id="166915" name="Notes Placeholder 2"/>
          <p:cNvSpPr>
            <a:spLocks noGrp="1"/>
          </p:cNvSpPr>
          <p:nvPr>
            <p:ph type="body" idx="1"/>
          </p:nvPr>
        </p:nvSpPr>
        <p:spPr bwMode="auto">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numCol="1" anchor="t" anchorCtr="0" compatLnSpc="1">
            <a:prstTxWarp prst="textNoShape">
              <a:avLst/>
            </a:prstTxWarp>
          </a:bodyPr>
          <a:lstStyle/>
          <a:p>
            <a:pPr>
              <a:spcBef>
                <a:spcPct val="0"/>
              </a:spcBef>
            </a:pPr>
            <a:endParaRPr lang="en-MY" altLang="ms-MY"/>
          </a:p>
        </p:txBody>
      </p:sp>
      <p:sp>
        <p:nvSpPr>
          <p:cNvPr id="166916" name="Slide Number Placeholder 3"/>
          <p:cNvSpPr>
            <a:spLocks noGrp="1"/>
          </p:cNvSpPr>
          <p:nvPr>
            <p:ph type="sldNum" sz="quarter" idx="5"/>
          </p:nvPr>
        </p:nvSpPr>
        <p:spPr bwMode="auto">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spPr>
        <p:txBody>
          <a:bodyPr wrap="square" numCol="1" anchorCtr="0" compatLnSpc="1">
            <a:prstTxWarp prst="textNoShape">
              <a:avLst/>
            </a:prstTxWarp>
          </a:bodyPr>
          <a:lstStyle>
            <a:lvl1pPr>
              <a:defRPr>
                <a:solidFill>
                  <a:schemeClr val="tx1"/>
                </a:solidFill>
                <a:latin typeface="Lucida Sans Unicode" pitchFamily="34" charset="0"/>
              </a:defRPr>
            </a:lvl1pPr>
            <a:lvl2pPr marL="742950" indent="-285750">
              <a:defRPr>
                <a:solidFill>
                  <a:schemeClr val="tx1"/>
                </a:solidFill>
                <a:latin typeface="Lucida Sans Unicode" pitchFamily="34" charset="0"/>
              </a:defRPr>
            </a:lvl2pPr>
            <a:lvl3pPr marL="1143000" indent="-228600">
              <a:defRPr>
                <a:solidFill>
                  <a:schemeClr val="tx1"/>
                </a:solidFill>
                <a:latin typeface="Lucida Sans Unicode" pitchFamily="34" charset="0"/>
              </a:defRPr>
            </a:lvl3pPr>
            <a:lvl4pPr marL="1600200" indent="-228600">
              <a:defRPr>
                <a:solidFill>
                  <a:schemeClr val="tx1"/>
                </a:solidFill>
                <a:latin typeface="Lucida Sans Unicode" pitchFamily="34" charset="0"/>
              </a:defRPr>
            </a:lvl4pPr>
            <a:lvl5pPr marL="2057400" indent="-228600">
              <a:defRPr>
                <a:solidFill>
                  <a:schemeClr val="tx1"/>
                </a:solidFill>
                <a:latin typeface="Lucida Sans Unicode" pitchFamily="34" charset="0"/>
              </a:defRPr>
            </a:lvl5pPr>
            <a:lvl6pPr marL="2514600" indent="-228600" fontAlgn="base">
              <a:spcBef>
                <a:spcPct val="0"/>
              </a:spcBef>
              <a:spcAft>
                <a:spcPct val="0"/>
              </a:spcAft>
              <a:defRPr>
                <a:solidFill>
                  <a:schemeClr val="tx1"/>
                </a:solidFill>
                <a:latin typeface="Lucida Sans Unicode" pitchFamily="34" charset="0"/>
              </a:defRPr>
            </a:lvl6pPr>
            <a:lvl7pPr marL="2971800" indent="-228600" fontAlgn="base">
              <a:spcBef>
                <a:spcPct val="0"/>
              </a:spcBef>
              <a:spcAft>
                <a:spcPct val="0"/>
              </a:spcAft>
              <a:defRPr>
                <a:solidFill>
                  <a:schemeClr val="tx1"/>
                </a:solidFill>
                <a:latin typeface="Lucida Sans Unicode" pitchFamily="34" charset="0"/>
              </a:defRPr>
            </a:lvl7pPr>
            <a:lvl8pPr marL="3429000" indent="-228600" fontAlgn="base">
              <a:spcBef>
                <a:spcPct val="0"/>
              </a:spcBef>
              <a:spcAft>
                <a:spcPct val="0"/>
              </a:spcAft>
              <a:defRPr>
                <a:solidFill>
                  <a:schemeClr val="tx1"/>
                </a:solidFill>
                <a:latin typeface="Lucida Sans Unicode" pitchFamily="34" charset="0"/>
              </a:defRPr>
            </a:lvl8pPr>
            <a:lvl9pPr marL="3886200" indent="-228600" fontAlgn="base">
              <a:spcBef>
                <a:spcPct val="0"/>
              </a:spcBef>
              <a:spcAft>
                <a:spcPct val="0"/>
              </a:spcAft>
              <a:defRPr>
                <a:solidFill>
                  <a:schemeClr val="tx1"/>
                </a:solidFill>
                <a:latin typeface="Lucida Sans Unicode" pitchFamily="34" charset="0"/>
              </a:defRPr>
            </a:lvl9pPr>
          </a:lstStyle>
          <a:p>
            <a:pPr fontAlgn="base">
              <a:spcBef>
                <a:spcPct val="0"/>
              </a:spcBef>
              <a:spcAft>
                <a:spcPct val="0"/>
              </a:spcAft>
            </a:pPr>
            <a:fld id="{97375CA4-09A4-4BAA-A1B7-CD122B4007A9}" type="slidenum">
              <a:rPr lang="ms-MY" altLang="ms-MY">
                <a:latin typeface="Calibri" pitchFamily="34" charset="0"/>
              </a:rPr>
              <a:pPr fontAlgn="base">
                <a:spcBef>
                  <a:spcPct val="0"/>
                </a:spcBef>
                <a:spcAft>
                  <a:spcPct val="0"/>
                </a:spcAft>
              </a:pPr>
              <a:t>5</a:t>
            </a:fld>
            <a:endParaRPr lang="ms-MY" altLang="ms-MY">
              <a:latin typeface="Calibri" pitchFamily="34" charset="0"/>
            </a:endParaRPr>
          </a:p>
        </p:txBody>
      </p:sp>
    </p:spTree>
    <p:extLst>
      <p:ext uri="{BB962C8B-B14F-4D97-AF65-F5344CB8AC3E}">
        <p14:creationId xmlns:p14="http://schemas.microsoft.com/office/powerpoint/2010/main" val="4034278133"/>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20</a:t>
            </a:fld>
            <a:endParaRPr lang="en-US">
              <a:solidFill>
                <a:prstClr val="black"/>
              </a:solidFill>
            </a:endParaRPr>
          </a:p>
        </p:txBody>
      </p:sp>
    </p:spTree>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21</a:t>
            </a:fld>
            <a:endParaRPr lang="en-US">
              <a:solidFill>
                <a:prstClr val="black"/>
              </a:solidFill>
            </a:endParaRPr>
          </a:p>
        </p:txBody>
      </p:sp>
    </p:spTree>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22</a:t>
            </a:fld>
            <a:endParaRPr lang="en-US">
              <a:solidFill>
                <a:prstClr val="black"/>
              </a:solidFill>
            </a:endParaRPr>
          </a:p>
        </p:txBody>
      </p:sp>
    </p:spTree>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23</a:t>
            </a:fld>
            <a:endParaRPr lang="en-US">
              <a:solidFill>
                <a:prstClr val="black"/>
              </a:solidFill>
            </a:endParaRPr>
          </a:p>
        </p:txBody>
      </p:sp>
    </p:spTree>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24</a:t>
            </a:fld>
            <a:endParaRPr lang="en-US">
              <a:solidFill>
                <a:prstClr val="black"/>
              </a:solidFill>
            </a:endParaRPr>
          </a:p>
        </p:txBody>
      </p:sp>
    </p:spTree>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25</a:t>
            </a:fld>
            <a:endParaRPr lang="en-US">
              <a:solidFill>
                <a:prstClr val="black"/>
              </a:solidFill>
            </a:endParaRPr>
          </a:p>
        </p:txBody>
      </p:sp>
    </p:spTree>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26</a:t>
            </a:fld>
            <a:endParaRPr lang="en-US">
              <a:solidFill>
                <a:prstClr val="black"/>
              </a:solidFill>
            </a:endParaRPr>
          </a:p>
        </p:txBody>
      </p:sp>
    </p:spTree>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27</a:t>
            </a:fld>
            <a:endParaRPr lang="en-US">
              <a:solidFill>
                <a:prstClr val="black"/>
              </a:solidFill>
            </a:endParaRPr>
          </a:p>
        </p:txBody>
      </p:sp>
    </p:spTree>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28</a:t>
            </a:fld>
            <a:endParaRPr lang="en-US">
              <a:solidFill>
                <a:prstClr val="black"/>
              </a:solidFill>
            </a:endParaRPr>
          </a:p>
        </p:txBody>
      </p:sp>
    </p:spTree>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29</a:t>
            </a:fld>
            <a:endParaRPr lang="en-US">
              <a:solidFill>
                <a:prstClr val="black"/>
              </a:solidFill>
            </a:endParaRPr>
          </a:p>
        </p:txBody>
      </p:sp>
    </p:spTree>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7</a:t>
            </a:fld>
            <a:endParaRPr lang="en-US">
              <a:solidFill>
                <a:prstClr val="black"/>
              </a:solidFill>
            </a:endParaRPr>
          </a:p>
        </p:txBody>
      </p:sp>
    </p:spTree>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30</a:t>
            </a:fld>
            <a:endParaRPr lang="en-US">
              <a:solidFill>
                <a:prstClr val="black"/>
              </a:solidFill>
            </a:endParaRPr>
          </a:p>
        </p:txBody>
      </p:sp>
    </p:spTree>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31</a:t>
            </a:fld>
            <a:endParaRPr lang="en-US">
              <a:solidFill>
                <a:prstClr val="black"/>
              </a:solidFill>
            </a:endParaRPr>
          </a:p>
        </p:txBody>
      </p:sp>
    </p:spTree>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32</a:t>
            </a:fld>
            <a:endParaRPr lang="en-US">
              <a:solidFill>
                <a:prstClr val="black"/>
              </a:solidFill>
            </a:endParaRPr>
          </a:p>
        </p:txBody>
      </p:sp>
    </p:spTree>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33</a:t>
            </a:fld>
            <a:endParaRPr lang="en-US">
              <a:solidFill>
                <a:prstClr val="black"/>
              </a:solidFill>
            </a:endParaRPr>
          </a:p>
        </p:txBody>
      </p:sp>
    </p:spTree>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34</a:t>
            </a:fld>
            <a:endParaRPr lang="en-US">
              <a:solidFill>
                <a:prstClr val="black"/>
              </a:solidFill>
            </a:endParaRPr>
          </a:p>
        </p:txBody>
      </p:sp>
    </p:spTree>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35</a:t>
            </a:fld>
            <a:endParaRPr lang="en-US">
              <a:solidFill>
                <a:prstClr val="black"/>
              </a:solidFill>
            </a:endParaRPr>
          </a:p>
        </p:txBody>
      </p:sp>
    </p:spTree>
  </p:cSld>
  <p:clrMapOvr>
    <a:masterClrMapping/>
  </p:clrMapOvr>
</p:notes>
</file>

<file path=ppt/notesSlides/notesSlide2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36</a:t>
            </a:fld>
            <a:endParaRPr lang="en-US">
              <a:solidFill>
                <a:prstClr val="black"/>
              </a:solidFill>
            </a:endParaRPr>
          </a:p>
        </p:txBody>
      </p:sp>
    </p:spTree>
  </p:cSld>
  <p:clrMapOvr>
    <a:masterClrMapping/>
  </p:clrMapOvr>
</p:notes>
</file>

<file path=ppt/notesSlides/notesSlide2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37</a:t>
            </a:fld>
            <a:endParaRPr lang="en-US">
              <a:solidFill>
                <a:prstClr val="black"/>
              </a:solidFill>
            </a:endParaRPr>
          </a:p>
        </p:txBody>
      </p:sp>
    </p:spTree>
  </p:cSld>
  <p:clrMapOvr>
    <a:masterClrMapping/>
  </p:clrMapOvr>
</p:notes>
</file>

<file path=ppt/notesSlides/notesSlide2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38</a:t>
            </a:fld>
            <a:endParaRPr lang="en-US">
              <a:solidFill>
                <a:prstClr val="black"/>
              </a:solidFill>
            </a:endParaRPr>
          </a:p>
        </p:txBody>
      </p:sp>
    </p:spTree>
  </p:cSld>
  <p:clrMapOvr>
    <a:masterClrMapping/>
  </p:clrMapOvr>
</p:notes>
</file>

<file path=ppt/notesSlides/notesSlide2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39</a:t>
            </a:fld>
            <a:endParaRPr lang="en-US">
              <a:solidFill>
                <a:prstClr val="black"/>
              </a:solidFill>
            </a:endParaRPr>
          </a:p>
        </p:txBody>
      </p:sp>
    </p:spTree>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8</a:t>
            </a:fld>
            <a:endParaRPr lang="en-US">
              <a:solidFill>
                <a:prstClr val="black"/>
              </a:solidFill>
            </a:endParaRPr>
          </a:p>
        </p:txBody>
      </p:sp>
    </p:spTree>
  </p:cSld>
  <p:clrMapOvr>
    <a:masterClrMapping/>
  </p:clrMapOvr>
</p:notes>
</file>

<file path=ppt/notesSlides/notesSlide3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40</a:t>
            </a:fld>
            <a:endParaRPr lang="en-US">
              <a:solidFill>
                <a:prstClr val="black"/>
              </a:solidFill>
            </a:endParaRPr>
          </a:p>
        </p:txBody>
      </p:sp>
    </p:spTree>
  </p:cSld>
  <p:clrMapOvr>
    <a:masterClrMapping/>
  </p:clrMapOvr>
</p:notes>
</file>

<file path=ppt/notesSlides/notesSlide3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41</a:t>
            </a:fld>
            <a:endParaRPr lang="en-US">
              <a:solidFill>
                <a:prstClr val="black"/>
              </a:solidFill>
            </a:endParaRPr>
          </a:p>
        </p:txBody>
      </p:sp>
    </p:spTree>
  </p:cSld>
  <p:clrMapOvr>
    <a:masterClrMapping/>
  </p:clrMapOvr>
</p:notes>
</file>

<file path=ppt/notesSlides/notesSlide3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42</a:t>
            </a:fld>
            <a:endParaRPr lang="en-US">
              <a:solidFill>
                <a:prstClr val="black"/>
              </a:solidFill>
            </a:endParaRPr>
          </a:p>
        </p:txBody>
      </p:sp>
    </p:spTree>
  </p:cSld>
  <p:clrMapOvr>
    <a:masterClrMapping/>
  </p:clrMapOvr>
</p:notes>
</file>

<file path=ppt/notesSlides/notesSlide3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43</a:t>
            </a:fld>
            <a:endParaRPr lang="en-US">
              <a:solidFill>
                <a:prstClr val="black"/>
              </a:solidFill>
            </a:endParaRPr>
          </a:p>
        </p:txBody>
      </p:sp>
    </p:spTree>
  </p:cSld>
  <p:clrMapOvr>
    <a:masterClrMapping/>
  </p:clrMapOvr>
</p:notes>
</file>

<file path=ppt/notesSlides/notesSlide3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44</a:t>
            </a:fld>
            <a:endParaRPr lang="en-US">
              <a:solidFill>
                <a:prstClr val="black"/>
              </a:solidFill>
            </a:endParaRPr>
          </a:p>
        </p:txBody>
      </p:sp>
    </p:spTree>
  </p:cSld>
  <p:clrMapOvr>
    <a:masterClrMapping/>
  </p:clrMapOvr>
</p:notes>
</file>

<file path=ppt/notesSlides/notesSlide3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45</a:t>
            </a:fld>
            <a:endParaRPr lang="en-US">
              <a:solidFill>
                <a:prstClr val="black"/>
              </a:solidFill>
            </a:endParaRPr>
          </a:p>
        </p:txBody>
      </p:sp>
    </p:spTree>
  </p:cSld>
  <p:clrMapOvr>
    <a:masterClrMapping/>
  </p:clrMapOvr>
</p:notes>
</file>

<file path=ppt/notesSlides/notesSlide3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46</a:t>
            </a:fld>
            <a:endParaRPr lang="en-US">
              <a:solidFill>
                <a:prstClr val="black"/>
              </a:solidFill>
            </a:endParaRPr>
          </a:p>
        </p:txBody>
      </p:sp>
    </p:spTree>
  </p:cSld>
  <p:clrMapOvr>
    <a:masterClrMapping/>
  </p:clrMapOvr>
</p:notes>
</file>

<file path=ppt/notesSlides/notesSlide3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47</a:t>
            </a:fld>
            <a:endParaRPr lang="en-US">
              <a:solidFill>
                <a:prstClr val="black"/>
              </a:solidFill>
            </a:endParaRPr>
          </a:p>
        </p:txBody>
      </p:sp>
    </p:spTree>
  </p:cSld>
  <p:clrMapOvr>
    <a:masterClrMapping/>
  </p:clrMapOvr>
</p:notes>
</file>

<file path=ppt/notesSlides/notesSlide3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48</a:t>
            </a:fld>
            <a:endParaRPr lang="en-US">
              <a:solidFill>
                <a:prstClr val="black"/>
              </a:solidFill>
            </a:endParaRPr>
          </a:p>
        </p:txBody>
      </p:sp>
    </p:spTree>
  </p:cSld>
  <p:clrMapOvr>
    <a:masterClrMapping/>
  </p:clrMapOvr>
</p:notes>
</file>

<file path=ppt/notesSlides/notesSlide3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49</a:t>
            </a:fld>
            <a:endParaRPr lang="en-US">
              <a:solidFill>
                <a:prstClr val="black"/>
              </a:solidFill>
            </a:endParaRPr>
          </a:p>
        </p:txBody>
      </p:sp>
    </p:spTree>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10</a:t>
            </a:fld>
            <a:endParaRPr lang="en-US">
              <a:solidFill>
                <a:prstClr val="black"/>
              </a:solidFill>
            </a:endParaRPr>
          </a:p>
        </p:txBody>
      </p:sp>
    </p:spTree>
  </p:cSld>
  <p:clrMapOvr>
    <a:masterClrMapping/>
  </p:clrMapOvr>
</p:notes>
</file>

<file path=ppt/notesSlides/notesSlide4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50</a:t>
            </a:fld>
            <a:endParaRPr lang="en-US">
              <a:solidFill>
                <a:prstClr val="black"/>
              </a:solidFill>
            </a:endParaRPr>
          </a:p>
        </p:txBody>
      </p:sp>
    </p:spTree>
  </p:cSld>
  <p:clrMapOvr>
    <a:masterClrMapping/>
  </p:clrMapOvr>
</p:notes>
</file>

<file path=ppt/notesSlides/notesSlide4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51</a:t>
            </a:fld>
            <a:endParaRPr lang="en-US">
              <a:solidFill>
                <a:prstClr val="black"/>
              </a:solidFill>
            </a:endParaRPr>
          </a:p>
        </p:txBody>
      </p:sp>
    </p:spTree>
  </p:cSld>
  <p:clrMapOvr>
    <a:masterClrMapping/>
  </p:clrMapOvr>
</p:notes>
</file>

<file path=ppt/notesSlides/notesSlide4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52</a:t>
            </a:fld>
            <a:endParaRPr lang="en-US">
              <a:solidFill>
                <a:prstClr val="black"/>
              </a:solidFill>
            </a:endParaRPr>
          </a:p>
        </p:txBody>
      </p:sp>
    </p:spTree>
  </p:cSld>
  <p:clrMapOvr>
    <a:masterClrMapping/>
  </p:clrMapOvr>
</p:notes>
</file>

<file path=ppt/notesSlides/notesSlide4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53</a:t>
            </a:fld>
            <a:endParaRPr lang="en-US">
              <a:solidFill>
                <a:prstClr val="black"/>
              </a:solidFill>
            </a:endParaRPr>
          </a:p>
        </p:txBody>
      </p:sp>
    </p:spTree>
  </p:cSld>
  <p:clrMapOvr>
    <a:masterClrMapping/>
  </p:clrMapOvr>
</p:notes>
</file>

<file path=ppt/notesSlides/notesSlide4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54</a:t>
            </a:fld>
            <a:endParaRPr lang="en-US">
              <a:solidFill>
                <a:prstClr val="black"/>
              </a:solidFill>
            </a:endParaRPr>
          </a:p>
        </p:txBody>
      </p:sp>
    </p:spTree>
  </p:cSld>
  <p:clrMapOvr>
    <a:masterClrMapping/>
  </p:clrMapOvr>
</p:notes>
</file>

<file path=ppt/notesSlides/notesSlide4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55</a:t>
            </a:fld>
            <a:endParaRPr lang="en-US">
              <a:solidFill>
                <a:prstClr val="black"/>
              </a:solidFill>
            </a:endParaRPr>
          </a:p>
        </p:txBody>
      </p:sp>
    </p:spTree>
  </p:cSld>
  <p:clrMapOvr>
    <a:masterClrMapping/>
  </p:clrMapOvr>
</p:notes>
</file>

<file path=ppt/notesSlides/notesSlide4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56</a:t>
            </a:fld>
            <a:endParaRPr lang="en-US">
              <a:solidFill>
                <a:prstClr val="black"/>
              </a:solidFill>
            </a:endParaRPr>
          </a:p>
        </p:txBody>
      </p:sp>
    </p:spTree>
  </p:cSld>
  <p:clrMapOvr>
    <a:masterClrMapping/>
  </p:clrMapOvr>
</p:notes>
</file>

<file path=ppt/notesSlides/notesSlide4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57</a:t>
            </a:fld>
            <a:endParaRPr lang="en-US">
              <a:solidFill>
                <a:prstClr val="black"/>
              </a:solidFill>
            </a:endParaRPr>
          </a:p>
        </p:txBody>
      </p:sp>
    </p:spTree>
  </p:cSld>
  <p:clrMapOvr>
    <a:masterClrMapping/>
  </p:clrMapOvr>
</p:notes>
</file>

<file path=ppt/notesSlides/notesSlide4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58</a:t>
            </a:fld>
            <a:endParaRPr lang="en-US">
              <a:solidFill>
                <a:prstClr val="black"/>
              </a:solidFill>
            </a:endParaRPr>
          </a:p>
        </p:txBody>
      </p:sp>
    </p:spTree>
  </p:cSld>
  <p:clrMapOvr>
    <a:masterClrMapping/>
  </p:clrMapOvr>
</p:notes>
</file>

<file path=ppt/notesSlides/notesSlide4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59</a:t>
            </a:fld>
            <a:endParaRPr lang="en-US">
              <a:solidFill>
                <a:prstClr val="black"/>
              </a:solidFill>
            </a:endParaRPr>
          </a:p>
        </p:txBody>
      </p:sp>
    </p:spTree>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12</a:t>
            </a:fld>
            <a:endParaRPr lang="en-US">
              <a:solidFill>
                <a:prstClr val="black"/>
              </a:solidFill>
            </a:endParaRPr>
          </a:p>
        </p:txBody>
      </p:sp>
    </p:spTree>
  </p:cSld>
  <p:clrMapOvr>
    <a:masterClrMapping/>
  </p:clrMapOvr>
</p:notes>
</file>

<file path=ppt/notesSlides/notesSlide5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60</a:t>
            </a:fld>
            <a:endParaRPr lang="en-US">
              <a:solidFill>
                <a:prstClr val="black"/>
              </a:solidFill>
            </a:endParaRPr>
          </a:p>
        </p:txBody>
      </p:sp>
    </p:spTree>
  </p:cSld>
  <p:clrMapOvr>
    <a:masterClrMapping/>
  </p:clrMapOvr>
</p:notes>
</file>

<file path=ppt/notesSlides/notesSlide5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61</a:t>
            </a:fld>
            <a:endParaRPr lang="en-US">
              <a:solidFill>
                <a:prstClr val="black"/>
              </a:solidFill>
            </a:endParaRPr>
          </a:p>
        </p:txBody>
      </p:sp>
    </p:spTree>
  </p:cSld>
  <p:clrMapOvr>
    <a:masterClrMapping/>
  </p:clrMapOvr>
</p:notes>
</file>

<file path=ppt/notesSlides/notesSlide5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dirty="0"/>
          </a:p>
        </p:txBody>
      </p:sp>
      <p:sp>
        <p:nvSpPr>
          <p:cNvPr id="4" name="Rectangle 3"/>
          <p:cNvSpPr>
            <a:spLocks noGrp="1"/>
          </p:cNvSpPr>
          <p:nvPr>
            <p:ph type="sldNum" sz="quarter" idx="10"/>
          </p:nvPr>
        </p:nvSpPr>
        <p:spPr/>
        <p:txBody>
          <a:bodyPr/>
          <a:lstStyle/>
          <a:p>
            <a:fld id="{CA5D3BF3-D352-46FC-8343-31F56E6730EA}" type="slidenum">
              <a:rPr lang="en-US" smtClean="0"/>
              <a:pPr/>
              <a:t>62</a:t>
            </a:fld>
            <a:endParaRPr lang="en-US"/>
          </a:p>
        </p:txBody>
      </p:sp>
    </p:spTree>
  </p:cSld>
  <p:clrMapOvr>
    <a:masterClrMapping/>
  </p:clrMapOvr>
</p:notes>
</file>

<file path=ppt/notesSlides/notesSlide5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CA5D3BF3-D352-46FC-8343-31F56E6730EA}" type="slidenum">
              <a:rPr lang="en-US" smtClean="0"/>
              <a:pPr/>
              <a:t>65</a:t>
            </a:fld>
            <a:endParaRPr lang="en-US"/>
          </a:p>
        </p:txBody>
      </p:sp>
    </p:spTree>
    <p:extLst>
      <p:ext uri="{BB962C8B-B14F-4D97-AF65-F5344CB8AC3E}">
        <p14:creationId xmlns:p14="http://schemas.microsoft.com/office/powerpoint/2010/main" val="918137837"/>
      </p:ext>
    </p:extLst>
  </p:cSld>
  <p:clrMapOvr>
    <a:masterClrMapping/>
  </p:clrMapOvr>
</p:notes>
</file>

<file path=ppt/notesSlides/notesSlide5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pPr/>
              <a:t>67</a:t>
            </a:fld>
            <a:endParaRPr lang="en-US"/>
          </a:p>
        </p:txBody>
      </p:sp>
    </p:spTree>
  </p:cSld>
  <p:clrMapOvr>
    <a:masterClrMapping/>
  </p:clrMapOvr>
</p:notes>
</file>

<file path=ppt/notesSlides/notesSlide5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dirty="0"/>
          </a:p>
        </p:txBody>
      </p:sp>
      <p:sp>
        <p:nvSpPr>
          <p:cNvPr id="4" name="Rectangle 3"/>
          <p:cNvSpPr>
            <a:spLocks noGrp="1"/>
          </p:cNvSpPr>
          <p:nvPr>
            <p:ph type="sldNum" sz="quarter" idx="10"/>
          </p:nvPr>
        </p:nvSpPr>
        <p:spPr/>
        <p:txBody>
          <a:bodyPr/>
          <a:lstStyle/>
          <a:p>
            <a:fld id="{CA5D3BF3-D352-46FC-8343-31F56E6730EA}" type="slidenum">
              <a:rPr lang="en-US" smtClean="0"/>
              <a:pPr/>
              <a:t>69</a:t>
            </a:fld>
            <a:endParaRPr lang="en-US"/>
          </a:p>
        </p:txBody>
      </p:sp>
    </p:spTree>
  </p:cSld>
  <p:clrMapOvr>
    <a:masterClrMapping/>
  </p:clrMapOvr>
</p:notes>
</file>

<file path=ppt/notesSlides/notesSlide5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dirty="0"/>
          </a:p>
        </p:txBody>
      </p:sp>
      <p:sp>
        <p:nvSpPr>
          <p:cNvPr id="4" name="Rectangle 3"/>
          <p:cNvSpPr>
            <a:spLocks noGrp="1"/>
          </p:cNvSpPr>
          <p:nvPr>
            <p:ph type="sldNum" sz="quarter" idx="10"/>
          </p:nvPr>
        </p:nvSpPr>
        <p:spPr/>
        <p:txBody>
          <a:bodyPr/>
          <a:lstStyle/>
          <a:p>
            <a:fld id="{CA5D3BF3-D352-46FC-8343-31F56E6730EA}" type="slidenum">
              <a:rPr lang="en-US" smtClean="0"/>
              <a:pPr/>
              <a:t>70</a:t>
            </a:fld>
            <a:endParaRPr lang="en-US"/>
          </a:p>
        </p:txBody>
      </p:sp>
    </p:spTree>
  </p:cSld>
  <p:clrMapOvr>
    <a:masterClrMapping/>
  </p:clrMapOvr>
</p:notes>
</file>

<file path=ppt/notesSlides/notesSlide5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71</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5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72</a:t>
            </a:fld>
            <a:endParaRPr lang="en-MY"/>
          </a:p>
        </p:txBody>
      </p:sp>
    </p:spTree>
    <p:extLst>
      <p:ext uri="{BB962C8B-B14F-4D97-AF65-F5344CB8AC3E}">
        <p14:creationId xmlns:p14="http://schemas.microsoft.com/office/powerpoint/2010/main" val="2522273868"/>
      </p:ext>
    </p:extLst>
  </p:cSld>
  <p:clrMapOvr>
    <a:masterClrMapping/>
  </p:clrMapOvr>
</p:notes>
</file>

<file path=ppt/notesSlides/notesSlide5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73</a:t>
            </a:fld>
            <a:endParaRPr lang="en-MY"/>
          </a:p>
        </p:txBody>
      </p:sp>
    </p:spTree>
    <p:extLst>
      <p:ext uri="{BB962C8B-B14F-4D97-AF65-F5344CB8AC3E}">
        <p14:creationId xmlns:p14="http://schemas.microsoft.com/office/powerpoint/2010/main" val="292706242"/>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16</a:t>
            </a:fld>
            <a:endParaRPr lang="en-US">
              <a:solidFill>
                <a:prstClr val="black"/>
              </a:solidFill>
            </a:endParaRPr>
          </a:p>
        </p:txBody>
      </p:sp>
    </p:spTree>
  </p:cSld>
  <p:clrMapOvr>
    <a:masterClrMapping/>
  </p:clrMapOvr>
</p:notes>
</file>

<file path=ppt/notesSlides/notesSlide6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75</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6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dirty="0"/>
          </a:p>
        </p:txBody>
      </p:sp>
      <p:sp>
        <p:nvSpPr>
          <p:cNvPr id="4" name="Rectangle 3"/>
          <p:cNvSpPr>
            <a:spLocks noGrp="1"/>
          </p:cNvSpPr>
          <p:nvPr>
            <p:ph type="sldNum" sz="quarter" idx="10"/>
          </p:nvPr>
        </p:nvSpPr>
        <p:spPr/>
        <p:txBody>
          <a:bodyPr/>
          <a:lstStyle/>
          <a:p>
            <a:fld id="{CA5D3BF3-D352-46FC-8343-31F56E6730EA}" type="slidenum">
              <a:rPr lang="en-US" smtClean="0"/>
              <a:pPr/>
              <a:t>76</a:t>
            </a:fld>
            <a:endParaRPr lang="en-US"/>
          </a:p>
        </p:txBody>
      </p:sp>
    </p:spTree>
    <p:extLst>
      <p:ext uri="{BB962C8B-B14F-4D97-AF65-F5344CB8AC3E}">
        <p14:creationId xmlns:p14="http://schemas.microsoft.com/office/powerpoint/2010/main" val="4080237458"/>
      </p:ext>
    </p:extLst>
  </p:cSld>
  <p:clrMapOvr>
    <a:masterClrMapping/>
  </p:clrMapOvr>
</p:notes>
</file>

<file path=ppt/notesSlides/notesSlide6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77</a:t>
            </a:fld>
            <a:endParaRPr lang="en-MY"/>
          </a:p>
        </p:txBody>
      </p:sp>
    </p:spTree>
    <p:extLst>
      <p:ext uri="{BB962C8B-B14F-4D97-AF65-F5344CB8AC3E}">
        <p14:creationId xmlns:p14="http://schemas.microsoft.com/office/powerpoint/2010/main" val="94615460"/>
      </p:ext>
    </p:extLst>
  </p:cSld>
  <p:clrMapOvr>
    <a:masterClrMapping/>
  </p:clrMapOvr>
</p:notes>
</file>

<file path=ppt/notesSlides/notesSlide6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78</a:t>
            </a:fld>
            <a:endParaRPr lang="en-MY"/>
          </a:p>
        </p:txBody>
      </p:sp>
    </p:spTree>
    <p:extLst>
      <p:ext uri="{BB962C8B-B14F-4D97-AF65-F5344CB8AC3E}">
        <p14:creationId xmlns:p14="http://schemas.microsoft.com/office/powerpoint/2010/main" val="1626482141"/>
      </p:ext>
    </p:extLst>
  </p:cSld>
  <p:clrMapOvr>
    <a:masterClrMapping/>
  </p:clrMapOvr>
</p:notes>
</file>

<file path=ppt/notesSlides/notesSlide6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80</a:t>
            </a:fld>
            <a:endParaRPr lang="en-MY"/>
          </a:p>
        </p:txBody>
      </p:sp>
    </p:spTree>
    <p:extLst>
      <p:ext uri="{BB962C8B-B14F-4D97-AF65-F5344CB8AC3E}">
        <p14:creationId xmlns:p14="http://schemas.microsoft.com/office/powerpoint/2010/main" val="2311177014"/>
      </p:ext>
    </p:extLst>
  </p:cSld>
  <p:clrMapOvr>
    <a:masterClrMapping/>
  </p:clrMapOvr>
</p:notes>
</file>

<file path=ppt/notesSlides/notesSlide6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dirty="0"/>
          </a:p>
        </p:txBody>
      </p:sp>
      <p:sp>
        <p:nvSpPr>
          <p:cNvPr id="4" name="Rectangle 3"/>
          <p:cNvSpPr>
            <a:spLocks noGrp="1"/>
          </p:cNvSpPr>
          <p:nvPr>
            <p:ph type="sldNum" sz="quarter" idx="10"/>
          </p:nvPr>
        </p:nvSpPr>
        <p:spPr/>
        <p:txBody>
          <a:bodyPr/>
          <a:lstStyle/>
          <a:p>
            <a:fld id="{CA5D3BF3-D352-46FC-8343-31F56E6730EA}" type="slidenum">
              <a:rPr lang="en-US" smtClean="0"/>
              <a:pPr/>
              <a:t>81</a:t>
            </a:fld>
            <a:endParaRPr lang="en-US"/>
          </a:p>
        </p:txBody>
      </p:sp>
    </p:spTree>
    <p:extLst>
      <p:ext uri="{BB962C8B-B14F-4D97-AF65-F5344CB8AC3E}">
        <p14:creationId xmlns:p14="http://schemas.microsoft.com/office/powerpoint/2010/main" val="2175239637"/>
      </p:ext>
    </p:extLst>
  </p:cSld>
  <p:clrMapOvr>
    <a:masterClrMapping/>
  </p:clrMapOvr>
</p:notes>
</file>

<file path=ppt/notesSlides/notesSlide6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82</a:t>
            </a:fld>
            <a:endParaRPr lang="en-MY"/>
          </a:p>
        </p:txBody>
      </p:sp>
    </p:spTree>
    <p:extLst>
      <p:ext uri="{BB962C8B-B14F-4D97-AF65-F5344CB8AC3E}">
        <p14:creationId xmlns:p14="http://schemas.microsoft.com/office/powerpoint/2010/main" val="2617241578"/>
      </p:ext>
    </p:extLst>
  </p:cSld>
  <p:clrMapOvr>
    <a:masterClrMapping/>
  </p:clrMapOvr>
</p:notes>
</file>

<file path=ppt/notesSlides/notesSlide6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101</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6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102</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6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103</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17</a:t>
            </a:fld>
            <a:endParaRPr lang="en-US">
              <a:solidFill>
                <a:prstClr val="black"/>
              </a:solidFill>
            </a:endParaRPr>
          </a:p>
        </p:txBody>
      </p:sp>
    </p:spTree>
  </p:cSld>
  <p:clrMapOvr>
    <a:masterClrMapping/>
  </p:clrMapOvr>
</p:notes>
</file>

<file path=ppt/notesSlides/notesSlide7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104</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105</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106</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107</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109</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110</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111</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7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solidFill>
                  <a:prstClr val="black"/>
                </a:solidFill>
              </a:rPr>
              <a:pPr/>
              <a:t>112</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7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solidFill>
                  <a:prstClr val="black"/>
                </a:solidFill>
              </a:rPr>
              <a:pPr/>
              <a:t>113</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7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solidFill>
                  <a:prstClr val="black"/>
                </a:solidFill>
              </a:rPr>
              <a:pPr/>
              <a:t>114</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18</a:t>
            </a:fld>
            <a:endParaRPr lang="en-US">
              <a:solidFill>
                <a:prstClr val="black"/>
              </a:solidFill>
            </a:endParaRPr>
          </a:p>
        </p:txBody>
      </p:sp>
    </p:spTree>
  </p:cSld>
  <p:clrMapOvr>
    <a:masterClrMapping/>
  </p:clrMapOvr>
</p:notes>
</file>

<file path=ppt/notesSlides/notesSlide8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solidFill>
                  <a:prstClr val="black"/>
                </a:solidFill>
              </a:rPr>
              <a:pPr/>
              <a:t>115</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8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solidFill>
                  <a:prstClr val="black"/>
                </a:solidFill>
              </a:rPr>
              <a:pPr/>
              <a:t>116</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8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a:solidFill>
                  <a:prstClr val="black"/>
                </a:solidFill>
              </a:rPr>
              <a:pPr/>
              <a:t>117</a:t>
            </a:fld>
            <a:endParaRPr lang="en-MY">
              <a:solidFill>
                <a:prstClr val="black"/>
              </a:solidFill>
            </a:endParaRPr>
          </a:p>
        </p:txBody>
      </p:sp>
    </p:spTree>
    <p:extLst>
      <p:ext uri="{BB962C8B-B14F-4D97-AF65-F5344CB8AC3E}">
        <p14:creationId xmlns:p14="http://schemas.microsoft.com/office/powerpoint/2010/main" val="4025347260"/>
      </p:ext>
    </p:extLst>
  </p:cSld>
  <p:clrMapOvr>
    <a:masterClrMapping/>
  </p:clrMapOvr>
</p:notes>
</file>

<file path=ppt/notesSlides/notesSlide8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118</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119</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120</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121</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t>122</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139</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8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141</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noRot="1" noChangeAspect="1"/>
          </p:cNvSpPr>
          <p:nvPr>
            <p:ph type="sldImg"/>
          </p:nvPr>
        </p:nvSpPr>
        <p:spPr/>
      </p:sp>
      <p:sp>
        <p:nvSpPr>
          <p:cNvPr id="3" name="Rectangle 2"/>
          <p:cNvSpPr>
            <a:spLocks noGrp="1"/>
          </p:cNvSpPr>
          <p:nvPr>
            <p:ph type="body" idx="1"/>
          </p:nvPr>
        </p:nvSpPr>
        <p:spPr/>
        <p:txBody>
          <a:bodyPr/>
          <a:lstStyle/>
          <a:p>
            <a:endParaRPr lang="en-US"/>
          </a:p>
        </p:txBody>
      </p:sp>
      <p:sp>
        <p:nvSpPr>
          <p:cNvPr id="4" name="Rectangle 3"/>
          <p:cNvSpPr>
            <a:spLocks noGrp="1"/>
          </p:cNvSpPr>
          <p:nvPr>
            <p:ph type="sldNum" sz="quarter" idx="10"/>
          </p:nvPr>
        </p:nvSpPr>
        <p:spPr/>
        <p:txBody>
          <a:bodyPr/>
          <a:lstStyle/>
          <a:p>
            <a:fld id="{CA5D3BF3-D352-46FC-8343-31F56E6730EA}" type="slidenum">
              <a:rPr lang="en-US" smtClean="0">
                <a:solidFill>
                  <a:prstClr val="black"/>
                </a:solidFill>
              </a:rPr>
              <a:pPr/>
              <a:t>19</a:t>
            </a:fld>
            <a:endParaRPr lang="en-US">
              <a:solidFill>
                <a:prstClr val="black"/>
              </a:solidFill>
            </a:endParaRPr>
          </a:p>
        </p:txBody>
      </p:sp>
    </p:spTree>
  </p:cSld>
  <p:clrMapOvr>
    <a:masterClrMapping/>
  </p:clrMapOvr>
</p:notes>
</file>

<file path=ppt/notesSlides/notesSlide9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144</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146</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148</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150</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152</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154</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156</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85800" y="1143000"/>
            <a:ext cx="54864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5"/>
          </p:nvPr>
        </p:nvSpPr>
        <p:spPr/>
        <p:txBody>
          <a:bodyPr/>
          <a:lstStyle/>
          <a:p>
            <a:fld id="{0EB5FF67-39A5-47CA-B39E-0C6A510490C1}" type="slidenum">
              <a:rPr lang="en-MY" smtClean="0"/>
              <a:pPr/>
              <a:t>159</a:t>
            </a:fld>
            <a:endParaRPr lang="en-MY"/>
          </a:p>
        </p:txBody>
      </p:sp>
    </p:spTree>
    <p:extLst>
      <p:ext uri="{BB962C8B-B14F-4D97-AF65-F5344CB8AC3E}">
        <p14:creationId xmlns:p14="http://schemas.microsoft.com/office/powerpoint/2010/main" val="4025347260"/>
      </p:ext>
    </p:extLst>
  </p:cSld>
  <p:clrMapOvr>
    <a:masterClrMapping/>
  </p:clrMapOvr>
</p:notes>
</file>

<file path=ppt/notesSlides/notesSlide9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665163" y="635000"/>
            <a:ext cx="5651500" cy="3178175"/>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10"/>
          </p:nvPr>
        </p:nvSpPr>
        <p:spPr/>
        <p:txBody>
          <a:bodyPr/>
          <a:lstStyle/>
          <a:p>
            <a:fld id="{599DCB36-9EF3-4AE9-8F7B-BD9508C196FB}" type="slidenum">
              <a:rPr lang="en-US" smtClean="0"/>
              <a:pPr/>
              <a:t>162</a:t>
            </a:fld>
            <a:endParaRPr lang="en-US"/>
          </a:p>
        </p:txBody>
      </p:sp>
    </p:spTree>
    <p:extLst>
      <p:ext uri="{BB962C8B-B14F-4D97-AF65-F5344CB8AC3E}">
        <p14:creationId xmlns:p14="http://schemas.microsoft.com/office/powerpoint/2010/main" val="3486164012"/>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4.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6.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3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Title and Subtitle Only">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FC626A5-4FF6-42BD-858A-AE4B2C23A6BC}"/>
              </a:ext>
            </a:extLst>
          </p:cNvPr>
          <p:cNvSpPr>
            <a:spLocks noGrp="1"/>
          </p:cNvSpPr>
          <p:nvPr>
            <p:ph type="title" hasCustomPrompt="1"/>
          </p:nvPr>
        </p:nvSpPr>
        <p:spPr/>
        <p:txBody>
          <a:bodyPr/>
          <a:lstStyle>
            <a:lvl1pPr>
              <a:defRPr>
                <a:solidFill>
                  <a:schemeClr val="tx1">
                    <a:lumMod val="75000"/>
                    <a:lumOff val="25000"/>
                  </a:schemeClr>
                </a:solidFill>
              </a:defRPr>
            </a:lvl1pPr>
          </a:lstStyle>
          <a:p>
            <a:r>
              <a:rPr lang="en-ZA" dirty="0"/>
              <a:t>Click to edit page title</a:t>
            </a:r>
          </a:p>
        </p:txBody>
      </p:sp>
      <p:sp>
        <p:nvSpPr>
          <p:cNvPr id="5" name="Subtitle 2">
            <a:extLst>
              <a:ext uri="{FF2B5EF4-FFF2-40B4-BE49-F238E27FC236}">
                <a16:creationId xmlns:a16="http://schemas.microsoft.com/office/drawing/2014/main" id="{10727B06-56A8-44A2-B6C2-9ED183D107F3}"/>
              </a:ext>
            </a:extLst>
          </p:cNvPr>
          <p:cNvSpPr>
            <a:spLocks noGrp="1"/>
          </p:cNvSpPr>
          <p:nvPr>
            <p:ph type="body" sz="quarter" idx="32" hasCustomPrompt="1"/>
          </p:nvPr>
        </p:nvSpPr>
        <p:spPr>
          <a:xfrm>
            <a:off x="431800" y="1008000"/>
            <a:ext cx="11339513"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6" name="Slide Number Placeholder 5">
            <a:extLst>
              <a:ext uri="{FF2B5EF4-FFF2-40B4-BE49-F238E27FC236}">
                <a16:creationId xmlns:a16="http://schemas.microsoft.com/office/drawing/2014/main" id="{7A47F3D0-41FC-4430-9F9E-1F78A18D65FE}"/>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7" name="Footer Placeholder 6">
            <a:extLst>
              <a:ext uri="{FF2B5EF4-FFF2-40B4-BE49-F238E27FC236}">
                <a16:creationId xmlns:a16="http://schemas.microsoft.com/office/drawing/2014/main" id="{2ED798F6-1F12-46CE-9AFD-CC66555A191D}"/>
              </a:ext>
            </a:extLst>
          </p:cNvPr>
          <p:cNvSpPr>
            <a:spLocks noGrp="1"/>
          </p:cNvSpPr>
          <p:nvPr>
            <p:ph type="ftr" sz="quarter" idx="34"/>
          </p:nvPr>
        </p:nvSpPr>
        <p:spPr/>
        <p:txBody>
          <a:bodyPr/>
          <a:lstStyle/>
          <a:p>
            <a:r>
              <a:rPr lang="en-ZA" dirty="0"/>
              <a:t>Add a footer</a:t>
            </a:r>
          </a:p>
        </p:txBody>
      </p:sp>
    </p:spTree>
    <p:extLst>
      <p:ext uri="{BB962C8B-B14F-4D97-AF65-F5344CB8AC3E}">
        <p14:creationId xmlns:p14="http://schemas.microsoft.com/office/powerpoint/2010/main" val="1505855276"/>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showMasterSp="0" preserve="1" userDrawn="1">
  <p:cSld name="Thank You Slide">
    <p:spTree>
      <p:nvGrpSpPr>
        <p:cNvPr id="1" name=""/>
        <p:cNvGrpSpPr/>
        <p:nvPr/>
      </p:nvGrpSpPr>
      <p:grpSpPr>
        <a:xfrm>
          <a:off x="0" y="0"/>
          <a:ext cx="0" cy="0"/>
          <a:chOff x="0" y="0"/>
          <a:chExt cx="0" cy="0"/>
        </a:xfrm>
      </p:grpSpPr>
      <p:sp>
        <p:nvSpPr>
          <p:cNvPr id="13" name="Rectangle 12">
            <a:extLst>
              <a:ext uri="{FF2B5EF4-FFF2-40B4-BE49-F238E27FC236}">
                <a16:creationId xmlns:a16="http://schemas.microsoft.com/office/drawing/2014/main" id="{DD31C544-1372-4B34-8149-B6058B8CC577}"/>
              </a:ext>
            </a:extLst>
          </p:cNvPr>
          <p:cNvSpPr/>
          <p:nvPr userDrawn="1"/>
        </p:nvSpPr>
        <p:spPr>
          <a:xfrm>
            <a:off x="11793520" y="0"/>
            <a:ext cx="352760" cy="6858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14" name="Rectangle 13">
            <a:extLst>
              <a:ext uri="{FF2B5EF4-FFF2-40B4-BE49-F238E27FC236}">
                <a16:creationId xmlns:a16="http://schemas.microsoft.com/office/drawing/2014/main" id="{7B2598CA-3443-4098-80E7-1F16DC9A13CC}"/>
              </a:ext>
            </a:extLst>
          </p:cNvPr>
          <p:cNvSpPr/>
          <p:nvPr userDrawn="1"/>
        </p:nvSpPr>
        <p:spPr>
          <a:xfrm rot="5400000">
            <a:off x="8740140" y="3406142"/>
            <a:ext cx="6857999" cy="4572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12" name="Picture Placeholder 11">
            <a:extLst>
              <a:ext uri="{FF2B5EF4-FFF2-40B4-BE49-F238E27FC236}">
                <a16:creationId xmlns:a16="http://schemas.microsoft.com/office/drawing/2014/main" id="{BE421EAA-68E8-4AED-BA2F-01A6AC66859D}"/>
              </a:ext>
            </a:extLst>
          </p:cNvPr>
          <p:cNvSpPr>
            <a:spLocks noGrp="1"/>
          </p:cNvSpPr>
          <p:nvPr>
            <p:ph type="pic" sz="quarter" idx="10" hasCustomPrompt="1"/>
          </p:nvPr>
        </p:nvSpPr>
        <p:spPr>
          <a:xfrm>
            <a:off x="1" y="0"/>
            <a:ext cx="10655455" cy="6858000"/>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1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1"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solidFill>
            <a:schemeClr val="bg1">
              <a:lumMod val="95000"/>
            </a:schemeClr>
          </a:solidFill>
        </p:spPr>
        <p:txBody>
          <a:bodyPr wrap="square" tIns="2160000" anchor="t">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US" dirty="0"/>
              <a:t>Insert or Drag &amp; Drop Photo</a:t>
            </a:r>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7425293" y="2834640"/>
            <a:ext cx="4459766" cy="2720356"/>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Thank You</a:t>
            </a:r>
            <a:endParaRPr lang="en-ZA" dirty="0"/>
          </a:p>
        </p:txBody>
      </p:sp>
      <p:sp>
        <p:nvSpPr>
          <p:cNvPr id="7" name="Text Placeholder 5">
            <a:extLst>
              <a:ext uri="{FF2B5EF4-FFF2-40B4-BE49-F238E27FC236}">
                <a16:creationId xmlns:a16="http://schemas.microsoft.com/office/drawing/2014/main" id="{D907C852-B0E0-4C2E-88CE-B543605961EE}"/>
              </a:ext>
            </a:extLst>
          </p:cNvPr>
          <p:cNvSpPr>
            <a:spLocks noGrp="1"/>
          </p:cNvSpPr>
          <p:nvPr>
            <p:ph type="body" sz="quarter" idx="15" hasCustomPrompt="1"/>
          </p:nvPr>
        </p:nvSpPr>
        <p:spPr>
          <a:xfrm>
            <a:off x="8034849" y="3859066"/>
            <a:ext cx="3521514" cy="288000"/>
          </a:xfrm>
        </p:spPr>
        <p:txBody>
          <a:bodyPr/>
          <a:lstStyle>
            <a:lvl1pPr marL="0" indent="0">
              <a:buNone/>
              <a:defRPr>
                <a:solidFill>
                  <a:schemeClr val="bg1">
                    <a:lumMod val="95000"/>
                  </a:schemeClr>
                </a:solidFill>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Full Name</a:t>
            </a:r>
            <a:endParaRPr lang="en-ZA" dirty="0"/>
          </a:p>
        </p:txBody>
      </p:sp>
      <p:sp>
        <p:nvSpPr>
          <p:cNvPr id="8" name="Text Placeholder 6">
            <a:extLst>
              <a:ext uri="{FF2B5EF4-FFF2-40B4-BE49-F238E27FC236}">
                <a16:creationId xmlns:a16="http://schemas.microsoft.com/office/drawing/2014/main" id="{D84C0BEF-F601-4B10-8AEE-4859FE996B34}"/>
              </a:ext>
            </a:extLst>
          </p:cNvPr>
          <p:cNvSpPr>
            <a:spLocks noGrp="1"/>
          </p:cNvSpPr>
          <p:nvPr>
            <p:ph type="body" sz="quarter" idx="16" hasCustomPrompt="1"/>
          </p:nvPr>
        </p:nvSpPr>
        <p:spPr>
          <a:xfrm>
            <a:off x="8034849" y="4220189"/>
            <a:ext cx="3521514" cy="288000"/>
          </a:xfrm>
        </p:spPr>
        <p:txBody>
          <a:bodyPr/>
          <a:lstStyle>
            <a:lvl1pPr marL="0" indent="0">
              <a:buNone/>
              <a:defRPr>
                <a:solidFill>
                  <a:schemeClr val="bg1">
                    <a:lumMod val="95000"/>
                  </a:schemeClr>
                </a:solidFill>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Phone Number</a:t>
            </a:r>
            <a:endParaRPr lang="en-ZA" dirty="0"/>
          </a:p>
        </p:txBody>
      </p:sp>
      <p:sp>
        <p:nvSpPr>
          <p:cNvPr id="9" name="Text Placeholder 7">
            <a:extLst>
              <a:ext uri="{FF2B5EF4-FFF2-40B4-BE49-F238E27FC236}">
                <a16:creationId xmlns:a16="http://schemas.microsoft.com/office/drawing/2014/main" id="{83A6EF9B-EF2F-4949-9CC4-C16BF8DC85A0}"/>
              </a:ext>
            </a:extLst>
          </p:cNvPr>
          <p:cNvSpPr>
            <a:spLocks noGrp="1"/>
          </p:cNvSpPr>
          <p:nvPr>
            <p:ph type="body" sz="quarter" idx="17" hasCustomPrompt="1"/>
          </p:nvPr>
        </p:nvSpPr>
        <p:spPr>
          <a:xfrm>
            <a:off x="8034849" y="4581312"/>
            <a:ext cx="3521514" cy="288000"/>
          </a:xfrm>
        </p:spPr>
        <p:txBody>
          <a:bodyPr/>
          <a:lstStyle>
            <a:lvl1pPr marL="0" indent="0">
              <a:buNone/>
              <a:defRPr>
                <a:solidFill>
                  <a:schemeClr val="bg1">
                    <a:lumMod val="95000"/>
                  </a:schemeClr>
                </a:solidFill>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Email or Social Media Handle</a:t>
            </a:r>
            <a:endParaRPr lang="en-ZA" dirty="0"/>
          </a:p>
        </p:txBody>
      </p:sp>
      <p:sp>
        <p:nvSpPr>
          <p:cNvPr id="10" name="Text Placeholder 8">
            <a:extLst>
              <a:ext uri="{FF2B5EF4-FFF2-40B4-BE49-F238E27FC236}">
                <a16:creationId xmlns:a16="http://schemas.microsoft.com/office/drawing/2014/main" id="{BE8CA170-9CA9-448E-B07A-E01AB84F7FD3}"/>
              </a:ext>
            </a:extLst>
          </p:cNvPr>
          <p:cNvSpPr>
            <a:spLocks noGrp="1"/>
          </p:cNvSpPr>
          <p:nvPr>
            <p:ph type="body" sz="quarter" idx="18" hasCustomPrompt="1"/>
          </p:nvPr>
        </p:nvSpPr>
        <p:spPr>
          <a:xfrm>
            <a:off x="8034849" y="4942435"/>
            <a:ext cx="3521514" cy="288000"/>
          </a:xfrm>
        </p:spPr>
        <p:txBody>
          <a:bodyPr/>
          <a:lstStyle>
            <a:lvl1pPr marL="0" indent="0">
              <a:buNone/>
              <a:defRPr>
                <a:solidFill>
                  <a:schemeClr val="bg1">
                    <a:lumMod val="95000"/>
                  </a:schemeClr>
                </a:solidFill>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Company Website</a:t>
            </a:r>
            <a:endParaRPr lang="en-ZA" dirty="0"/>
          </a:p>
        </p:txBody>
      </p:sp>
    </p:spTree>
    <p:extLst>
      <p:ext uri="{BB962C8B-B14F-4D97-AF65-F5344CB8AC3E}">
        <p14:creationId xmlns:p14="http://schemas.microsoft.com/office/powerpoint/2010/main" val="1632891759"/>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reserve="1" userDrawn="1">
  <p:cSld name="3 Colum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CFF4C50-933F-41F9-AD11-BD02410AA7D5}"/>
              </a:ext>
            </a:extLst>
          </p:cNvPr>
          <p:cNvSpPr>
            <a:spLocks noGrp="1"/>
          </p:cNvSpPr>
          <p:nvPr>
            <p:ph type="title" hasCustomPrompt="1"/>
          </p:nvPr>
        </p:nvSpPr>
        <p:spPr>
          <a:xfrm>
            <a:off x="432000" y="432000"/>
            <a:ext cx="11340000" cy="432000"/>
          </a:xfrm>
        </p:spPr>
        <p:txBody>
          <a:bodyPr/>
          <a:lstStyle>
            <a:lvl1pPr>
              <a:defRPr>
                <a:solidFill>
                  <a:schemeClr val="tx1">
                    <a:lumMod val="75000"/>
                    <a:lumOff val="25000"/>
                  </a:schemeClr>
                </a:solidFill>
              </a:defRPr>
            </a:lvl1pPr>
          </a:lstStyle>
          <a:p>
            <a:r>
              <a:rPr lang="en-ZA" dirty="0"/>
              <a:t>Click to edit page title</a:t>
            </a:r>
          </a:p>
        </p:txBody>
      </p:sp>
      <p:sp>
        <p:nvSpPr>
          <p:cNvPr id="9" name="Subtitle 2">
            <a:extLst>
              <a:ext uri="{FF2B5EF4-FFF2-40B4-BE49-F238E27FC236}">
                <a16:creationId xmlns:a16="http://schemas.microsoft.com/office/drawing/2014/main" id="{F94EB5D3-F8CB-4E76-8D7E-FF441818EECB}"/>
              </a:ext>
            </a:extLst>
          </p:cNvPr>
          <p:cNvSpPr>
            <a:spLocks noGrp="1"/>
          </p:cNvSpPr>
          <p:nvPr>
            <p:ph type="body" sz="quarter" idx="32" hasCustomPrompt="1"/>
          </p:nvPr>
        </p:nvSpPr>
        <p:spPr>
          <a:xfrm>
            <a:off x="431800" y="1008000"/>
            <a:ext cx="11339513"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ntent Placeholder 2">
            <a:extLst>
              <a:ext uri="{FF2B5EF4-FFF2-40B4-BE49-F238E27FC236}">
                <a16:creationId xmlns:a16="http://schemas.microsoft.com/office/drawing/2014/main" id="{B1948E38-8FB0-4E51-A01C-C88794372E50}"/>
              </a:ext>
            </a:extLst>
          </p:cNvPr>
          <p:cNvSpPr>
            <a:spLocks noGrp="1"/>
          </p:cNvSpPr>
          <p:nvPr>
            <p:ph idx="1"/>
          </p:nvPr>
        </p:nvSpPr>
        <p:spPr>
          <a:xfrm>
            <a:off x="432000" y="1512000"/>
            <a:ext cx="3600000" cy="4679250"/>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6D4BCA97-F31B-451D-82F8-6E000DF2118A}"/>
              </a:ext>
            </a:extLst>
          </p:cNvPr>
          <p:cNvSpPr>
            <a:spLocks noGrp="1"/>
          </p:cNvSpPr>
          <p:nvPr>
            <p:ph type="ftr" sz="quarter" idx="14"/>
          </p:nvPr>
        </p:nvSpPr>
        <p:spPr/>
        <p:txBody>
          <a:bodyPr/>
          <a:lstStyle/>
          <a:p>
            <a:r>
              <a:rPr lang="en-ZA" dirty="0"/>
              <a:t>Add a footer</a:t>
            </a:r>
          </a:p>
        </p:txBody>
      </p:sp>
      <p:sp>
        <p:nvSpPr>
          <p:cNvPr id="6" name="Slide Number Placeholder 5">
            <a:extLst>
              <a:ext uri="{FF2B5EF4-FFF2-40B4-BE49-F238E27FC236}">
                <a16:creationId xmlns:a16="http://schemas.microsoft.com/office/drawing/2014/main" id="{0817AAC4-A657-4D75-A527-0307AFF2B17B}"/>
              </a:ext>
            </a:extLst>
          </p:cNvPr>
          <p:cNvSpPr>
            <a:spLocks noGrp="1"/>
          </p:cNvSpPr>
          <p:nvPr>
            <p:ph type="sldNum" sz="quarter" idx="15"/>
          </p:nvPr>
        </p:nvSpPr>
        <p:spPr/>
        <p:txBody>
          <a:bodyPr/>
          <a:lstStyle/>
          <a:p>
            <a:fld id="{19B51A1E-902D-48AF-9020-955120F399B6}" type="slidenum">
              <a:rPr lang="en-ZA" smtClean="0"/>
              <a:pPr/>
              <a:t>‹#›</a:t>
            </a:fld>
            <a:endParaRPr lang="en-ZA" dirty="0"/>
          </a:p>
        </p:txBody>
      </p:sp>
      <p:sp>
        <p:nvSpPr>
          <p:cNvPr id="10" name="Content Placeholder 2">
            <a:extLst>
              <a:ext uri="{FF2B5EF4-FFF2-40B4-BE49-F238E27FC236}">
                <a16:creationId xmlns:a16="http://schemas.microsoft.com/office/drawing/2014/main" id="{AFA90A43-BEC4-4B20-96E2-797B03FB82F2}"/>
              </a:ext>
            </a:extLst>
          </p:cNvPr>
          <p:cNvSpPr>
            <a:spLocks noGrp="1"/>
          </p:cNvSpPr>
          <p:nvPr>
            <p:ph idx="33"/>
          </p:nvPr>
        </p:nvSpPr>
        <p:spPr>
          <a:xfrm>
            <a:off x="4302000" y="1512000"/>
            <a:ext cx="3600000" cy="4679250"/>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12" name="Content Placeholder 2">
            <a:extLst>
              <a:ext uri="{FF2B5EF4-FFF2-40B4-BE49-F238E27FC236}">
                <a16:creationId xmlns:a16="http://schemas.microsoft.com/office/drawing/2014/main" id="{8A2C2023-6C37-4611-ACAF-5F2060202836}"/>
              </a:ext>
            </a:extLst>
          </p:cNvPr>
          <p:cNvSpPr>
            <a:spLocks noGrp="1"/>
          </p:cNvSpPr>
          <p:nvPr>
            <p:ph idx="34"/>
          </p:nvPr>
        </p:nvSpPr>
        <p:spPr>
          <a:xfrm>
            <a:off x="8172000" y="1512000"/>
            <a:ext cx="3600000" cy="4679250"/>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Tree>
    <p:extLst>
      <p:ext uri="{BB962C8B-B14F-4D97-AF65-F5344CB8AC3E}">
        <p14:creationId xmlns:p14="http://schemas.microsoft.com/office/powerpoint/2010/main" val="2654388017"/>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preserve="1" userDrawn="1">
  <p:cSld name="5 Colum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CFF4C50-933F-41F9-AD11-BD02410AA7D5}"/>
              </a:ext>
            </a:extLst>
          </p:cNvPr>
          <p:cNvSpPr>
            <a:spLocks noGrp="1"/>
          </p:cNvSpPr>
          <p:nvPr>
            <p:ph type="title" hasCustomPrompt="1"/>
          </p:nvPr>
        </p:nvSpPr>
        <p:spPr>
          <a:xfrm>
            <a:off x="432000" y="432000"/>
            <a:ext cx="11340000" cy="432000"/>
          </a:xfrm>
        </p:spPr>
        <p:txBody>
          <a:bodyPr/>
          <a:lstStyle>
            <a:lvl1pPr>
              <a:defRPr>
                <a:solidFill>
                  <a:schemeClr val="tx1">
                    <a:lumMod val="75000"/>
                    <a:lumOff val="25000"/>
                  </a:schemeClr>
                </a:solidFill>
              </a:defRPr>
            </a:lvl1pPr>
          </a:lstStyle>
          <a:p>
            <a:r>
              <a:rPr lang="en-ZA" dirty="0"/>
              <a:t>Click to edit page title</a:t>
            </a:r>
          </a:p>
        </p:txBody>
      </p:sp>
      <p:sp>
        <p:nvSpPr>
          <p:cNvPr id="10" name="Subtitle 2">
            <a:extLst>
              <a:ext uri="{FF2B5EF4-FFF2-40B4-BE49-F238E27FC236}">
                <a16:creationId xmlns:a16="http://schemas.microsoft.com/office/drawing/2014/main" id="{9D7ACCB5-9A86-4F46-89E2-B79F48C9EC1D}"/>
              </a:ext>
            </a:extLst>
          </p:cNvPr>
          <p:cNvSpPr>
            <a:spLocks noGrp="1"/>
          </p:cNvSpPr>
          <p:nvPr>
            <p:ph type="body" sz="quarter" idx="32" hasCustomPrompt="1"/>
          </p:nvPr>
        </p:nvSpPr>
        <p:spPr>
          <a:xfrm>
            <a:off x="431800" y="1008000"/>
            <a:ext cx="11339513"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ntent Placeholder 2">
            <a:extLst>
              <a:ext uri="{FF2B5EF4-FFF2-40B4-BE49-F238E27FC236}">
                <a16:creationId xmlns:a16="http://schemas.microsoft.com/office/drawing/2014/main" id="{B1948E38-8FB0-4E51-A01C-C88794372E50}"/>
              </a:ext>
            </a:extLst>
          </p:cNvPr>
          <p:cNvSpPr>
            <a:spLocks noGrp="1"/>
          </p:cNvSpPr>
          <p:nvPr>
            <p:ph idx="1"/>
          </p:nvPr>
        </p:nvSpPr>
        <p:spPr>
          <a:xfrm>
            <a:off x="432000" y="1512000"/>
            <a:ext cx="2160000" cy="4679250"/>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5" name="Text Placeholder 4">
            <a:extLst>
              <a:ext uri="{FF2B5EF4-FFF2-40B4-BE49-F238E27FC236}">
                <a16:creationId xmlns:a16="http://schemas.microsoft.com/office/drawing/2014/main" id="{1F5B3657-F2AE-455A-BF81-1A0C2ACECD20}"/>
              </a:ext>
            </a:extLst>
          </p:cNvPr>
          <p:cNvSpPr>
            <a:spLocks noGrp="1"/>
          </p:cNvSpPr>
          <p:nvPr>
            <p:ph type="body" sz="quarter" idx="12"/>
          </p:nvPr>
        </p:nvSpPr>
        <p:spPr>
          <a:xfrm>
            <a:off x="2726412" y="1512000"/>
            <a:ext cx="2160588" cy="4679250"/>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13" name="Text Placeholder 5">
            <a:extLst>
              <a:ext uri="{FF2B5EF4-FFF2-40B4-BE49-F238E27FC236}">
                <a16:creationId xmlns:a16="http://schemas.microsoft.com/office/drawing/2014/main" id="{6A983D98-E0AB-429A-9EC2-B50D4216D691}"/>
              </a:ext>
            </a:extLst>
          </p:cNvPr>
          <p:cNvSpPr>
            <a:spLocks noGrp="1"/>
          </p:cNvSpPr>
          <p:nvPr>
            <p:ph type="body" sz="quarter" idx="13"/>
          </p:nvPr>
        </p:nvSpPr>
        <p:spPr>
          <a:xfrm>
            <a:off x="5021412" y="1512000"/>
            <a:ext cx="2160588" cy="4679250"/>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15" name="Text Placeholder 6">
            <a:extLst>
              <a:ext uri="{FF2B5EF4-FFF2-40B4-BE49-F238E27FC236}">
                <a16:creationId xmlns:a16="http://schemas.microsoft.com/office/drawing/2014/main" id="{755213BF-EF6D-45DC-A01B-DE6C2F23A6D2}"/>
              </a:ext>
            </a:extLst>
          </p:cNvPr>
          <p:cNvSpPr>
            <a:spLocks noGrp="1"/>
          </p:cNvSpPr>
          <p:nvPr>
            <p:ph type="body" sz="quarter" idx="14"/>
          </p:nvPr>
        </p:nvSpPr>
        <p:spPr>
          <a:xfrm>
            <a:off x="7316412" y="1507535"/>
            <a:ext cx="2160588" cy="4679250"/>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17" name="Text Placeholder 7">
            <a:extLst>
              <a:ext uri="{FF2B5EF4-FFF2-40B4-BE49-F238E27FC236}">
                <a16:creationId xmlns:a16="http://schemas.microsoft.com/office/drawing/2014/main" id="{77D6BBBA-F4A3-45D4-91BC-A405FFDC7C3D}"/>
              </a:ext>
            </a:extLst>
          </p:cNvPr>
          <p:cNvSpPr>
            <a:spLocks noGrp="1"/>
          </p:cNvSpPr>
          <p:nvPr>
            <p:ph type="body" sz="quarter" idx="15"/>
          </p:nvPr>
        </p:nvSpPr>
        <p:spPr>
          <a:xfrm>
            <a:off x="9611412" y="1507535"/>
            <a:ext cx="2160588" cy="4683715"/>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2D09234E-176D-4BBF-9391-7B6F018C51AB}"/>
              </a:ext>
            </a:extLst>
          </p:cNvPr>
          <p:cNvSpPr>
            <a:spLocks noGrp="1"/>
          </p:cNvSpPr>
          <p:nvPr>
            <p:ph type="ftr" sz="quarter" idx="16"/>
          </p:nvPr>
        </p:nvSpPr>
        <p:spPr/>
        <p:txBody>
          <a:bodyPr/>
          <a:lstStyle/>
          <a:p>
            <a:r>
              <a:rPr lang="en-ZA" dirty="0"/>
              <a:t>Add a footer</a:t>
            </a:r>
          </a:p>
        </p:txBody>
      </p:sp>
      <p:sp>
        <p:nvSpPr>
          <p:cNvPr id="6" name="Slide Number Placeholder 5">
            <a:extLst>
              <a:ext uri="{FF2B5EF4-FFF2-40B4-BE49-F238E27FC236}">
                <a16:creationId xmlns:a16="http://schemas.microsoft.com/office/drawing/2014/main" id="{009ABD5E-B8F1-4246-B167-09138760AD7D}"/>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974837237"/>
      </p:ext>
    </p:extLst>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showMasterSp="0" preserve="1" userDrawn="1">
  <p:cSld name="Title Slide">
    <p:spTree>
      <p:nvGrpSpPr>
        <p:cNvPr id="1" name=""/>
        <p:cNvGrpSpPr/>
        <p:nvPr/>
      </p:nvGrpSpPr>
      <p:grpSpPr>
        <a:xfrm>
          <a:off x="0" y="0"/>
          <a:ext cx="0" cy="0"/>
          <a:chOff x="0" y="0"/>
          <a:chExt cx="0" cy="0"/>
        </a:xfrm>
      </p:grpSpPr>
      <p:sp>
        <p:nvSpPr>
          <p:cNvPr id="5" name="Freeform 5">
            <a:extLst>
              <a:ext uri="{FF2B5EF4-FFF2-40B4-BE49-F238E27FC236}">
                <a16:creationId xmlns:a16="http://schemas.microsoft.com/office/drawing/2014/main" id="{206C51E8-C5C0-4672-B456-F44C69B074DB}"/>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6" name="Freeform 5">
            <a:extLst>
              <a:ext uri="{FF2B5EF4-FFF2-40B4-BE49-F238E27FC236}">
                <a16:creationId xmlns:a16="http://schemas.microsoft.com/office/drawing/2014/main" id="{9DE9AE8C-7574-4D45-B521-6B18054DA7C5}"/>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7" name="Freeform 5">
            <a:extLst>
              <a:ext uri="{FF2B5EF4-FFF2-40B4-BE49-F238E27FC236}">
                <a16:creationId xmlns:a16="http://schemas.microsoft.com/office/drawing/2014/main" id="{EF240172-5930-4717-A0CD-A151075277D6}"/>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8" name="Freeform 5">
            <a:extLst>
              <a:ext uri="{FF2B5EF4-FFF2-40B4-BE49-F238E27FC236}">
                <a16:creationId xmlns:a16="http://schemas.microsoft.com/office/drawing/2014/main" id="{7B4A83CE-8643-4697-94A9-C9F587F46E23}"/>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9" name="Freeform 5">
            <a:extLst>
              <a:ext uri="{FF2B5EF4-FFF2-40B4-BE49-F238E27FC236}">
                <a16:creationId xmlns:a16="http://schemas.microsoft.com/office/drawing/2014/main" id="{B0A765A5-BBCE-405E-A4B3-80A660118E84}"/>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948293" y="3271757"/>
            <a:ext cx="4459766" cy="3146839"/>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Click to edit presentation title</a:t>
            </a:r>
            <a:endParaRPr lang="en-ZA" dirty="0"/>
          </a:p>
        </p:txBody>
      </p:sp>
      <p:sp>
        <p:nvSpPr>
          <p:cNvPr id="3" name="Subtitle 2">
            <a:extLst>
              <a:ext uri="{FF2B5EF4-FFF2-40B4-BE49-F238E27FC236}">
                <a16:creationId xmlns:a16="http://schemas.microsoft.com/office/drawing/2014/main" id="{C9980B88-3F4A-4688-9ED0-17EF37E62D93}"/>
              </a:ext>
            </a:extLst>
          </p:cNvPr>
          <p:cNvSpPr>
            <a:spLocks noGrp="1"/>
          </p:cNvSpPr>
          <p:nvPr>
            <p:ph type="subTitle" idx="1"/>
          </p:nvPr>
        </p:nvSpPr>
        <p:spPr>
          <a:xfrm>
            <a:off x="1130300" y="5250494"/>
            <a:ext cx="4000500" cy="997905"/>
          </a:xfrm>
          <a:noFill/>
        </p:spPr>
        <p:txBody>
          <a:bodyPr lIns="0" tIns="0" rIns="0" bIns="0"/>
          <a:lstStyle>
            <a:lvl1pPr marL="0" indent="0" algn="l">
              <a:buNone/>
              <a:defRPr sz="2100">
                <a:solidFill>
                  <a:schemeClr val="bg1">
                    <a:lumMod val="95000"/>
                  </a:schemeClr>
                </a:solidFill>
              </a:defRPr>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ZA" dirty="0"/>
          </a:p>
        </p:txBody>
      </p:sp>
    </p:spTree>
    <p:extLst>
      <p:ext uri="{BB962C8B-B14F-4D97-AF65-F5344CB8AC3E}">
        <p14:creationId xmlns:p14="http://schemas.microsoft.com/office/powerpoint/2010/main" val="2083656971"/>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preserve="1" userDrawn="1">
  <p:cSld name="Section Header">
    <p:spTree>
      <p:nvGrpSpPr>
        <p:cNvPr id="1" name=""/>
        <p:cNvGrpSpPr/>
        <p:nvPr/>
      </p:nvGrpSpPr>
      <p:grpSpPr>
        <a:xfrm>
          <a:off x="0" y="0"/>
          <a:ext cx="0" cy="0"/>
          <a:chOff x="0" y="0"/>
          <a:chExt cx="0" cy="0"/>
        </a:xfrm>
      </p:grpSpPr>
      <p:sp>
        <p:nvSpPr>
          <p:cNvPr id="7" name="Freeform 5">
            <a:extLst>
              <a:ext uri="{FF2B5EF4-FFF2-40B4-BE49-F238E27FC236}">
                <a16:creationId xmlns:a16="http://schemas.microsoft.com/office/drawing/2014/main" id="{12B8F0DB-CC25-4CE9-A68E-CAA2FD986AF3}"/>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8" name="Freeform 5">
            <a:extLst>
              <a:ext uri="{FF2B5EF4-FFF2-40B4-BE49-F238E27FC236}">
                <a16:creationId xmlns:a16="http://schemas.microsoft.com/office/drawing/2014/main" id="{8A058973-2DC9-4087-9D57-F1D779F56CC2}"/>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9" name="Freeform 5">
            <a:extLst>
              <a:ext uri="{FF2B5EF4-FFF2-40B4-BE49-F238E27FC236}">
                <a16:creationId xmlns:a16="http://schemas.microsoft.com/office/drawing/2014/main" id="{B641062D-3CD4-49D1-A621-331E29333406}"/>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0" name="Freeform 5">
            <a:extLst>
              <a:ext uri="{FF2B5EF4-FFF2-40B4-BE49-F238E27FC236}">
                <a16:creationId xmlns:a16="http://schemas.microsoft.com/office/drawing/2014/main" id="{9F2C1E7C-A088-4772-84B3-15309BEADF7D}"/>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CA52278A-6924-4F97-A196-AE30D3DACB7A}"/>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3866117" y="1816509"/>
            <a:ext cx="4459766" cy="3146839"/>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Click to edit divider slide title</a:t>
            </a:r>
            <a:endParaRPr lang="en-ZA" dirty="0"/>
          </a:p>
        </p:txBody>
      </p:sp>
      <p:sp>
        <p:nvSpPr>
          <p:cNvPr id="3" name="Subtitle 2">
            <a:extLst>
              <a:ext uri="{FF2B5EF4-FFF2-40B4-BE49-F238E27FC236}">
                <a16:creationId xmlns:a16="http://schemas.microsoft.com/office/drawing/2014/main" id="{C9980B88-3F4A-4688-9ED0-17EF37E62D93}"/>
              </a:ext>
            </a:extLst>
          </p:cNvPr>
          <p:cNvSpPr>
            <a:spLocks noGrp="1"/>
          </p:cNvSpPr>
          <p:nvPr>
            <p:ph type="subTitle" idx="1"/>
          </p:nvPr>
        </p:nvSpPr>
        <p:spPr>
          <a:xfrm>
            <a:off x="4048124" y="3795246"/>
            <a:ext cx="4000500" cy="997905"/>
          </a:xfrm>
          <a:noFill/>
        </p:spPr>
        <p:txBody>
          <a:bodyPr lIns="0" tIns="0" rIns="0" bIns="0"/>
          <a:lstStyle>
            <a:lvl1pPr marL="0" indent="0" algn="l">
              <a:buNone/>
              <a:defRPr sz="2100">
                <a:solidFill>
                  <a:schemeClr val="bg1">
                    <a:lumMod val="95000"/>
                  </a:schemeClr>
                </a:solidFill>
              </a:defRPr>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ZA" dirty="0"/>
          </a:p>
        </p:txBody>
      </p:sp>
      <p:sp>
        <p:nvSpPr>
          <p:cNvPr id="4" name="Footer Placeholder 3">
            <a:extLst>
              <a:ext uri="{FF2B5EF4-FFF2-40B4-BE49-F238E27FC236}">
                <a16:creationId xmlns:a16="http://schemas.microsoft.com/office/drawing/2014/main" id="{734B1E83-6080-4D35-A216-8E5C399023B2}"/>
              </a:ext>
            </a:extLst>
          </p:cNvPr>
          <p:cNvSpPr>
            <a:spLocks noGrp="1"/>
          </p:cNvSpPr>
          <p:nvPr>
            <p:ph type="ftr" sz="quarter" idx="11"/>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DE95353-8EE1-49C9-ADAC-E76BD49D222D}"/>
              </a:ext>
            </a:extLst>
          </p:cNvPr>
          <p:cNvSpPr>
            <a:spLocks noGrp="1"/>
          </p:cNvSpPr>
          <p:nvPr>
            <p:ph type="sldNum" sz="quarter" idx="12"/>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603129692"/>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preserve="1" userDrawn="1">
  <p:cSld name="Title and Content">
    <p:spTree>
      <p:nvGrpSpPr>
        <p:cNvPr id="1" name=""/>
        <p:cNvGrpSpPr/>
        <p:nvPr/>
      </p:nvGrpSpPr>
      <p:grpSpPr>
        <a:xfrm>
          <a:off x="0" y="0"/>
          <a:ext cx="0" cy="0"/>
          <a:chOff x="0" y="0"/>
          <a:chExt cx="0" cy="0"/>
        </a:xfrm>
      </p:grpSpPr>
      <p:sp>
        <p:nvSpPr>
          <p:cNvPr id="8" name="Freeform 5">
            <a:extLst>
              <a:ext uri="{FF2B5EF4-FFF2-40B4-BE49-F238E27FC236}">
                <a16:creationId xmlns:a16="http://schemas.microsoft.com/office/drawing/2014/main" id="{8663BD7B-5136-47ED-BE0A-C6C2F5622BDC}"/>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9" name="Freeform 5">
            <a:extLst>
              <a:ext uri="{FF2B5EF4-FFF2-40B4-BE49-F238E27FC236}">
                <a16:creationId xmlns:a16="http://schemas.microsoft.com/office/drawing/2014/main" id="{6ABA22C7-C35B-4EC0-B7CE-54F9EEFCB71D}"/>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0" name="Freeform 5">
            <a:extLst>
              <a:ext uri="{FF2B5EF4-FFF2-40B4-BE49-F238E27FC236}">
                <a16:creationId xmlns:a16="http://schemas.microsoft.com/office/drawing/2014/main" id="{6DAE4BC9-9CFF-4522-8216-651498F7A167}"/>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8E822AA0-FB3E-4051-AA1F-F51204BA02A9}"/>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3445288A-D169-4374-BCFD-917DD04B2B1E}"/>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5CFF4C50-933F-41F9-AD11-BD02410AA7D5}"/>
              </a:ext>
            </a:extLst>
          </p:cNvPr>
          <p:cNvSpPr>
            <a:spLocks noGrp="1"/>
          </p:cNvSpPr>
          <p:nvPr>
            <p:ph type="title" hasCustomPrompt="1"/>
          </p:nvPr>
        </p:nvSpPr>
        <p:spPr/>
        <p:txBody>
          <a:bodyPr/>
          <a:lstStyle>
            <a:lvl1pPr>
              <a:defRPr>
                <a:solidFill>
                  <a:schemeClr val="tx1">
                    <a:lumMod val="75000"/>
                    <a:lumOff val="25000"/>
                  </a:schemeClr>
                </a:solidFill>
              </a:defRPr>
            </a:lvl1pPr>
          </a:lstStyle>
          <a:p>
            <a:r>
              <a:rPr lang="en-ZA" dirty="0"/>
              <a:t>Click to edit page title</a:t>
            </a:r>
          </a:p>
        </p:txBody>
      </p:sp>
      <p:sp>
        <p:nvSpPr>
          <p:cNvPr id="3" name="Content Placeholder 2">
            <a:extLst>
              <a:ext uri="{FF2B5EF4-FFF2-40B4-BE49-F238E27FC236}">
                <a16:creationId xmlns:a16="http://schemas.microsoft.com/office/drawing/2014/main" id="{B1948E38-8FB0-4E51-A01C-C88794372E50}"/>
              </a:ext>
            </a:extLst>
          </p:cNvPr>
          <p:cNvSpPr>
            <a:spLocks noGrp="1"/>
          </p:cNvSpPr>
          <p:nvPr>
            <p:ph idx="1"/>
          </p:nvPr>
        </p:nvSpPr>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E8FE0EB3-0FF4-4285-B9D3-90A5751B7BBF}"/>
              </a:ext>
            </a:extLst>
          </p:cNvPr>
          <p:cNvSpPr>
            <a:spLocks noGrp="1"/>
          </p:cNvSpPr>
          <p:nvPr>
            <p:ph type="ftr" sz="quarter" idx="12"/>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C8DE0AAD-6FBD-416B-A91A-21F2B737919E}"/>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734501631"/>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preserve="1" userDrawn="1">
  <p:cSld name="Two Content">
    <p:spTree>
      <p:nvGrpSpPr>
        <p:cNvPr id="1" name=""/>
        <p:cNvGrpSpPr/>
        <p:nvPr/>
      </p:nvGrpSpPr>
      <p:grpSpPr>
        <a:xfrm>
          <a:off x="0" y="0"/>
          <a:ext cx="0" cy="0"/>
          <a:chOff x="0" y="0"/>
          <a:chExt cx="0" cy="0"/>
        </a:xfrm>
      </p:grpSpPr>
      <p:sp>
        <p:nvSpPr>
          <p:cNvPr id="10" name="Freeform 5">
            <a:extLst>
              <a:ext uri="{FF2B5EF4-FFF2-40B4-BE49-F238E27FC236}">
                <a16:creationId xmlns:a16="http://schemas.microsoft.com/office/drawing/2014/main" id="{B4B833F7-7F09-42C1-81DA-97CA9530D528}"/>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F4AA9899-9E92-41B5-AFEF-5F6EAB9782D5}"/>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8950958A-6460-4594-BEAB-C7444EC6129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3" name="Freeform 5">
            <a:extLst>
              <a:ext uri="{FF2B5EF4-FFF2-40B4-BE49-F238E27FC236}">
                <a16:creationId xmlns:a16="http://schemas.microsoft.com/office/drawing/2014/main" id="{A7E15F2A-61A0-4C11-8E47-4DF7051E91D1}"/>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4" name="Freeform 5">
            <a:extLst>
              <a:ext uri="{FF2B5EF4-FFF2-40B4-BE49-F238E27FC236}">
                <a16:creationId xmlns:a16="http://schemas.microsoft.com/office/drawing/2014/main" id="{B5FF0CC8-80F5-42C4-80EF-E32459238B71}"/>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2000"/>
            <a:ext cx="11340000" cy="432000"/>
          </a:xfrm>
        </p:spPr>
        <p:txBody>
          <a:bodyPr/>
          <a:lstStyle>
            <a:lvl1pPr>
              <a:defRPr>
                <a:solidFill>
                  <a:schemeClr val="tx1">
                    <a:lumMod val="75000"/>
                    <a:lumOff val="25000"/>
                  </a:schemeClr>
                </a:solidFill>
              </a:defRPr>
            </a:lvl1pPr>
          </a:lstStyle>
          <a:p>
            <a:r>
              <a:rPr lang="en-ZA" dirty="0"/>
              <a:t>Click to edit page title</a:t>
            </a:r>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F64CFC6C-1D8B-46C9-B0F7-A8BD88D8AB46}"/>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9" name="Content Placeholder 3">
            <a:extLst>
              <a:ext uri="{FF2B5EF4-FFF2-40B4-BE49-F238E27FC236}">
                <a16:creationId xmlns:a16="http://schemas.microsoft.com/office/drawing/2014/main" id="{2CD5709C-84DE-45F3-AE9B-8B6FD7134AB5}"/>
              </a:ext>
            </a:extLst>
          </p:cNvPr>
          <p:cNvSpPr>
            <a:spLocks noGrp="1"/>
          </p:cNvSpPr>
          <p:nvPr>
            <p:ph sz="half" idx="2"/>
          </p:nvPr>
        </p:nvSpPr>
        <p:spPr>
          <a:xfrm>
            <a:off x="6299886" y="1511250"/>
            <a:ext cx="5460114" cy="4665713"/>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15" name="Content Placeholder 2">
            <a:extLst>
              <a:ext uri="{FF2B5EF4-FFF2-40B4-BE49-F238E27FC236}">
                <a16:creationId xmlns:a16="http://schemas.microsoft.com/office/drawing/2014/main" id="{36BB18B1-3B7F-4B18-A1C5-BB7DA443C63F}"/>
              </a:ext>
            </a:extLst>
          </p:cNvPr>
          <p:cNvSpPr>
            <a:spLocks noGrp="1"/>
          </p:cNvSpPr>
          <p:nvPr>
            <p:ph sz="half" idx="1"/>
          </p:nvPr>
        </p:nvSpPr>
        <p:spPr>
          <a:xfrm>
            <a:off x="456816" y="1511250"/>
            <a:ext cx="5460114" cy="4665713"/>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Tree>
    <p:extLst>
      <p:ext uri="{BB962C8B-B14F-4D97-AF65-F5344CB8AC3E}">
        <p14:creationId xmlns:p14="http://schemas.microsoft.com/office/powerpoint/2010/main" val="891552186"/>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preserve="1" userDrawn="1">
  <p:cSld name="Comparison">
    <p:spTree>
      <p:nvGrpSpPr>
        <p:cNvPr id="1" name=""/>
        <p:cNvGrpSpPr/>
        <p:nvPr/>
      </p:nvGrpSpPr>
      <p:grpSpPr>
        <a:xfrm>
          <a:off x="0" y="0"/>
          <a:ext cx="0" cy="0"/>
          <a:chOff x="0" y="0"/>
          <a:chExt cx="0" cy="0"/>
        </a:xfrm>
      </p:grpSpPr>
      <p:sp>
        <p:nvSpPr>
          <p:cNvPr id="10" name="Freeform 5">
            <a:extLst>
              <a:ext uri="{FF2B5EF4-FFF2-40B4-BE49-F238E27FC236}">
                <a16:creationId xmlns:a16="http://schemas.microsoft.com/office/drawing/2014/main" id="{B4B833F7-7F09-42C1-81DA-97CA9530D528}"/>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F4AA9899-9E92-41B5-AFEF-5F6EAB9782D5}"/>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8950958A-6460-4594-BEAB-C7444EC6129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3" name="Freeform 5">
            <a:extLst>
              <a:ext uri="{FF2B5EF4-FFF2-40B4-BE49-F238E27FC236}">
                <a16:creationId xmlns:a16="http://schemas.microsoft.com/office/drawing/2014/main" id="{A7E15F2A-61A0-4C11-8E47-4DF7051E91D1}"/>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4" name="Freeform 5">
            <a:extLst>
              <a:ext uri="{FF2B5EF4-FFF2-40B4-BE49-F238E27FC236}">
                <a16:creationId xmlns:a16="http://schemas.microsoft.com/office/drawing/2014/main" id="{B5FF0CC8-80F5-42C4-80EF-E32459238B71}"/>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2000"/>
            <a:ext cx="11340000" cy="432000"/>
          </a:xfrm>
        </p:spPr>
        <p:txBody>
          <a:bodyPr/>
          <a:lstStyle>
            <a:lvl1pPr>
              <a:defRPr>
                <a:solidFill>
                  <a:schemeClr val="tx1">
                    <a:lumMod val="75000"/>
                    <a:lumOff val="25000"/>
                  </a:schemeClr>
                </a:solidFill>
              </a:defRPr>
            </a:lvl1pPr>
          </a:lstStyle>
          <a:p>
            <a:r>
              <a:rPr lang="en-ZA" dirty="0"/>
              <a:t>Click to edit page title</a:t>
            </a:r>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F64CFC6C-1D8B-46C9-B0F7-A8BD88D8AB46}"/>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15" name="Text Placeholder 2">
            <a:extLst>
              <a:ext uri="{FF2B5EF4-FFF2-40B4-BE49-F238E27FC236}">
                <a16:creationId xmlns:a16="http://schemas.microsoft.com/office/drawing/2014/main" id="{3419BDFB-8FC0-4B89-A29A-8EAC95E9AB99}"/>
              </a:ext>
            </a:extLst>
          </p:cNvPr>
          <p:cNvSpPr>
            <a:spLocks noGrp="1"/>
          </p:cNvSpPr>
          <p:nvPr>
            <p:ph type="body" idx="1"/>
          </p:nvPr>
        </p:nvSpPr>
        <p:spPr>
          <a:xfrm>
            <a:off x="431800" y="1511250"/>
            <a:ext cx="5484930"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Edit Master text styles</a:t>
            </a:r>
          </a:p>
        </p:txBody>
      </p:sp>
      <p:sp>
        <p:nvSpPr>
          <p:cNvPr id="18" name="Text Placeholder 4">
            <a:extLst>
              <a:ext uri="{FF2B5EF4-FFF2-40B4-BE49-F238E27FC236}">
                <a16:creationId xmlns:a16="http://schemas.microsoft.com/office/drawing/2014/main" id="{8E6C2CC0-9AB0-46E9-977A-EF923DCE7FAF}"/>
              </a:ext>
            </a:extLst>
          </p:cNvPr>
          <p:cNvSpPr>
            <a:spLocks noGrp="1"/>
          </p:cNvSpPr>
          <p:nvPr>
            <p:ph type="body" sz="quarter" idx="3"/>
          </p:nvPr>
        </p:nvSpPr>
        <p:spPr>
          <a:xfrm>
            <a:off x="6339334" y="1518287"/>
            <a:ext cx="5420666"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Edit Master text styles</a:t>
            </a:r>
          </a:p>
        </p:txBody>
      </p:sp>
      <p:sp>
        <p:nvSpPr>
          <p:cNvPr id="19" name="Content Placeholder 5">
            <a:extLst>
              <a:ext uri="{FF2B5EF4-FFF2-40B4-BE49-F238E27FC236}">
                <a16:creationId xmlns:a16="http://schemas.microsoft.com/office/drawing/2014/main" id="{28DF954C-A51E-4242-B83E-A826008F5C67}"/>
              </a:ext>
            </a:extLst>
          </p:cNvPr>
          <p:cNvSpPr>
            <a:spLocks noGrp="1"/>
          </p:cNvSpPr>
          <p:nvPr>
            <p:ph sz="quarter" idx="4"/>
          </p:nvPr>
        </p:nvSpPr>
        <p:spPr>
          <a:xfrm>
            <a:off x="6339334" y="2486989"/>
            <a:ext cx="5432666" cy="3702674"/>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20" name="Content Placeholder 3">
            <a:extLst>
              <a:ext uri="{FF2B5EF4-FFF2-40B4-BE49-F238E27FC236}">
                <a16:creationId xmlns:a16="http://schemas.microsoft.com/office/drawing/2014/main" id="{600E416E-6162-484A-BA4D-640FA83078A9}"/>
              </a:ext>
            </a:extLst>
          </p:cNvPr>
          <p:cNvSpPr>
            <a:spLocks noGrp="1"/>
          </p:cNvSpPr>
          <p:nvPr>
            <p:ph sz="half" idx="2"/>
          </p:nvPr>
        </p:nvSpPr>
        <p:spPr>
          <a:xfrm>
            <a:off x="431800" y="2486989"/>
            <a:ext cx="5491215" cy="3702674"/>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Tree>
    <p:extLst>
      <p:ext uri="{BB962C8B-B14F-4D97-AF65-F5344CB8AC3E}">
        <p14:creationId xmlns:p14="http://schemas.microsoft.com/office/powerpoint/2010/main" val="641602075"/>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preserve="1" userDrawn="1">
  <p:cSld name="Content with Caption">
    <p:spTree>
      <p:nvGrpSpPr>
        <p:cNvPr id="1" name=""/>
        <p:cNvGrpSpPr/>
        <p:nvPr/>
      </p:nvGrpSpPr>
      <p:grpSpPr>
        <a:xfrm>
          <a:off x="0" y="0"/>
          <a:ext cx="0" cy="0"/>
          <a:chOff x="0" y="0"/>
          <a:chExt cx="0" cy="0"/>
        </a:xfrm>
      </p:grpSpPr>
      <p:sp>
        <p:nvSpPr>
          <p:cNvPr id="10" name="Freeform 5">
            <a:extLst>
              <a:ext uri="{FF2B5EF4-FFF2-40B4-BE49-F238E27FC236}">
                <a16:creationId xmlns:a16="http://schemas.microsoft.com/office/drawing/2014/main" id="{B4B833F7-7F09-42C1-81DA-97CA9530D528}"/>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F4AA9899-9E92-41B5-AFEF-5F6EAB9782D5}"/>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8950958A-6460-4594-BEAB-C7444EC6129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3" name="Freeform 5">
            <a:extLst>
              <a:ext uri="{FF2B5EF4-FFF2-40B4-BE49-F238E27FC236}">
                <a16:creationId xmlns:a16="http://schemas.microsoft.com/office/drawing/2014/main" id="{A7E15F2A-61A0-4C11-8E47-4DF7051E91D1}"/>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4" name="Freeform 5">
            <a:extLst>
              <a:ext uri="{FF2B5EF4-FFF2-40B4-BE49-F238E27FC236}">
                <a16:creationId xmlns:a16="http://schemas.microsoft.com/office/drawing/2014/main" id="{B5FF0CC8-80F5-42C4-80EF-E32459238B71}"/>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1999"/>
            <a:ext cx="3932237" cy="1600199"/>
          </a:xfrm>
        </p:spPr>
        <p:txBody>
          <a:bodyPr vert="horz" lIns="0" tIns="0" rIns="0" bIns="0" rtlCol="0" anchor="b">
            <a:noAutofit/>
          </a:bodyPr>
          <a:lstStyle>
            <a:lvl1pPr>
              <a:defRPr lang="en-ZA" dirty="0"/>
            </a:lvl1pPr>
          </a:lstStyle>
          <a:p>
            <a:pPr marL="0" lvl="0"/>
            <a:r>
              <a:rPr lang="en-ZA" dirty="0"/>
              <a:t>Click to edit page title</a:t>
            </a:r>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F64CFC6C-1D8B-46C9-B0F7-A8BD88D8AB46}"/>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20" name="Text Placeholder 3">
            <a:extLst>
              <a:ext uri="{FF2B5EF4-FFF2-40B4-BE49-F238E27FC236}">
                <a16:creationId xmlns:a16="http://schemas.microsoft.com/office/drawing/2014/main" id="{C49FB4A2-B750-422F-96D2-A7C264295779}"/>
              </a:ext>
            </a:extLst>
          </p:cNvPr>
          <p:cNvSpPr>
            <a:spLocks noGrp="1"/>
          </p:cNvSpPr>
          <p:nvPr>
            <p:ph type="body" sz="half" idx="2"/>
          </p:nvPr>
        </p:nvSpPr>
        <p:spPr>
          <a:xfrm>
            <a:off x="434062" y="21343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Edit Master text styles</a:t>
            </a:r>
          </a:p>
        </p:txBody>
      </p:sp>
      <p:sp>
        <p:nvSpPr>
          <p:cNvPr id="21" name="Content Placeholder 2">
            <a:extLst>
              <a:ext uri="{FF2B5EF4-FFF2-40B4-BE49-F238E27FC236}">
                <a16:creationId xmlns:a16="http://schemas.microsoft.com/office/drawing/2014/main" id="{A8B59DDF-F2BC-491E-92E0-9D2C1398ECE5}"/>
              </a:ext>
            </a:extLst>
          </p:cNvPr>
          <p:cNvSpPr>
            <a:spLocks noGrp="1"/>
          </p:cNvSpPr>
          <p:nvPr>
            <p:ph idx="1"/>
          </p:nvPr>
        </p:nvSpPr>
        <p:spPr>
          <a:xfrm>
            <a:off x="5183188" y="431999"/>
            <a:ext cx="6544468" cy="5513889"/>
          </a:xfrm>
        </p:spPr>
        <p:txBody>
          <a:bodyPr/>
          <a:lstStyle>
            <a:lvl1pPr>
              <a:defRPr sz="2400"/>
            </a:lvl1pPr>
            <a:lvl2pPr>
              <a:defRPr sz="2000"/>
            </a:lvl2pPr>
            <a:lvl3pPr>
              <a:defRPr sz="1800"/>
            </a:lvl3pPr>
            <a:lvl4pPr>
              <a:defRPr sz="1600"/>
            </a:lvl4pPr>
            <a:lvl5pPr>
              <a:defRPr sz="1600"/>
            </a:lvl5pPr>
            <a:lvl6pPr>
              <a:defRPr sz="2000"/>
            </a:lvl6pPr>
            <a:lvl7pPr>
              <a:defRPr sz="2000"/>
            </a:lvl7pPr>
            <a:lvl8pPr>
              <a:defRPr sz="2000"/>
            </a:lvl8pPr>
            <a:lvl9pPr>
              <a:defRPr sz="20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Tree>
    <p:extLst>
      <p:ext uri="{BB962C8B-B14F-4D97-AF65-F5344CB8AC3E}">
        <p14:creationId xmlns:p14="http://schemas.microsoft.com/office/powerpoint/2010/main" val="1011229498"/>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preserve="1" userDrawn="1">
  <p:cSld name="Picture with Caption">
    <p:spTree>
      <p:nvGrpSpPr>
        <p:cNvPr id="1" name=""/>
        <p:cNvGrpSpPr/>
        <p:nvPr/>
      </p:nvGrpSpPr>
      <p:grpSpPr>
        <a:xfrm>
          <a:off x="0" y="0"/>
          <a:ext cx="0" cy="0"/>
          <a:chOff x="0" y="0"/>
          <a:chExt cx="0" cy="0"/>
        </a:xfrm>
      </p:grpSpPr>
      <p:sp>
        <p:nvSpPr>
          <p:cNvPr id="10" name="Freeform 5">
            <a:extLst>
              <a:ext uri="{FF2B5EF4-FFF2-40B4-BE49-F238E27FC236}">
                <a16:creationId xmlns:a16="http://schemas.microsoft.com/office/drawing/2014/main" id="{B4B833F7-7F09-42C1-81DA-97CA9530D528}"/>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F4AA9899-9E92-41B5-AFEF-5F6EAB9782D5}"/>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8950958A-6460-4594-BEAB-C7444EC6129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3" name="Freeform 5">
            <a:extLst>
              <a:ext uri="{FF2B5EF4-FFF2-40B4-BE49-F238E27FC236}">
                <a16:creationId xmlns:a16="http://schemas.microsoft.com/office/drawing/2014/main" id="{A7E15F2A-61A0-4C11-8E47-4DF7051E91D1}"/>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4" name="Freeform 5">
            <a:extLst>
              <a:ext uri="{FF2B5EF4-FFF2-40B4-BE49-F238E27FC236}">
                <a16:creationId xmlns:a16="http://schemas.microsoft.com/office/drawing/2014/main" id="{B5FF0CC8-80F5-42C4-80EF-E32459238B71}"/>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1999"/>
            <a:ext cx="3932237" cy="1600199"/>
          </a:xfrm>
        </p:spPr>
        <p:txBody>
          <a:bodyPr vert="horz" lIns="0" tIns="0" rIns="0" bIns="0" rtlCol="0" anchor="b">
            <a:noAutofit/>
          </a:bodyPr>
          <a:lstStyle>
            <a:lvl1pPr>
              <a:defRPr lang="en-ZA" dirty="0"/>
            </a:lvl1pPr>
          </a:lstStyle>
          <a:p>
            <a:pPr marL="0" lvl="0"/>
            <a:r>
              <a:rPr lang="en-ZA" dirty="0"/>
              <a:t>Click to edit page title</a:t>
            </a:r>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F64CFC6C-1D8B-46C9-B0F7-A8BD88D8AB46}"/>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20" name="Text Placeholder 3">
            <a:extLst>
              <a:ext uri="{FF2B5EF4-FFF2-40B4-BE49-F238E27FC236}">
                <a16:creationId xmlns:a16="http://schemas.microsoft.com/office/drawing/2014/main" id="{C49FB4A2-B750-422F-96D2-A7C264295779}"/>
              </a:ext>
            </a:extLst>
          </p:cNvPr>
          <p:cNvSpPr>
            <a:spLocks noGrp="1"/>
          </p:cNvSpPr>
          <p:nvPr>
            <p:ph type="body" sz="half" idx="2"/>
          </p:nvPr>
        </p:nvSpPr>
        <p:spPr>
          <a:xfrm>
            <a:off x="434062" y="21343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Edit Master text styles</a:t>
            </a:r>
          </a:p>
        </p:txBody>
      </p:sp>
      <p:sp>
        <p:nvSpPr>
          <p:cNvPr id="16" name="Picture Placeholder 2">
            <a:extLst>
              <a:ext uri="{FF2B5EF4-FFF2-40B4-BE49-F238E27FC236}">
                <a16:creationId xmlns:a16="http://schemas.microsoft.com/office/drawing/2014/main" id="{0110E46C-B434-49FA-AA0E-D64E5786D280}"/>
              </a:ext>
            </a:extLst>
          </p:cNvPr>
          <p:cNvSpPr>
            <a:spLocks noGrp="1"/>
          </p:cNvSpPr>
          <p:nvPr>
            <p:ph type="pic" idx="1"/>
          </p:nvPr>
        </p:nvSpPr>
        <p:spPr>
          <a:xfrm>
            <a:off x="5183188" y="431999"/>
            <a:ext cx="6544468" cy="5513889"/>
          </a:xfrm>
          <a:prstGeom prst="roundRect">
            <a:avLst>
              <a:gd name="adj" fmla="val 5554"/>
            </a:avLst>
          </a:prstGeom>
        </p:spPr>
        <p:txBody>
          <a:bodyPr vert="horz" wrap="square" lIns="0" tIns="0" rIns="0" bIns="0" rtlCol="0" anchor="ctr">
            <a:noAutofit/>
          </a:bodyPr>
          <a:lstStyle>
            <a:lvl1pPr>
              <a:defRPr lang="en-US" sz="1200" i="1" dirty="0">
                <a:latin typeface="Times New Roman" panose="02020603050405020304" pitchFamily="18" charset="0"/>
                <a:cs typeface="Times New Roman" panose="02020603050405020304" pitchFamily="18" charset="0"/>
              </a:defRPr>
            </a:lvl1pPr>
          </a:lstStyle>
          <a:p>
            <a:pPr marL="0" lvl="0" indent="0" algn="ctr">
              <a:buNone/>
            </a:pPr>
            <a:r>
              <a:rPr lang="en-US"/>
              <a:t>Click icon to add picture</a:t>
            </a:r>
            <a:endParaRPr lang="en-US" dirty="0"/>
          </a:p>
        </p:txBody>
      </p:sp>
    </p:spTree>
    <p:extLst>
      <p:ext uri="{BB962C8B-B14F-4D97-AF65-F5344CB8AC3E}">
        <p14:creationId xmlns:p14="http://schemas.microsoft.com/office/powerpoint/2010/main" val="66184488"/>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showMasterSp="0" preserve="1" userDrawn="1">
  <p:cSld name="Title Slide with Image">
    <p:spTree>
      <p:nvGrpSpPr>
        <p:cNvPr id="1" name=""/>
        <p:cNvGrpSpPr/>
        <p:nvPr/>
      </p:nvGrpSpPr>
      <p:grpSpPr>
        <a:xfrm>
          <a:off x="0" y="0"/>
          <a:ext cx="0" cy="0"/>
          <a:chOff x="0" y="0"/>
          <a:chExt cx="0" cy="0"/>
        </a:xfrm>
      </p:grpSpPr>
      <p:sp>
        <p:nvSpPr>
          <p:cNvPr id="21" name="Picture Placeholder 20">
            <a:extLst>
              <a:ext uri="{FF2B5EF4-FFF2-40B4-BE49-F238E27FC236}">
                <a16:creationId xmlns:a16="http://schemas.microsoft.com/office/drawing/2014/main" id="{9A70B137-2503-4803-9F56-620A586FA494}"/>
              </a:ext>
            </a:extLst>
          </p:cNvPr>
          <p:cNvSpPr>
            <a:spLocks noGrp="1"/>
          </p:cNvSpPr>
          <p:nvPr>
            <p:ph type="pic" sz="quarter" idx="10" hasCustomPrompt="1"/>
          </p:nvPr>
        </p:nvSpPr>
        <p:spPr>
          <a:xfrm>
            <a:off x="1" y="0"/>
            <a:ext cx="10655455" cy="6858000"/>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1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1"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solidFill>
            <a:schemeClr val="bg1">
              <a:lumMod val="95000"/>
            </a:schemeClr>
          </a:solidFill>
        </p:spPr>
        <p:txBody>
          <a:bodyPr wrap="square" tIns="2160000" anchor="t">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US" dirty="0"/>
              <a:t>Insert or Drag &amp; Drop Photo</a:t>
            </a:r>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948293" y="3271757"/>
            <a:ext cx="4459766" cy="3146839"/>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Click to edit presentation title</a:t>
            </a:r>
            <a:endParaRPr lang="en-ZA" dirty="0"/>
          </a:p>
        </p:txBody>
      </p:sp>
      <p:sp>
        <p:nvSpPr>
          <p:cNvPr id="3" name="Subtitle 2">
            <a:extLst>
              <a:ext uri="{FF2B5EF4-FFF2-40B4-BE49-F238E27FC236}">
                <a16:creationId xmlns:a16="http://schemas.microsoft.com/office/drawing/2014/main" id="{C9980B88-3F4A-4688-9ED0-17EF37E62D93}"/>
              </a:ext>
            </a:extLst>
          </p:cNvPr>
          <p:cNvSpPr>
            <a:spLocks noGrp="1"/>
          </p:cNvSpPr>
          <p:nvPr>
            <p:ph type="subTitle" idx="1"/>
          </p:nvPr>
        </p:nvSpPr>
        <p:spPr>
          <a:xfrm>
            <a:off x="1130300" y="5250494"/>
            <a:ext cx="4000500" cy="997905"/>
          </a:xfrm>
          <a:noFill/>
        </p:spPr>
        <p:txBody>
          <a:bodyPr lIns="0" tIns="0" rIns="0" bIns="0"/>
          <a:lstStyle>
            <a:lvl1pPr marL="0" indent="0" algn="l">
              <a:buNone/>
              <a:defRPr sz="2100">
                <a:solidFill>
                  <a:schemeClr val="bg1">
                    <a:lumMod val="95000"/>
                  </a:schemeClr>
                </a:solidFill>
              </a:defRPr>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ZA" dirty="0"/>
          </a:p>
        </p:txBody>
      </p:sp>
    </p:spTree>
    <p:extLst>
      <p:ext uri="{BB962C8B-B14F-4D97-AF65-F5344CB8AC3E}">
        <p14:creationId xmlns:p14="http://schemas.microsoft.com/office/powerpoint/2010/main" val="1334038435"/>
      </p:ext>
    </p:extLst>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preserve="1" userDrawn="1">
  <p:cSld name="Title Only">
    <p:spTree>
      <p:nvGrpSpPr>
        <p:cNvPr id="1" name=""/>
        <p:cNvGrpSpPr/>
        <p:nvPr/>
      </p:nvGrpSpPr>
      <p:grpSpPr>
        <a:xfrm>
          <a:off x="0" y="0"/>
          <a:ext cx="0" cy="0"/>
          <a:chOff x="0" y="0"/>
          <a:chExt cx="0" cy="0"/>
        </a:xfrm>
      </p:grpSpPr>
      <p:sp>
        <p:nvSpPr>
          <p:cNvPr id="4" name="Freeform 5">
            <a:extLst>
              <a:ext uri="{FF2B5EF4-FFF2-40B4-BE49-F238E27FC236}">
                <a16:creationId xmlns:a16="http://schemas.microsoft.com/office/drawing/2014/main" id="{B0FE1C0F-474B-4310-A4A5-1EB4321DE50B}"/>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5" name="Freeform 5">
            <a:extLst>
              <a:ext uri="{FF2B5EF4-FFF2-40B4-BE49-F238E27FC236}">
                <a16:creationId xmlns:a16="http://schemas.microsoft.com/office/drawing/2014/main" id="{673FA99E-5E31-474E-8818-615B453CD89C}"/>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6" name="Freeform 5">
            <a:extLst>
              <a:ext uri="{FF2B5EF4-FFF2-40B4-BE49-F238E27FC236}">
                <a16:creationId xmlns:a16="http://schemas.microsoft.com/office/drawing/2014/main" id="{BA0EE7FC-884E-43B5-B6D6-9156FBE9AB5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7" name="Freeform 5">
            <a:extLst>
              <a:ext uri="{FF2B5EF4-FFF2-40B4-BE49-F238E27FC236}">
                <a16:creationId xmlns:a16="http://schemas.microsoft.com/office/drawing/2014/main" id="{858C6DC6-901F-4F3E-97A4-1B55324C068B}"/>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8" name="Freeform 5">
            <a:extLst>
              <a:ext uri="{FF2B5EF4-FFF2-40B4-BE49-F238E27FC236}">
                <a16:creationId xmlns:a16="http://schemas.microsoft.com/office/drawing/2014/main" id="{1041B359-9F78-4782-9C50-0B1DED37AD2C}"/>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Footer Placeholder 1">
            <a:extLst>
              <a:ext uri="{FF2B5EF4-FFF2-40B4-BE49-F238E27FC236}">
                <a16:creationId xmlns:a16="http://schemas.microsoft.com/office/drawing/2014/main" id="{16D0504D-4610-4E9E-A2DB-8B701F044BBC}"/>
              </a:ext>
            </a:extLst>
          </p:cNvPr>
          <p:cNvSpPr>
            <a:spLocks noGrp="1"/>
          </p:cNvSpPr>
          <p:nvPr>
            <p:ph type="ftr" sz="quarter" idx="12"/>
          </p:nvPr>
        </p:nvSpPr>
        <p:spPr/>
        <p:txBody>
          <a:bodyPr/>
          <a:lstStyle/>
          <a:p>
            <a:r>
              <a:rPr lang="en-ZA" dirty="0"/>
              <a:t>Add a footer</a:t>
            </a:r>
          </a:p>
        </p:txBody>
      </p:sp>
      <p:sp>
        <p:nvSpPr>
          <p:cNvPr id="3" name="Slide Number Placeholder 2">
            <a:extLst>
              <a:ext uri="{FF2B5EF4-FFF2-40B4-BE49-F238E27FC236}">
                <a16:creationId xmlns:a16="http://schemas.microsoft.com/office/drawing/2014/main" id="{A95CDFA7-DEA3-4BBE-8D70-0AF654A1E6FF}"/>
              </a:ext>
            </a:extLst>
          </p:cNvPr>
          <p:cNvSpPr>
            <a:spLocks noGrp="1"/>
          </p:cNvSpPr>
          <p:nvPr>
            <p:ph type="sldNum" sz="quarter" idx="13"/>
          </p:nvPr>
        </p:nvSpPr>
        <p:spPr>
          <a:xfrm>
            <a:off x="11727656" y="6277243"/>
            <a:ext cx="464344" cy="400188"/>
          </a:xfrm>
        </p:spPr>
        <p:txBody>
          <a:bodyPr/>
          <a:lstStyle/>
          <a:p>
            <a:fld id="{19B51A1E-902D-48AF-9020-955120F399B6}" type="slidenum">
              <a:rPr lang="en-ZA" smtClean="0"/>
              <a:pPr/>
              <a:t>‹#›</a:t>
            </a:fld>
            <a:endParaRPr lang="en-ZA" dirty="0"/>
          </a:p>
        </p:txBody>
      </p:sp>
      <p:sp>
        <p:nvSpPr>
          <p:cNvPr id="9" name="Title 8">
            <a:extLst>
              <a:ext uri="{FF2B5EF4-FFF2-40B4-BE49-F238E27FC236}">
                <a16:creationId xmlns:a16="http://schemas.microsoft.com/office/drawing/2014/main" id="{790C5B8B-2AF3-42F3-B4F8-A806BB98ACA8}"/>
              </a:ext>
            </a:extLst>
          </p:cNvPr>
          <p:cNvSpPr>
            <a:spLocks noGrp="1"/>
          </p:cNvSpPr>
          <p:nvPr>
            <p:ph type="title"/>
          </p:nvPr>
        </p:nvSpPr>
        <p:spPr/>
        <p:txBody>
          <a:bodyPr/>
          <a:lstStyle/>
          <a:p>
            <a:r>
              <a:rPr lang="en-US"/>
              <a:t>Click to edit Master title style</a:t>
            </a:r>
          </a:p>
        </p:txBody>
      </p:sp>
    </p:spTree>
    <p:extLst>
      <p:ext uri="{BB962C8B-B14F-4D97-AF65-F5344CB8AC3E}">
        <p14:creationId xmlns:p14="http://schemas.microsoft.com/office/powerpoint/2010/main" val="3959134257"/>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4" name="Freeform 5">
            <a:extLst>
              <a:ext uri="{FF2B5EF4-FFF2-40B4-BE49-F238E27FC236}">
                <a16:creationId xmlns:a16="http://schemas.microsoft.com/office/drawing/2014/main" id="{B0FE1C0F-474B-4310-A4A5-1EB4321DE50B}"/>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5" name="Freeform 5">
            <a:extLst>
              <a:ext uri="{FF2B5EF4-FFF2-40B4-BE49-F238E27FC236}">
                <a16:creationId xmlns:a16="http://schemas.microsoft.com/office/drawing/2014/main" id="{673FA99E-5E31-474E-8818-615B453CD89C}"/>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6" name="Freeform 5">
            <a:extLst>
              <a:ext uri="{FF2B5EF4-FFF2-40B4-BE49-F238E27FC236}">
                <a16:creationId xmlns:a16="http://schemas.microsoft.com/office/drawing/2014/main" id="{BA0EE7FC-884E-43B5-B6D6-9156FBE9AB59}"/>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7" name="Freeform 5">
            <a:extLst>
              <a:ext uri="{FF2B5EF4-FFF2-40B4-BE49-F238E27FC236}">
                <a16:creationId xmlns:a16="http://schemas.microsoft.com/office/drawing/2014/main" id="{858C6DC6-901F-4F3E-97A4-1B55324C068B}"/>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8" name="Freeform 5">
            <a:extLst>
              <a:ext uri="{FF2B5EF4-FFF2-40B4-BE49-F238E27FC236}">
                <a16:creationId xmlns:a16="http://schemas.microsoft.com/office/drawing/2014/main" id="{1041B359-9F78-4782-9C50-0B1DED37AD2C}"/>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Footer Placeholder 1">
            <a:extLst>
              <a:ext uri="{FF2B5EF4-FFF2-40B4-BE49-F238E27FC236}">
                <a16:creationId xmlns:a16="http://schemas.microsoft.com/office/drawing/2014/main" id="{16D0504D-4610-4E9E-A2DB-8B701F044BBC}"/>
              </a:ext>
            </a:extLst>
          </p:cNvPr>
          <p:cNvSpPr>
            <a:spLocks noGrp="1"/>
          </p:cNvSpPr>
          <p:nvPr>
            <p:ph type="ftr" sz="quarter" idx="12"/>
          </p:nvPr>
        </p:nvSpPr>
        <p:spPr/>
        <p:txBody>
          <a:bodyPr/>
          <a:lstStyle/>
          <a:p>
            <a:r>
              <a:rPr lang="en-ZA" dirty="0"/>
              <a:t>Add a footer</a:t>
            </a:r>
          </a:p>
        </p:txBody>
      </p:sp>
      <p:sp>
        <p:nvSpPr>
          <p:cNvPr id="3" name="Slide Number Placeholder 2">
            <a:extLst>
              <a:ext uri="{FF2B5EF4-FFF2-40B4-BE49-F238E27FC236}">
                <a16:creationId xmlns:a16="http://schemas.microsoft.com/office/drawing/2014/main" id="{A95CDFA7-DEA3-4BBE-8D70-0AF654A1E6FF}"/>
              </a:ext>
            </a:extLst>
          </p:cNvPr>
          <p:cNvSpPr>
            <a:spLocks noGrp="1"/>
          </p:cNvSpPr>
          <p:nvPr>
            <p:ph type="sldNum" sz="quarter" idx="13"/>
          </p:nvPr>
        </p:nvSpPr>
        <p:spPr>
          <a:xfrm>
            <a:off x="11727656" y="6277243"/>
            <a:ext cx="464344" cy="400188"/>
          </a:xfrm>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139767039"/>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userDrawn="1">
  <p:cSld name="6_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609603" y="273050"/>
            <a:ext cx="4011084" cy="1162050"/>
          </a:xfrm>
        </p:spPr>
        <p:txBody>
          <a:bodyPr anchor="b"/>
          <a:lstStyle>
            <a:lvl1pPr algn="l">
              <a:defRPr sz="2000" b="1"/>
            </a:lvl1pPr>
          </a:lstStyle>
          <a:p>
            <a:r>
              <a:rPr lang="en-US"/>
              <a:t>Click to edit Master title style</a:t>
            </a:r>
            <a:endParaRPr lang="en-MY"/>
          </a:p>
        </p:txBody>
      </p:sp>
      <p:sp>
        <p:nvSpPr>
          <p:cNvPr id="5" name="Date Placeholder 4"/>
          <p:cNvSpPr>
            <a:spLocks noGrp="1"/>
          </p:cNvSpPr>
          <p:nvPr>
            <p:ph type="dt" sz="half" idx="10"/>
          </p:nvPr>
        </p:nvSpPr>
        <p:spPr>
          <a:xfrm>
            <a:off x="8782048" y="612648"/>
            <a:ext cx="1276352" cy="457200"/>
          </a:xfrm>
          <a:prstGeom prst="rect">
            <a:avLst/>
          </a:prstGeom>
        </p:spPr>
        <p:txBody>
          <a:bodyPr/>
          <a:lstStyle/>
          <a:p>
            <a:endParaRPr lang="en-MY"/>
          </a:p>
        </p:txBody>
      </p:sp>
      <p:sp>
        <p:nvSpPr>
          <p:cNvPr id="6" name="Footer Placeholder 5"/>
          <p:cNvSpPr>
            <a:spLocks noGrp="1"/>
          </p:cNvSpPr>
          <p:nvPr>
            <p:ph type="ftr" sz="quarter" idx="11"/>
          </p:nvPr>
        </p:nvSpPr>
        <p:spPr/>
        <p:txBody>
          <a:bodyPr/>
          <a:lstStyle/>
          <a:p>
            <a:endParaRPr lang="en-MY"/>
          </a:p>
        </p:txBody>
      </p:sp>
      <p:sp>
        <p:nvSpPr>
          <p:cNvPr id="7" name="Slide Number Placeholder 6"/>
          <p:cNvSpPr>
            <a:spLocks noGrp="1"/>
          </p:cNvSpPr>
          <p:nvPr>
            <p:ph type="sldNum" sz="quarter" idx="12"/>
          </p:nvPr>
        </p:nvSpPr>
        <p:spPr/>
        <p:txBody>
          <a:bodyPr/>
          <a:lstStyle/>
          <a:p>
            <a:fld id="{46C5CA30-CA8E-4BA6-8C36-26A085790E72}" type="slidenum">
              <a:rPr lang="en-MY" smtClean="0"/>
              <a:t>‹#›</a:t>
            </a:fld>
            <a:endParaRPr lang="en-MY"/>
          </a:p>
        </p:txBody>
      </p:sp>
      <p:pic>
        <p:nvPicPr>
          <p:cNvPr id="8194"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b="60993"/>
          <a:stretch/>
        </p:blipFill>
        <p:spPr bwMode="auto">
          <a:xfrm>
            <a:off x="0" y="4"/>
            <a:ext cx="12192000" cy="208281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t="55192"/>
          <a:stretch/>
        </p:blipFill>
        <p:spPr bwMode="auto">
          <a:xfrm>
            <a:off x="0" y="5877272"/>
            <a:ext cx="12192000" cy="1008112"/>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userDrawn="1"/>
        </p:nvSpPr>
        <p:spPr>
          <a:xfrm>
            <a:off x="0" y="6741368"/>
            <a:ext cx="12192000" cy="144016"/>
          </a:xfrm>
          <a:prstGeom prst="rect">
            <a:avLst/>
          </a:prstGeom>
          <a:solidFill>
            <a:srgbClr val="0070C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sz="1800"/>
          </a:p>
        </p:txBody>
      </p:sp>
    </p:spTree>
    <p:extLst>
      <p:ext uri="{BB962C8B-B14F-4D97-AF65-F5344CB8AC3E}">
        <p14:creationId xmlns:p14="http://schemas.microsoft.com/office/powerpoint/2010/main" val="2237193323"/>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userDrawn="1">
  <p:cSld name="1_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609603" y="273050"/>
            <a:ext cx="4011084" cy="1162050"/>
          </a:xfrm>
        </p:spPr>
        <p:txBody>
          <a:bodyPr anchor="b"/>
          <a:lstStyle>
            <a:lvl1pPr algn="l">
              <a:defRPr sz="2000" b="1"/>
            </a:lvl1pPr>
          </a:lstStyle>
          <a:p>
            <a:r>
              <a:rPr lang="en-US"/>
              <a:t>Click to edit Master title style</a:t>
            </a:r>
            <a:endParaRPr lang="en-MY"/>
          </a:p>
        </p:txBody>
      </p:sp>
      <p:sp>
        <p:nvSpPr>
          <p:cNvPr id="5" name="Date Placeholder 4"/>
          <p:cNvSpPr>
            <a:spLocks noGrp="1"/>
          </p:cNvSpPr>
          <p:nvPr>
            <p:ph type="dt" sz="half" idx="10"/>
          </p:nvPr>
        </p:nvSpPr>
        <p:spPr>
          <a:xfrm>
            <a:off x="8782048" y="612648"/>
            <a:ext cx="1276352" cy="457200"/>
          </a:xfrm>
          <a:prstGeom prst="rect">
            <a:avLst/>
          </a:prstGeom>
        </p:spPr>
        <p:txBody>
          <a:bodyPr/>
          <a:lstStyle/>
          <a:p>
            <a:endParaRPr lang="en-MY"/>
          </a:p>
        </p:txBody>
      </p:sp>
      <p:sp>
        <p:nvSpPr>
          <p:cNvPr id="6" name="Footer Placeholder 5"/>
          <p:cNvSpPr>
            <a:spLocks noGrp="1"/>
          </p:cNvSpPr>
          <p:nvPr>
            <p:ph type="ftr" sz="quarter" idx="11"/>
          </p:nvPr>
        </p:nvSpPr>
        <p:spPr/>
        <p:txBody>
          <a:bodyPr/>
          <a:lstStyle/>
          <a:p>
            <a:endParaRPr lang="en-MY"/>
          </a:p>
        </p:txBody>
      </p:sp>
      <p:sp>
        <p:nvSpPr>
          <p:cNvPr id="7" name="Slide Number Placeholder 6"/>
          <p:cNvSpPr>
            <a:spLocks noGrp="1"/>
          </p:cNvSpPr>
          <p:nvPr>
            <p:ph type="sldNum" sz="quarter" idx="12"/>
          </p:nvPr>
        </p:nvSpPr>
        <p:spPr/>
        <p:txBody>
          <a:bodyPr/>
          <a:lstStyle/>
          <a:p>
            <a:fld id="{46C5CA30-CA8E-4BA6-8C36-26A085790E72}" type="slidenum">
              <a:rPr lang="en-MY" smtClean="0"/>
              <a:t>‹#›</a:t>
            </a:fld>
            <a:endParaRPr lang="en-MY"/>
          </a:p>
        </p:txBody>
      </p:sp>
      <p:pic>
        <p:nvPicPr>
          <p:cNvPr id="8194"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b="60993"/>
          <a:stretch/>
        </p:blipFill>
        <p:spPr bwMode="auto">
          <a:xfrm>
            <a:off x="0" y="4"/>
            <a:ext cx="12192000" cy="208281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t="55192"/>
          <a:stretch/>
        </p:blipFill>
        <p:spPr bwMode="auto">
          <a:xfrm>
            <a:off x="0" y="5877272"/>
            <a:ext cx="12192000" cy="1008112"/>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userDrawn="1"/>
        </p:nvSpPr>
        <p:spPr>
          <a:xfrm>
            <a:off x="0" y="6741368"/>
            <a:ext cx="12192000" cy="144016"/>
          </a:xfrm>
          <a:prstGeom prst="rect">
            <a:avLst/>
          </a:prstGeom>
          <a:solidFill>
            <a:srgbClr val="0070C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sz="1800"/>
          </a:p>
        </p:txBody>
      </p:sp>
    </p:spTree>
    <p:extLst>
      <p:ext uri="{BB962C8B-B14F-4D97-AF65-F5344CB8AC3E}">
        <p14:creationId xmlns:p14="http://schemas.microsoft.com/office/powerpoint/2010/main" val="1712454392"/>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userDrawn="1">
  <p:cSld name="2_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609603" y="273050"/>
            <a:ext cx="4011084" cy="1162050"/>
          </a:xfrm>
        </p:spPr>
        <p:txBody>
          <a:bodyPr anchor="b"/>
          <a:lstStyle>
            <a:lvl1pPr algn="l">
              <a:defRPr sz="2000" b="1"/>
            </a:lvl1pPr>
          </a:lstStyle>
          <a:p>
            <a:r>
              <a:rPr lang="en-US"/>
              <a:t>Click to edit Master title style</a:t>
            </a:r>
            <a:endParaRPr lang="en-MY"/>
          </a:p>
        </p:txBody>
      </p:sp>
      <p:sp>
        <p:nvSpPr>
          <p:cNvPr id="5" name="Date Placeholder 4"/>
          <p:cNvSpPr>
            <a:spLocks noGrp="1"/>
          </p:cNvSpPr>
          <p:nvPr>
            <p:ph type="dt" sz="half" idx="10"/>
          </p:nvPr>
        </p:nvSpPr>
        <p:spPr>
          <a:xfrm>
            <a:off x="8782048" y="612648"/>
            <a:ext cx="1276352" cy="457200"/>
          </a:xfrm>
          <a:prstGeom prst="rect">
            <a:avLst/>
          </a:prstGeom>
        </p:spPr>
        <p:txBody>
          <a:bodyPr/>
          <a:lstStyle/>
          <a:p>
            <a:endParaRPr lang="en-MY"/>
          </a:p>
        </p:txBody>
      </p:sp>
      <p:sp>
        <p:nvSpPr>
          <p:cNvPr id="6" name="Footer Placeholder 5"/>
          <p:cNvSpPr>
            <a:spLocks noGrp="1"/>
          </p:cNvSpPr>
          <p:nvPr>
            <p:ph type="ftr" sz="quarter" idx="11"/>
          </p:nvPr>
        </p:nvSpPr>
        <p:spPr/>
        <p:txBody>
          <a:bodyPr/>
          <a:lstStyle/>
          <a:p>
            <a:endParaRPr lang="en-MY"/>
          </a:p>
        </p:txBody>
      </p:sp>
      <p:sp>
        <p:nvSpPr>
          <p:cNvPr id="7" name="Slide Number Placeholder 6"/>
          <p:cNvSpPr>
            <a:spLocks noGrp="1"/>
          </p:cNvSpPr>
          <p:nvPr>
            <p:ph type="sldNum" sz="quarter" idx="12"/>
          </p:nvPr>
        </p:nvSpPr>
        <p:spPr/>
        <p:txBody>
          <a:bodyPr/>
          <a:lstStyle/>
          <a:p>
            <a:fld id="{46C5CA30-CA8E-4BA6-8C36-26A085790E72}" type="slidenum">
              <a:rPr lang="en-MY" smtClean="0"/>
              <a:t>‹#›</a:t>
            </a:fld>
            <a:endParaRPr lang="en-MY"/>
          </a:p>
        </p:txBody>
      </p:sp>
      <p:pic>
        <p:nvPicPr>
          <p:cNvPr id="8194"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b="60993"/>
          <a:stretch/>
        </p:blipFill>
        <p:spPr bwMode="auto">
          <a:xfrm>
            <a:off x="0" y="4"/>
            <a:ext cx="12192000" cy="208281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t="55192"/>
          <a:stretch/>
        </p:blipFill>
        <p:spPr bwMode="auto">
          <a:xfrm>
            <a:off x="0" y="5877272"/>
            <a:ext cx="12192000" cy="1008112"/>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userDrawn="1"/>
        </p:nvSpPr>
        <p:spPr>
          <a:xfrm>
            <a:off x="0" y="6741368"/>
            <a:ext cx="12192000" cy="144016"/>
          </a:xfrm>
          <a:prstGeom prst="rect">
            <a:avLst/>
          </a:prstGeom>
          <a:solidFill>
            <a:srgbClr val="0070C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sz="1800"/>
          </a:p>
        </p:txBody>
      </p:sp>
    </p:spTree>
    <p:extLst>
      <p:ext uri="{BB962C8B-B14F-4D97-AF65-F5344CB8AC3E}">
        <p14:creationId xmlns:p14="http://schemas.microsoft.com/office/powerpoint/2010/main" val="2458326502"/>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userDrawn="1">
  <p:cSld name="4_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609603" y="273050"/>
            <a:ext cx="4011084" cy="1162050"/>
          </a:xfrm>
        </p:spPr>
        <p:txBody>
          <a:bodyPr anchor="b"/>
          <a:lstStyle>
            <a:lvl1pPr algn="l">
              <a:defRPr sz="2000" b="1"/>
            </a:lvl1pPr>
          </a:lstStyle>
          <a:p>
            <a:r>
              <a:rPr lang="en-US"/>
              <a:t>Click to edit Master title style</a:t>
            </a:r>
            <a:endParaRPr lang="en-MY"/>
          </a:p>
        </p:txBody>
      </p:sp>
      <p:sp>
        <p:nvSpPr>
          <p:cNvPr id="5" name="Date Placeholder 4"/>
          <p:cNvSpPr>
            <a:spLocks noGrp="1"/>
          </p:cNvSpPr>
          <p:nvPr>
            <p:ph type="dt" sz="half" idx="10"/>
          </p:nvPr>
        </p:nvSpPr>
        <p:spPr>
          <a:xfrm>
            <a:off x="8782048" y="612648"/>
            <a:ext cx="1276352" cy="457200"/>
          </a:xfrm>
          <a:prstGeom prst="rect">
            <a:avLst/>
          </a:prstGeom>
        </p:spPr>
        <p:txBody>
          <a:bodyPr/>
          <a:lstStyle/>
          <a:p>
            <a:endParaRPr lang="en-MY"/>
          </a:p>
        </p:txBody>
      </p:sp>
      <p:sp>
        <p:nvSpPr>
          <p:cNvPr id="6" name="Footer Placeholder 5"/>
          <p:cNvSpPr>
            <a:spLocks noGrp="1"/>
          </p:cNvSpPr>
          <p:nvPr>
            <p:ph type="ftr" sz="quarter" idx="11"/>
          </p:nvPr>
        </p:nvSpPr>
        <p:spPr/>
        <p:txBody>
          <a:bodyPr/>
          <a:lstStyle/>
          <a:p>
            <a:endParaRPr lang="en-MY"/>
          </a:p>
        </p:txBody>
      </p:sp>
      <p:sp>
        <p:nvSpPr>
          <p:cNvPr id="7" name="Slide Number Placeholder 6"/>
          <p:cNvSpPr>
            <a:spLocks noGrp="1"/>
          </p:cNvSpPr>
          <p:nvPr>
            <p:ph type="sldNum" sz="quarter" idx="12"/>
          </p:nvPr>
        </p:nvSpPr>
        <p:spPr/>
        <p:txBody>
          <a:bodyPr/>
          <a:lstStyle/>
          <a:p>
            <a:fld id="{46C5CA30-CA8E-4BA6-8C36-26A085790E72}" type="slidenum">
              <a:rPr lang="en-MY" smtClean="0"/>
              <a:t>‹#›</a:t>
            </a:fld>
            <a:endParaRPr lang="en-MY"/>
          </a:p>
        </p:txBody>
      </p:sp>
      <p:pic>
        <p:nvPicPr>
          <p:cNvPr id="8194"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b="60993"/>
          <a:stretch/>
        </p:blipFill>
        <p:spPr bwMode="auto">
          <a:xfrm>
            <a:off x="0" y="4"/>
            <a:ext cx="12192000" cy="208281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t="55192"/>
          <a:stretch/>
        </p:blipFill>
        <p:spPr bwMode="auto">
          <a:xfrm>
            <a:off x="0" y="5877272"/>
            <a:ext cx="12192000" cy="1008112"/>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userDrawn="1"/>
        </p:nvSpPr>
        <p:spPr>
          <a:xfrm>
            <a:off x="0" y="6741368"/>
            <a:ext cx="12192000" cy="144016"/>
          </a:xfrm>
          <a:prstGeom prst="rect">
            <a:avLst/>
          </a:prstGeom>
          <a:solidFill>
            <a:srgbClr val="0070C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sz="1800"/>
          </a:p>
        </p:txBody>
      </p:sp>
    </p:spTree>
    <p:extLst>
      <p:ext uri="{BB962C8B-B14F-4D97-AF65-F5344CB8AC3E}">
        <p14:creationId xmlns:p14="http://schemas.microsoft.com/office/powerpoint/2010/main" val="1309337384"/>
      </p:ext>
    </p:extLst>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userDrawn="1">
  <p:cSld name="7_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609603" y="273050"/>
            <a:ext cx="4011084" cy="1162050"/>
          </a:xfrm>
        </p:spPr>
        <p:txBody>
          <a:bodyPr anchor="b"/>
          <a:lstStyle>
            <a:lvl1pPr algn="l">
              <a:defRPr sz="2000" b="1"/>
            </a:lvl1pPr>
          </a:lstStyle>
          <a:p>
            <a:r>
              <a:rPr lang="en-US"/>
              <a:t>Click to edit Master title style</a:t>
            </a:r>
            <a:endParaRPr lang="en-MY"/>
          </a:p>
        </p:txBody>
      </p:sp>
      <p:sp>
        <p:nvSpPr>
          <p:cNvPr id="5" name="Date Placeholder 4"/>
          <p:cNvSpPr>
            <a:spLocks noGrp="1"/>
          </p:cNvSpPr>
          <p:nvPr>
            <p:ph type="dt" sz="half" idx="10"/>
          </p:nvPr>
        </p:nvSpPr>
        <p:spPr>
          <a:xfrm>
            <a:off x="8782048" y="612648"/>
            <a:ext cx="1276352" cy="457200"/>
          </a:xfrm>
          <a:prstGeom prst="rect">
            <a:avLst/>
          </a:prstGeom>
        </p:spPr>
        <p:txBody>
          <a:bodyPr/>
          <a:lstStyle/>
          <a:p>
            <a:endParaRPr lang="en-MY"/>
          </a:p>
        </p:txBody>
      </p:sp>
      <p:sp>
        <p:nvSpPr>
          <p:cNvPr id="6" name="Footer Placeholder 5"/>
          <p:cNvSpPr>
            <a:spLocks noGrp="1"/>
          </p:cNvSpPr>
          <p:nvPr>
            <p:ph type="ftr" sz="quarter" idx="11"/>
          </p:nvPr>
        </p:nvSpPr>
        <p:spPr/>
        <p:txBody>
          <a:bodyPr/>
          <a:lstStyle/>
          <a:p>
            <a:endParaRPr lang="en-MY"/>
          </a:p>
        </p:txBody>
      </p:sp>
      <p:sp>
        <p:nvSpPr>
          <p:cNvPr id="7" name="Slide Number Placeholder 6"/>
          <p:cNvSpPr>
            <a:spLocks noGrp="1"/>
          </p:cNvSpPr>
          <p:nvPr>
            <p:ph type="sldNum" sz="quarter" idx="12"/>
          </p:nvPr>
        </p:nvSpPr>
        <p:spPr/>
        <p:txBody>
          <a:bodyPr/>
          <a:lstStyle/>
          <a:p>
            <a:fld id="{46C5CA30-CA8E-4BA6-8C36-26A085790E72}" type="slidenum">
              <a:rPr lang="en-MY" smtClean="0"/>
              <a:t>‹#›</a:t>
            </a:fld>
            <a:endParaRPr lang="en-MY"/>
          </a:p>
        </p:txBody>
      </p:sp>
      <p:pic>
        <p:nvPicPr>
          <p:cNvPr id="8194"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b="60993"/>
          <a:stretch/>
        </p:blipFill>
        <p:spPr bwMode="auto">
          <a:xfrm>
            <a:off x="0" y="4"/>
            <a:ext cx="12192000" cy="2082817"/>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2" descr="White background with colorful waves Free Vector"/>
          <p:cNvPicPr>
            <a:picLocks noChangeAspect="1" noChangeArrowheads="1"/>
          </p:cNvPicPr>
          <p:nvPr userDrawn="1"/>
        </p:nvPicPr>
        <p:blipFill rotWithShape="1">
          <a:blip r:embed="rId2">
            <a:extLst>
              <a:ext uri="{28A0092B-C50C-407E-A947-70E740481C1C}">
                <a14:useLocalDpi xmlns:a14="http://schemas.microsoft.com/office/drawing/2010/main" val="0"/>
              </a:ext>
            </a:extLst>
          </a:blip>
          <a:srcRect t="55192"/>
          <a:stretch/>
        </p:blipFill>
        <p:spPr bwMode="auto">
          <a:xfrm>
            <a:off x="0" y="5877272"/>
            <a:ext cx="12192000" cy="1008112"/>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userDrawn="1"/>
        </p:nvSpPr>
        <p:spPr>
          <a:xfrm>
            <a:off x="0" y="6741368"/>
            <a:ext cx="12192000" cy="144016"/>
          </a:xfrm>
          <a:prstGeom prst="rect">
            <a:avLst/>
          </a:prstGeom>
          <a:solidFill>
            <a:srgbClr val="0070C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sz="1800"/>
          </a:p>
        </p:txBody>
      </p:sp>
    </p:spTree>
    <p:extLst>
      <p:ext uri="{BB962C8B-B14F-4D97-AF65-F5344CB8AC3E}">
        <p14:creationId xmlns:p14="http://schemas.microsoft.com/office/powerpoint/2010/main" val="1487026944"/>
      </p:ext>
    </p:extLst>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showMasterSp="0" preserve="1">
  <p:cSld name="Title Slide">
    <p:bg>
      <p:bgRef idx="1001">
        <a:schemeClr val="bg2"/>
      </p:bgRef>
    </p:bg>
    <p:spTree>
      <p:nvGrpSpPr>
        <p:cNvPr id="1" name=""/>
        <p:cNvGrpSpPr/>
        <p:nvPr/>
      </p:nvGrpSpPr>
      <p:grpSpPr>
        <a:xfrm>
          <a:off x="0" y="0"/>
          <a:ext cx="0" cy="0"/>
          <a:chOff x="0" y="0"/>
          <a:chExt cx="0" cy="0"/>
        </a:xfrm>
      </p:grpSpPr>
      <p:sp>
        <p:nvSpPr>
          <p:cNvPr id="7" name="Rectangle 6"/>
          <p:cNvSpPr/>
          <p:nvPr/>
        </p:nvSpPr>
        <p:spPr>
          <a:xfrm>
            <a:off x="0" y="5971032"/>
            <a:ext cx="12192000" cy="886968"/>
          </a:xfrm>
          <a:prstGeom prst="rect">
            <a:avLst/>
          </a:prstGeom>
          <a:solidFill>
            <a:srgbClr val="FFFFFF"/>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10" name="Rectangle 9"/>
          <p:cNvSpPr/>
          <p:nvPr/>
        </p:nvSpPr>
        <p:spPr>
          <a:xfrm>
            <a:off x="-12192" y="6053328"/>
            <a:ext cx="2999232" cy="713232"/>
          </a:xfrm>
          <a:prstGeom prst="rect">
            <a:avLst/>
          </a:prstGeom>
          <a:solidFill>
            <a:schemeClr val="accent2">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11" name="Rectangle 10"/>
          <p:cNvSpPr/>
          <p:nvPr/>
        </p:nvSpPr>
        <p:spPr>
          <a:xfrm>
            <a:off x="3145536" y="6044184"/>
            <a:ext cx="9046464" cy="713232"/>
          </a:xfrm>
          <a:prstGeom prst="rect">
            <a:avLst/>
          </a:prstGeom>
          <a:solidFill>
            <a:schemeClr val="accent1">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9" name="Subtitle 8"/>
          <p:cNvSpPr>
            <a:spLocks noGrp="1"/>
          </p:cNvSpPr>
          <p:nvPr>
            <p:ph type="subTitle" idx="1"/>
          </p:nvPr>
        </p:nvSpPr>
        <p:spPr>
          <a:xfrm>
            <a:off x="3149600" y="6050037"/>
            <a:ext cx="8686800" cy="685800"/>
          </a:xfrm>
        </p:spPr>
        <p:txBody>
          <a:bodyPr anchor="ctr"/>
          <a:lstStyle>
            <a:lvl1pPr marL="0" indent="0" algn="l">
              <a:buNone/>
              <a:defRPr sz="3700">
                <a:solidFill>
                  <a:srgbClr val="FFFFFF"/>
                </a:solidFill>
              </a:defRPr>
            </a:lvl1pPr>
            <a:lvl2pPr marL="609585" indent="0" algn="ctr">
              <a:buNone/>
            </a:lvl2pPr>
            <a:lvl3pPr marL="1219170" indent="0" algn="ctr">
              <a:buNone/>
            </a:lvl3pPr>
            <a:lvl4pPr marL="1828754" indent="0" algn="ctr">
              <a:buNone/>
            </a:lvl4pPr>
            <a:lvl5pPr marL="2438339" indent="0" algn="ctr">
              <a:buNone/>
            </a:lvl5pPr>
            <a:lvl6pPr marL="3047924" indent="0" algn="ctr">
              <a:buNone/>
            </a:lvl6pPr>
            <a:lvl7pPr marL="3657509" indent="0" algn="ctr">
              <a:buNone/>
            </a:lvl7pPr>
            <a:lvl8pPr marL="4267093" indent="0" algn="ctr">
              <a:buNone/>
            </a:lvl8pPr>
            <a:lvl9pPr marL="4876678" indent="0" algn="ctr">
              <a:buNone/>
            </a:lvl9pPr>
            <a:extLst/>
          </a:lstStyle>
          <a:p>
            <a:r>
              <a:rPr lang="en-US"/>
              <a:t>Click to edit Master subtitle style</a:t>
            </a:r>
            <a:endParaRPr lang="en-US" dirty="0"/>
          </a:p>
        </p:txBody>
      </p:sp>
      <p:sp>
        <p:nvSpPr>
          <p:cNvPr id="28" name="Date Placeholder 27"/>
          <p:cNvSpPr>
            <a:spLocks noGrp="1"/>
          </p:cNvSpPr>
          <p:nvPr>
            <p:ph type="dt" sz="half" idx="10"/>
          </p:nvPr>
        </p:nvSpPr>
        <p:spPr>
          <a:xfrm>
            <a:off x="101600" y="6068699"/>
            <a:ext cx="2743200" cy="685800"/>
          </a:xfrm>
        </p:spPr>
        <p:txBody>
          <a:bodyPr>
            <a:noAutofit/>
          </a:bodyPr>
          <a:lstStyle>
            <a:lvl1pPr algn="ctr">
              <a:defRPr sz="2700">
                <a:solidFill>
                  <a:srgbClr val="FFFFFF"/>
                </a:solidFill>
              </a:defRPr>
            </a:lvl1pPr>
            <a:extLst/>
          </a:lstStyle>
          <a:p>
            <a:fld id="{047E157E-8DCB-4F70-A0AF-5EB586A91DD4}" type="datetime1">
              <a:rPr lang="en-US" smtClean="0"/>
              <a:pPr/>
              <a:t>15-Mar-19</a:t>
            </a:fld>
            <a:endParaRPr lang="en-US" dirty="0"/>
          </a:p>
        </p:txBody>
      </p:sp>
      <p:sp>
        <p:nvSpPr>
          <p:cNvPr id="17" name="Footer Placeholder 16"/>
          <p:cNvSpPr>
            <a:spLocks noGrp="1"/>
          </p:cNvSpPr>
          <p:nvPr>
            <p:ph type="ftr" sz="quarter" idx="11"/>
          </p:nvPr>
        </p:nvSpPr>
        <p:spPr>
          <a:xfrm>
            <a:off x="2780524" y="236539"/>
            <a:ext cx="7823200" cy="365125"/>
          </a:xfrm>
        </p:spPr>
        <p:txBody>
          <a:bodyPr/>
          <a:lstStyle>
            <a:lvl1pPr algn="r">
              <a:defRPr>
                <a:solidFill>
                  <a:schemeClr val="tx2"/>
                </a:solidFill>
              </a:defRPr>
            </a:lvl1pPr>
            <a:extLst/>
          </a:lstStyle>
          <a:p>
            <a:endParaRPr lang="en-US" dirty="0">
              <a:solidFill>
                <a:srgbClr val="DEF5FA"/>
              </a:solidFill>
            </a:endParaRPr>
          </a:p>
        </p:txBody>
      </p:sp>
      <p:sp>
        <p:nvSpPr>
          <p:cNvPr id="29" name="Slide Number Placeholder 28"/>
          <p:cNvSpPr>
            <a:spLocks noGrp="1"/>
          </p:cNvSpPr>
          <p:nvPr>
            <p:ph type="sldNum" sz="quarter" idx="12"/>
          </p:nvPr>
        </p:nvSpPr>
        <p:spPr>
          <a:xfrm>
            <a:off x="10668000" y="228600"/>
            <a:ext cx="1117600" cy="381000"/>
          </a:xfrm>
        </p:spPr>
        <p:txBody>
          <a:bodyPr/>
          <a:lstStyle>
            <a:lvl1pPr>
              <a:defRPr>
                <a:solidFill>
                  <a:schemeClr val="tx2"/>
                </a:solidFill>
              </a:defRPr>
            </a:lvl1pPr>
            <a:extLst/>
          </a:lstStyle>
          <a:p>
            <a:fld id="{8F82E0A0-C266-4798-8C8F-B9F91E9DA37E}" type="slidenum">
              <a:rPr lang="en-US" smtClean="0">
                <a:solidFill>
                  <a:srgbClr val="DEF5FA"/>
                </a:solidFill>
              </a:rPr>
              <a:pPr/>
              <a:t>‹#›</a:t>
            </a:fld>
            <a:endParaRPr lang="en-US" dirty="0">
              <a:solidFill>
                <a:srgbClr val="DEF5FA"/>
              </a:solidFill>
            </a:endParaRPr>
          </a:p>
        </p:txBody>
      </p:sp>
      <p:sp>
        <p:nvSpPr>
          <p:cNvPr id="12" name="Rectangle 11"/>
          <p:cNvSpPr>
            <a:spLocks noGrp="1"/>
          </p:cNvSpPr>
          <p:nvPr>
            <p:ph type="title"/>
          </p:nvPr>
        </p:nvSpPr>
        <p:spPr>
          <a:xfrm>
            <a:off x="3149600" y="3124200"/>
            <a:ext cx="8636000" cy="2717800"/>
          </a:xfrm>
        </p:spPr>
        <p:txBody>
          <a:bodyPr rtlCol="0" anchor="b"/>
          <a:lstStyle>
            <a:lvl1pPr>
              <a:defRPr cap="all" baseline="0"/>
            </a:lvl1pPr>
            <a:extLst/>
          </a:lstStyle>
          <a:p>
            <a:r>
              <a:rPr lang="en-US"/>
              <a:t>Click to edit Master title style</a:t>
            </a:r>
            <a:endParaRPr lang="en-US" dirty="0"/>
          </a:p>
        </p:txBody>
      </p:sp>
    </p:spTree>
    <p:extLst>
      <p:ext uri="{BB962C8B-B14F-4D97-AF65-F5344CB8AC3E}">
        <p14:creationId xmlns:p14="http://schemas.microsoft.com/office/powerpoint/2010/main" val="3933506645"/>
      </p:ext>
    </p:extLst>
  </p:cSld>
  <p:clrMapOvr>
    <a:overrideClrMapping bg1="dk1" tx1="lt1" bg2="dk2" tx2="lt2" accent1="accent1" accent2="accent2" accent3="accent3" accent4="accent4" accent5="accent5" accent6="accent6" hlink="hlink" folHlink="folHlink"/>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preserve="1">
  <p:cSld name="Custom Layout">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a:t>Click to edit Master title style</a:t>
            </a:r>
            <a:endParaRPr lang="en-US" dirty="0"/>
          </a:p>
        </p:txBody>
      </p:sp>
      <p:sp>
        <p:nvSpPr>
          <p:cNvPr id="3" name="Rectangle 2"/>
          <p:cNvSpPr>
            <a:spLocks noGrp="1"/>
          </p:cNvSpPr>
          <p:nvPr>
            <p:ph type="dt" sz="half" idx="10"/>
          </p:nvPr>
        </p:nvSpPr>
        <p:spPr/>
        <p:txBody>
          <a:bodyPr/>
          <a:lstStyle/>
          <a:p>
            <a:fld id="{E4606EA6-EFEA-4C30-9264-4F9291A5780D}" type="datetime1">
              <a:rPr lang="en-US" smtClean="0">
                <a:solidFill>
                  <a:srgbClr val="464646"/>
                </a:solidFill>
              </a:rPr>
              <a:pPr/>
              <a:t>15-Mar-19</a:t>
            </a:fld>
            <a:endParaRPr lang="en-US">
              <a:solidFill>
                <a:srgbClr val="464646"/>
              </a:solidFill>
            </a:endParaRPr>
          </a:p>
        </p:txBody>
      </p:sp>
      <p:sp>
        <p:nvSpPr>
          <p:cNvPr id="4" name="Rectangle 3"/>
          <p:cNvSpPr>
            <a:spLocks noGrp="1"/>
          </p:cNvSpPr>
          <p:nvPr>
            <p:ph type="ftr" sz="quarter" idx="11"/>
          </p:nvPr>
        </p:nvSpPr>
        <p:spPr/>
        <p:txBody>
          <a:bodyPr/>
          <a:lstStyle/>
          <a:p>
            <a:endParaRPr lang="en-US">
              <a:solidFill>
                <a:srgbClr val="464646"/>
              </a:solidFill>
            </a:endParaRPr>
          </a:p>
        </p:txBody>
      </p:sp>
      <p:sp>
        <p:nvSpPr>
          <p:cNvPr id="5" name="Rectangle 4"/>
          <p:cNvSpPr>
            <a:spLocks noGrp="1"/>
          </p:cNvSpPr>
          <p:nvPr>
            <p:ph type="sldNum" sz="quarter" idx="12"/>
          </p:nvPr>
        </p:nvSpPr>
        <p:spPr/>
        <p:txBody>
          <a:bodyPr/>
          <a:lstStyle/>
          <a:p>
            <a:fld id="{8F82E0A0-C266-4798-8C8F-B9F91E9DA37E}" type="slidenum">
              <a:rPr lang="en-US" smtClean="0"/>
              <a:pPr/>
              <a:t>‹#›</a:t>
            </a:fld>
            <a:endParaRPr lang="en-US"/>
          </a:p>
        </p:txBody>
      </p:sp>
      <p:sp>
        <p:nvSpPr>
          <p:cNvPr id="7" name="Rectangle 6"/>
          <p:cNvSpPr>
            <a:spLocks noGrp="1"/>
          </p:cNvSpPr>
          <p:nvPr>
            <p:ph sz="quarter" idx="13"/>
          </p:nvPr>
        </p:nvSpPr>
        <p:spPr>
          <a:xfrm>
            <a:off x="812800" y="1803400"/>
            <a:ext cx="10871200" cy="4368800"/>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Tree>
    <p:extLst>
      <p:ext uri="{BB962C8B-B14F-4D97-AF65-F5344CB8AC3E}">
        <p14:creationId xmlns:p14="http://schemas.microsoft.com/office/powerpoint/2010/main" val="2482564176"/>
      </p:ext>
    </p:extLst>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showMasterSp="0" type="secHead" preserve="1">
  <p:cSld name="Section Header">
    <p:bg>
      <p:bgRef idx="1003">
        <a:schemeClr val="bg1"/>
      </p:bgRef>
    </p:bg>
    <p:spTree>
      <p:nvGrpSpPr>
        <p:cNvPr id="1" name=""/>
        <p:cNvGrpSpPr/>
        <p:nvPr/>
      </p:nvGrpSpPr>
      <p:grpSpPr>
        <a:xfrm>
          <a:off x="0" y="0"/>
          <a:ext cx="0" cy="0"/>
          <a:chOff x="0" y="0"/>
          <a:chExt cx="0" cy="0"/>
        </a:xfrm>
      </p:grpSpPr>
      <p:sp>
        <p:nvSpPr>
          <p:cNvPr id="3" name="Text Placeholder 2"/>
          <p:cNvSpPr>
            <a:spLocks noGrp="1"/>
          </p:cNvSpPr>
          <p:nvPr>
            <p:ph type="body" idx="1"/>
          </p:nvPr>
        </p:nvSpPr>
        <p:spPr>
          <a:xfrm>
            <a:off x="1828801" y="2743201"/>
            <a:ext cx="9497484" cy="1673225"/>
          </a:xfrm>
        </p:spPr>
        <p:txBody>
          <a:bodyPr anchor="t"/>
          <a:lstStyle>
            <a:lvl1pPr>
              <a:buNone/>
              <a:defRPr sz="3700">
                <a:solidFill>
                  <a:schemeClr val="tx2"/>
                </a:solidFill>
              </a:defRPr>
            </a:lvl1pPr>
            <a:lvl2pPr>
              <a:buNone/>
              <a:defRPr sz="2400">
                <a:solidFill>
                  <a:schemeClr val="tx1">
                    <a:tint val="75000"/>
                  </a:schemeClr>
                </a:solidFill>
              </a:defRPr>
            </a:lvl2pPr>
            <a:lvl3pPr>
              <a:buNone/>
              <a:defRPr sz="2100">
                <a:solidFill>
                  <a:schemeClr val="tx1">
                    <a:tint val="75000"/>
                  </a:schemeClr>
                </a:solidFill>
              </a:defRPr>
            </a:lvl3pPr>
            <a:lvl4pPr>
              <a:buNone/>
              <a:defRPr sz="1900">
                <a:solidFill>
                  <a:schemeClr val="tx1">
                    <a:tint val="75000"/>
                  </a:schemeClr>
                </a:solidFill>
              </a:defRPr>
            </a:lvl4pPr>
            <a:lvl5pPr>
              <a:buNone/>
              <a:defRPr sz="1900">
                <a:solidFill>
                  <a:schemeClr val="tx1">
                    <a:tint val="75000"/>
                  </a:schemeClr>
                </a:solidFill>
              </a:defRPr>
            </a:lvl5pPr>
            <a:extLst/>
          </a:lstStyle>
          <a:p>
            <a:pPr lvl="0"/>
            <a:r>
              <a:rPr lang="en-US"/>
              <a:t>Click to edit Master text styles</a:t>
            </a:r>
          </a:p>
        </p:txBody>
      </p:sp>
      <p:sp>
        <p:nvSpPr>
          <p:cNvPr id="7" name="Rectangle 6"/>
          <p:cNvSpPr/>
          <p:nvPr/>
        </p:nvSpPr>
        <p:spPr>
          <a:xfrm>
            <a:off x="0" y="1524000"/>
            <a:ext cx="12192000" cy="1143000"/>
          </a:xfrm>
          <a:prstGeom prst="rect">
            <a:avLst/>
          </a:prstGeom>
          <a:solidFill>
            <a:srgbClr val="FFFFFF"/>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8" name="Rectangle 7"/>
          <p:cNvSpPr/>
          <p:nvPr/>
        </p:nvSpPr>
        <p:spPr>
          <a:xfrm>
            <a:off x="0" y="1600200"/>
            <a:ext cx="1727200" cy="990600"/>
          </a:xfrm>
          <a:prstGeom prst="rect">
            <a:avLst/>
          </a:prstGeom>
          <a:solidFill>
            <a:schemeClr val="accent2">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9" name="Rectangle 8"/>
          <p:cNvSpPr/>
          <p:nvPr/>
        </p:nvSpPr>
        <p:spPr>
          <a:xfrm>
            <a:off x="1828800" y="1600200"/>
            <a:ext cx="10363200" cy="990600"/>
          </a:xfrm>
          <a:prstGeom prst="rect">
            <a:avLst/>
          </a:prstGeom>
          <a:solidFill>
            <a:schemeClr val="accent1">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2" name="Title 1"/>
          <p:cNvSpPr>
            <a:spLocks noGrp="1"/>
          </p:cNvSpPr>
          <p:nvPr>
            <p:ph type="title" hasCustomPrompt="1"/>
          </p:nvPr>
        </p:nvSpPr>
        <p:spPr>
          <a:xfrm>
            <a:off x="1828800" y="1600200"/>
            <a:ext cx="10160000" cy="990600"/>
          </a:xfrm>
        </p:spPr>
        <p:txBody>
          <a:bodyPr/>
          <a:lstStyle>
            <a:lvl1pPr algn="l">
              <a:buNone/>
              <a:defRPr sz="5900" b="0" cap="none">
                <a:solidFill>
                  <a:srgbClr val="FFFFFF"/>
                </a:solidFill>
              </a:defRPr>
            </a:lvl1pPr>
            <a:extLst/>
          </a:lstStyle>
          <a:p>
            <a:r>
              <a:rPr lang="en-US" dirty="0"/>
              <a:t>Click to edit master title style</a:t>
            </a:r>
          </a:p>
        </p:txBody>
      </p:sp>
      <p:sp>
        <p:nvSpPr>
          <p:cNvPr id="12" name="Date Placeholder 11"/>
          <p:cNvSpPr>
            <a:spLocks noGrp="1"/>
          </p:cNvSpPr>
          <p:nvPr>
            <p:ph type="dt" sz="half" idx="10"/>
          </p:nvPr>
        </p:nvSpPr>
        <p:spPr/>
        <p:txBody>
          <a:bodyPr/>
          <a:lstStyle/>
          <a:p>
            <a:fld id="{6FCF9F07-3BC7-4570-B054-79111B0A380C}" type="datetime1">
              <a:rPr lang="en-US" smtClean="0">
                <a:solidFill>
                  <a:srgbClr val="464646"/>
                </a:solidFill>
              </a:rPr>
              <a:pPr/>
              <a:t>15-Mar-19</a:t>
            </a:fld>
            <a:endParaRPr lang="en-US">
              <a:solidFill>
                <a:srgbClr val="464646"/>
              </a:solidFill>
            </a:endParaRPr>
          </a:p>
        </p:txBody>
      </p:sp>
      <p:sp>
        <p:nvSpPr>
          <p:cNvPr id="13" name="Slide Number Placeholder 12"/>
          <p:cNvSpPr>
            <a:spLocks noGrp="1"/>
          </p:cNvSpPr>
          <p:nvPr>
            <p:ph type="sldNum" sz="quarter" idx="11"/>
          </p:nvPr>
        </p:nvSpPr>
        <p:spPr>
          <a:xfrm>
            <a:off x="0" y="1752601"/>
            <a:ext cx="1727200" cy="701676"/>
          </a:xfrm>
        </p:spPr>
        <p:txBody>
          <a:bodyPr>
            <a:noAutofit/>
          </a:bodyPr>
          <a:lstStyle>
            <a:lvl1pPr>
              <a:defRPr sz="3200">
                <a:solidFill>
                  <a:srgbClr val="FFFFFF"/>
                </a:solidFill>
              </a:defRPr>
            </a:lvl1pPr>
            <a:extLst/>
          </a:lstStyle>
          <a:p>
            <a:fld id="{8F82E0A0-C266-4798-8C8F-B9F91E9DA37E}" type="slidenum">
              <a:rPr lang="en-US" smtClean="0"/>
              <a:pPr/>
              <a:t>‹#›</a:t>
            </a:fld>
            <a:endParaRPr lang="en-US" dirty="0"/>
          </a:p>
        </p:txBody>
      </p:sp>
      <p:sp>
        <p:nvSpPr>
          <p:cNvPr id="14" name="Footer Placeholder 13"/>
          <p:cNvSpPr>
            <a:spLocks noGrp="1"/>
          </p:cNvSpPr>
          <p:nvPr>
            <p:ph type="ftr" sz="quarter" idx="12"/>
          </p:nvPr>
        </p:nvSpPr>
        <p:spPr/>
        <p:txBody>
          <a:bodyPr/>
          <a:lstStyle/>
          <a:p>
            <a:endParaRPr lang="en-US">
              <a:solidFill>
                <a:srgbClr val="464646"/>
              </a:solidFill>
            </a:endParaRPr>
          </a:p>
        </p:txBody>
      </p:sp>
    </p:spTree>
    <p:extLst>
      <p:ext uri="{BB962C8B-B14F-4D97-AF65-F5344CB8AC3E}">
        <p14:creationId xmlns:p14="http://schemas.microsoft.com/office/powerpoint/2010/main" val="1455992771"/>
      </p:ext>
    </p:extLst>
  </p:cSld>
  <p:clrMapOvr>
    <a:overrideClrMapping bg1="lt1" tx1="dk1" bg2="lt2" tx2="dk2" accent1="accent1" accent2="accent2" accent3="accent3" accent4="accent4" accent5="accent5" accent6="accent6" hlink="hlink" folHlink="folHlink"/>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Divider Slide 1">
    <p:spTree>
      <p:nvGrpSpPr>
        <p:cNvPr id="1" name=""/>
        <p:cNvGrpSpPr/>
        <p:nvPr/>
      </p:nvGrpSpPr>
      <p:grpSpPr>
        <a:xfrm>
          <a:off x="0" y="0"/>
          <a:ext cx="0" cy="0"/>
          <a:chOff x="0" y="0"/>
          <a:chExt cx="0" cy="0"/>
        </a:xfrm>
      </p:grpSpPr>
      <p:sp>
        <p:nvSpPr>
          <p:cNvPr id="11" name="Picture Placeholder 10">
            <a:extLst>
              <a:ext uri="{FF2B5EF4-FFF2-40B4-BE49-F238E27FC236}">
                <a16:creationId xmlns:a16="http://schemas.microsoft.com/office/drawing/2014/main" id="{7CE129D0-CB7B-444C-AF89-B1CB663E3679}"/>
              </a:ext>
            </a:extLst>
          </p:cNvPr>
          <p:cNvSpPr>
            <a:spLocks noGrp="1"/>
          </p:cNvSpPr>
          <p:nvPr>
            <p:ph type="pic" sz="quarter" idx="13" hasCustomPrompt="1"/>
          </p:nvPr>
        </p:nvSpPr>
        <p:spPr>
          <a:xfrm>
            <a:off x="0" y="418374"/>
            <a:ext cx="8687356" cy="6439627"/>
          </a:xfrm>
          <a:custGeom>
            <a:avLst/>
            <a:gdLst>
              <a:gd name="connsiteX0" fmla="*/ 0 w 8687356"/>
              <a:gd name="connsiteY0" fmla="*/ 5592682 h 6439627"/>
              <a:gd name="connsiteX1" fmla="*/ 186296 w 8687356"/>
              <a:gd name="connsiteY1" fmla="*/ 5593149 h 6439627"/>
              <a:gd name="connsiteX2" fmla="*/ 1348900 w 8687356"/>
              <a:gd name="connsiteY2" fmla="*/ 5596063 h 6439627"/>
              <a:gd name="connsiteX3" fmla="*/ 1800991 w 8687356"/>
              <a:gd name="connsiteY3" fmla="*/ 5851702 h 6439627"/>
              <a:gd name="connsiteX4" fmla="*/ 2106366 w 8687356"/>
              <a:gd name="connsiteY4" fmla="*/ 6380627 h 6439627"/>
              <a:gd name="connsiteX5" fmla="*/ 2140430 w 8687356"/>
              <a:gd name="connsiteY5" fmla="*/ 6439627 h 6439627"/>
              <a:gd name="connsiteX6" fmla="*/ 0 w 8687356"/>
              <a:gd name="connsiteY6" fmla="*/ 6439627 h 6439627"/>
              <a:gd name="connsiteX7" fmla="*/ 693821 w 8687356"/>
              <a:gd name="connsiteY7" fmla="*/ 3646328 h 6439627"/>
              <a:gd name="connsiteX8" fmla="*/ 1586357 w 8687356"/>
              <a:gd name="connsiteY8" fmla="*/ 3648566 h 6439627"/>
              <a:gd name="connsiteX9" fmla="*/ 1724950 w 8687356"/>
              <a:gd name="connsiteY9" fmla="*/ 3726935 h 6439627"/>
              <a:gd name="connsiteX10" fmla="*/ 2172189 w 8687356"/>
              <a:gd name="connsiteY10" fmla="*/ 4501577 h 6439627"/>
              <a:gd name="connsiteX11" fmla="*/ 2171729 w 8687356"/>
              <a:gd name="connsiteY11" fmla="*/ 4662459 h 6439627"/>
              <a:gd name="connsiteX12" fmla="*/ 1726432 w 8687356"/>
              <a:gd name="connsiteY12" fmla="*/ 5434863 h 6439627"/>
              <a:gd name="connsiteX13" fmla="*/ 1589746 w 8687356"/>
              <a:gd name="connsiteY13" fmla="*/ 5513779 h 6439627"/>
              <a:gd name="connsiteX14" fmla="*/ 698177 w 8687356"/>
              <a:gd name="connsiteY14" fmla="*/ 5513215 h 6439627"/>
              <a:gd name="connsiteX15" fmla="*/ 558617 w 8687356"/>
              <a:gd name="connsiteY15" fmla="*/ 5433172 h 6439627"/>
              <a:gd name="connsiteX16" fmla="*/ 111378 w 8687356"/>
              <a:gd name="connsiteY16" fmla="*/ 4658531 h 6439627"/>
              <a:gd name="connsiteX17" fmla="*/ 112805 w 8687356"/>
              <a:gd name="connsiteY17" fmla="*/ 4499321 h 6439627"/>
              <a:gd name="connsiteX18" fmla="*/ 557135 w 8687356"/>
              <a:gd name="connsiteY18" fmla="*/ 3725244 h 6439627"/>
              <a:gd name="connsiteX19" fmla="*/ 693821 w 8687356"/>
              <a:gd name="connsiteY19" fmla="*/ 3646328 h 6439627"/>
              <a:gd name="connsiteX20" fmla="*/ 1975378 w 8687356"/>
              <a:gd name="connsiteY20" fmla="*/ 3263784 h 6439627"/>
              <a:gd name="connsiteX21" fmla="*/ 2292917 w 8687356"/>
              <a:gd name="connsiteY21" fmla="*/ 3264581 h 6439627"/>
              <a:gd name="connsiteX22" fmla="*/ 2342225 w 8687356"/>
              <a:gd name="connsiteY22" fmla="*/ 3292462 h 6439627"/>
              <a:gd name="connsiteX23" fmla="*/ 2501341 w 8687356"/>
              <a:gd name="connsiteY23" fmla="*/ 3568059 h 6439627"/>
              <a:gd name="connsiteX24" fmla="*/ 2501177 w 8687356"/>
              <a:gd name="connsiteY24" fmla="*/ 3625297 h 6439627"/>
              <a:gd name="connsiteX25" fmla="*/ 2342753 w 8687356"/>
              <a:gd name="connsiteY25" fmla="*/ 3900096 h 6439627"/>
              <a:gd name="connsiteX26" fmla="*/ 2294123 w 8687356"/>
              <a:gd name="connsiteY26" fmla="*/ 3928173 h 6439627"/>
              <a:gd name="connsiteX27" fmla="*/ 1976927 w 8687356"/>
              <a:gd name="connsiteY27" fmla="*/ 3927972 h 6439627"/>
              <a:gd name="connsiteX28" fmla="*/ 1927275 w 8687356"/>
              <a:gd name="connsiteY28" fmla="*/ 3899495 h 6439627"/>
              <a:gd name="connsiteX29" fmla="*/ 1768160 w 8687356"/>
              <a:gd name="connsiteY29" fmla="*/ 3623899 h 6439627"/>
              <a:gd name="connsiteX30" fmla="*/ 1768668 w 8687356"/>
              <a:gd name="connsiteY30" fmla="*/ 3567256 h 6439627"/>
              <a:gd name="connsiteX31" fmla="*/ 1926748 w 8687356"/>
              <a:gd name="connsiteY31" fmla="*/ 3291861 h 6439627"/>
              <a:gd name="connsiteX32" fmla="*/ 1975378 w 8687356"/>
              <a:gd name="connsiteY32" fmla="*/ 3263784 h 6439627"/>
              <a:gd name="connsiteX33" fmla="*/ 2130702 w 8687356"/>
              <a:gd name="connsiteY33" fmla="*/ 2828022 h 6439627"/>
              <a:gd name="connsiteX34" fmla="*/ 2298374 w 8687356"/>
              <a:gd name="connsiteY34" fmla="*/ 2828442 h 6439627"/>
              <a:gd name="connsiteX35" fmla="*/ 2324410 w 8687356"/>
              <a:gd name="connsiteY35" fmla="*/ 2843165 h 6439627"/>
              <a:gd name="connsiteX36" fmla="*/ 2408429 w 8687356"/>
              <a:gd name="connsiteY36" fmla="*/ 2988689 h 6439627"/>
              <a:gd name="connsiteX37" fmla="*/ 2408342 w 8687356"/>
              <a:gd name="connsiteY37" fmla="*/ 3018913 h 6439627"/>
              <a:gd name="connsiteX38" fmla="*/ 2324689 w 8687356"/>
              <a:gd name="connsiteY38" fmla="*/ 3164017 h 6439627"/>
              <a:gd name="connsiteX39" fmla="*/ 2299011 w 8687356"/>
              <a:gd name="connsiteY39" fmla="*/ 3178842 h 6439627"/>
              <a:gd name="connsiteX40" fmla="*/ 2131520 w 8687356"/>
              <a:gd name="connsiteY40" fmla="*/ 3178736 h 6439627"/>
              <a:gd name="connsiteX41" fmla="*/ 2105302 w 8687356"/>
              <a:gd name="connsiteY41" fmla="*/ 3163699 h 6439627"/>
              <a:gd name="connsiteX42" fmla="*/ 2021284 w 8687356"/>
              <a:gd name="connsiteY42" fmla="*/ 3018175 h 6439627"/>
              <a:gd name="connsiteX43" fmla="*/ 2021552 w 8687356"/>
              <a:gd name="connsiteY43" fmla="*/ 2988265 h 6439627"/>
              <a:gd name="connsiteX44" fmla="*/ 2105024 w 8687356"/>
              <a:gd name="connsiteY44" fmla="*/ 2842847 h 6439627"/>
              <a:gd name="connsiteX45" fmla="*/ 2130702 w 8687356"/>
              <a:gd name="connsiteY45" fmla="*/ 2828022 h 6439627"/>
              <a:gd name="connsiteX46" fmla="*/ 3794942 w 8687356"/>
              <a:gd name="connsiteY46" fmla="*/ 2543905 h 6439627"/>
              <a:gd name="connsiteX47" fmla="*/ 6706383 w 8687356"/>
              <a:gd name="connsiteY47" fmla="*/ 2551204 h 6439627"/>
              <a:gd name="connsiteX48" fmla="*/ 7158474 w 8687356"/>
              <a:gd name="connsiteY48" fmla="*/ 2806842 h 6439627"/>
              <a:gd name="connsiteX49" fmla="*/ 8617364 w 8687356"/>
              <a:gd name="connsiteY49" fmla="*/ 5333715 h 6439627"/>
              <a:gd name="connsiteX50" fmla="*/ 8615859 w 8687356"/>
              <a:gd name="connsiteY50" fmla="*/ 5858514 h 6439627"/>
              <a:gd name="connsiteX51" fmla="*/ 8311811 w 8687356"/>
              <a:gd name="connsiteY51" fmla="*/ 6385912 h 6439627"/>
              <a:gd name="connsiteX52" fmla="*/ 8280844 w 8687356"/>
              <a:gd name="connsiteY52" fmla="*/ 6439627 h 6439627"/>
              <a:gd name="connsiteX53" fmla="*/ 2237916 w 8687356"/>
              <a:gd name="connsiteY53" fmla="*/ 6439627 h 6439627"/>
              <a:gd name="connsiteX54" fmla="*/ 2151815 w 8687356"/>
              <a:gd name="connsiteY54" fmla="*/ 6290497 h 6439627"/>
              <a:gd name="connsiteX55" fmla="*/ 1895013 w 8687356"/>
              <a:gd name="connsiteY55" fmla="*/ 5845703 h 6439627"/>
              <a:gd name="connsiteX56" fmla="*/ 1899669 w 8687356"/>
              <a:gd name="connsiteY56" fmla="*/ 5326361 h 6439627"/>
              <a:gd name="connsiteX57" fmla="*/ 3349069 w 8687356"/>
              <a:gd name="connsiteY57" fmla="*/ 2801330 h 6439627"/>
              <a:gd name="connsiteX58" fmla="*/ 3794942 w 8687356"/>
              <a:gd name="connsiteY58" fmla="*/ 2543905 h 6439627"/>
              <a:gd name="connsiteX59" fmla="*/ 634940 w 8687356"/>
              <a:gd name="connsiteY59" fmla="*/ 2395105 h 6439627"/>
              <a:gd name="connsiteX60" fmla="*/ 1188015 w 8687356"/>
              <a:gd name="connsiteY60" fmla="*/ 2396492 h 6439627"/>
              <a:gd name="connsiteX61" fmla="*/ 1273897 w 8687356"/>
              <a:gd name="connsiteY61" fmla="*/ 2445054 h 6439627"/>
              <a:gd name="connsiteX62" fmla="*/ 1551037 w 8687356"/>
              <a:gd name="connsiteY62" fmla="*/ 2925075 h 6439627"/>
              <a:gd name="connsiteX63" fmla="*/ 1550752 w 8687356"/>
              <a:gd name="connsiteY63" fmla="*/ 3024769 h 6439627"/>
              <a:gd name="connsiteX64" fmla="*/ 1274816 w 8687356"/>
              <a:gd name="connsiteY64" fmla="*/ 3503403 h 6439627"/>
              <a:gd name="connsiteX65" fmla="*/ 1190116 w 8687356"/>
              <a:gd name="connsiteY65" fmla="*/ 3552304 h 6439627"/>
              <a:gd name="connsiteX66" fmla="*/ 637639 w 8687356"/>
              <a:gd name="connsiteY66" fmla="*/ 3551955 h 6439627"/>
              <a:gd name="connsiteX67" fmla="*/ 551158 w 8687356"/>
              <a:gd name="connsiteY67" fmla="*/ 3502355 h 6439627"/>
              <a:gd name="connsiteX68" fmla="*/ 274018 w 8687356"/>
              <a:gd name="connsiteY68" fmla="*/ 3022335 h 6439627"/>
              <a:gd name="connsiteX69" fmla="*/ 274903 w 8687356"/>
              <a:gd name="connsiteY69" fmla="*/ 2923678 h 6439627"/>
              <a:gd name="connsiteX70" fmla="*/ 550240 w 8687356"/>
              <a:gd name="connsiteY70" fmla="*/ 2444007 h 6439627"/>
              <a:gd name="connsiteX71" fmla="*/ 634940 w 8687356"/>
              <a:gd name="connsiteY71" fmla="*/ 2395105 h 6439627"/>
              <a:gd name="connsiteX72" fmla="*/ 2521339 w 8687356"/>
              <a:gd name="connsiteY72" fmla="*/ 1975621 h 6439627"/>
              <a:gd name="connsiteX73" fmla="*/ 2985874 w 8687356"/>
              <a:gd name="connsiteY73" fmla="*/ 1976785 h 6439627"/>
              <a:gd name="connsiteX74" fmla="*/ 3058007 w 8687356"/>
              <a:gd name="connsiteY74" fmla="*/ 2017574 h 6439627"/>
              <a:gd name="connsiteX75" fmla="*/ 3290779 w 8687356"/>
              <a:gd name="connsiteY75" fmla="*/ 2420748 h 6439627"/>
              <a:gd name="connsiteX76" fmla="*/ 3290540 w 8687356"/>
              <a:gd name="connsiteY76" fmla="*/ 2504482 h 6439627"/>
              <a:gd name="connsiteX77" fmla="*/ 3058778 w 8687356"/>
              <a:gd name="connsiteY77" fmla="*/ 2906492 h 6439627"/>
              <a:gd name="connsiteX78" fmla="*/ 2987637 w 8687356"/>
              <a:gd name="connsiteY78" fmla="*/ 2947565 h 6439627"/>
              <a:gd name="connsiteX79" fmla="*/ 2523606 w 8687356"/>
              <a:gd name="connsiteY79" fmla="*/ 2947271 h 6439627"/>
              <a:gd name="connsiteX80" fmla="*/ 2450970 w 8687356"/>
              <a:gd name="connsiteY80" fmla="*/ 2905612 h 6439627"/>
              <a:gd name="connsiteX81" fmla="*/ 2218197 w 8687356"/>
              <a:gd name="connsiteY81" fmla="*/ 2502438 h 6439627"/>
              <a:gd name="connsiteX82" fmla="*/ 2218941 w 8687356"/>
              <a:gd name="connsiteY82" fmla="*/ 2419574 h 6439627"/>
              <a:gd name="connsiteX83" fmla="*/ 2450199 w 8687356"/>
              <a:gd name="connsiteY83" fmla="*/ 2016694 h 6439627"/>
              <a:gd name="connsiteX84" fmla="*/ 2521339 w 8687356"/>
              <a:gd name="connsiteY84" fmla="*/ 1975621 h 6439627"/>
              <a:gd name="connsiteX85" fmla="*/ 3564142 w 8687356"/>
              <a:gd name="connsiteY85" fmla="*/ 34 h 6439627"/>
              <a:gd name="connsiteX86" fmla="*/ 4738405 w 8687356"/>
              <a:gd name="connsiteY86" fmla="*/ 2977 h 6439627"/>
              <a:gd name="connsiteX87" fmla="*/ 4920745 w 8687356"/>
              <a:gd name="connsiteY87" fmla="*/ 106084 h 6439627"/>
              <a:gd name="connsiteX88" fmla="*/ 5509155 w 8687356"/>
              <a:gd name="connsiteY88" fmla="*/ 1125240 h 6439627"/>
              <a:gd name="connsiteX89" fmla="*/ 5508549 w 8687356"/>
              <a:gd name="connsiteY89" fmla="*/ 1336906 h 6439627"/>
              <a:gd name="connsiteX90" fmla="*/ 4922696 w 8687356"/>
              <a:gd name="connsiteY90" fmla="*/ 2353119 h 6439627"/>
              <a:gd name="connsiteX91" fmla="*/ 4742864 w 8687356"/>
              <a:gd name="connsiteY91" fmla="*/ 2456945 h 6439627"/>
              <a:gd name="connsiteX92" fmla="*/ 3569871 w 8687356"/>
              <a:gd name="connsiteY92" fmla="*/ 2456203 h 6439627"/>
              <a:gd name="connsiteX93" fmla="*/ 3386259 w 8687356"/>
              <a:gd name="connsiteY93" fmla="*/ 2350896 h 6439627"/>
              <a:gd name="connsiteX94" fmla="*/ 2797848 w 8687356"/>
              <a:gd name="connsiteY94" fmla="*/ 1331739 h 6439627"/>
              <a:gd name="connsiteX95" fmla="*/ 2799727 w 8687356"/>
              <a:gd name="connsiteY95" fmla="*/ 1122274 h 6439627"/>
              <a:gd name="connsiteX96" fmla="*/ 3384310 w 8687356"/>
              <a:gd name="connsiteY96" fmla="*/ 103860 h 6439627"/>
              <a:gd name="connsiteX97" fmla="*/ 3564142 w 8687356"/>
              <a:gd name="connsiteY97" fmla="*/ 34 h 6439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8687356" h="6439627">
                <a:moveTo>
                  <a:pt x="0" y="5592682"/>
                </a:moveTo>
                <a:lnTo>
                  <a:pt x="186296" y="5593149"/>
                </a:lnTo>
                <a:cubicBezTo>
                  <a:pt x="510155" y="5593961"/>
                  <a:pt x="893987" y="5594923"/>
                  <a:pt x="1348900" y="5596063"/>
                </a:cubicBezTo>
                <a:cubicBezTo>
                  <a:pt x="1534387" y="5590847"/>
                  <a:pt x="1709614" y="5693431"/>
                  <a:pt x="1800991" y="5851702"/>
                </a:cubicBezTo>
                <a:cubicBezTo>
                  <a:pt x="1800991" y="5851702"/>
                  <a:pt x="1800991" y="5851702"/>
                  <a:pt x="2106366" y="6380627"/>
                </a:cubicBezTo>
                <a:lnTo>
                  <a:pt x="2140430" y="6439627"/>
                </a:lnTo>
                <a:lnTo>
                  <a:pt x="0" y="6439627"/>
                </a:lnTo>
                <a:close/>
                <a:moveTo>
                  <a:pt x="693821" y="3646328"/>
                </a:moveTo>
                <a:cubicBezTo>
                  <a:pt x="693821" y="3646328"/>
                  <a:pt x="693821" y="3646328"/>
                  <a:pt x="1586357" y="3648566"/>
                </a:cubicBezTo>
                <a:cubicBezTo>
                  <a:pt x="1643220" y="3646968"/>
                  <a:pt x="1696937" y="3678416"/>
                  <a:pt x="1724950" y="3726935"/>
                </a:cubicBezTo>
                <a:cubicBezTo>
                  <a:pt x="1724950" y="3726935"/>
                  <a:pt x="1724950" y="3726935"/>
                  <a:pt x="2172189" y="4501577"/>
                </a:cubicBezTo>
                <a:cubicBezTo>
                  <a:pt x="2201168" y="4551769"/>
                  <a:pt x="2200578" y="4612341"/>
                  <a:pt x="2171729" y="4662459"/>
                </a:cubicBezTo>
                <a:cubicBezTo>
                  <a:pt x="2171729" y="4662459"/>
                  <a:pt x="2171729" y="4662459"/>
                  <a:pt x="1726432" y="5434863"/>
                </a:cubicBezTo>
                <a:cubicBezTo>
                  <a:pt x="1699249" y="5484020"/>
                  <a:pt x="1645909" y="5514815"/>
                  <a:pt x="1589746" y="5513779"/>
                </a:cubicBezTo>
                <a:cubicBezTo>
                  <a:pt x="1589746" y="5513779"/>
                  <a:pt x="1589746" y="5513779"/>
                  <a:pt x="698177" y="5513215"/>
                </a:cubicBezTo>
                <a:cubicBezTo>
                  <a:pt x="640348" y="5513140"/>
                  <a:pt x="587596" y="5483366"/>
                  <a:pt x="558617" y="5433172"/>
                </a:cubicBezTo>
                <a:cubicBezTo>
                  <a:pt x="558617" y="5433172"/>
                  <a:pt x="558617" y="5433172"/>
                  <a:pt x="111378" y="4658531"/>
                </a:cubicBezTo>
                <a:cubicBezTo>
                  <a:pt x="83365" y="4610012"/>
                  <a:pt x="82990" y="4547767"/>
                  <a:pt x="112805" y="4499321"/>
                </a:cubicBezTo>
                <a:cubicBezTo>
                  <a:pt x="112805" y="4499321"/>
                  <a:pt x="112805" y="4499321"/>
                  <a:pt x="557135" y="3725244"/>
                </a:cubicBezTo>
                <a:cubicBezTo>
                  <a:pt x="584319" y="3676088"/>
                  <a:pt x="637659" y="3645292"/>
                  <a:pt x="693821" y="3646328"/>
                </a:cubicBezTo>
                <a:close/>
                <a:moveTo>
                  <a:pt x="1975378" y="3263784"/>
                </a:moveTo>
                <a:cubicBezTo>
                  <a:pt x="1975378" y="3263784"/>
                  <a:pt x="1975378" y="3263784"/>
                  <a:pt x="2292917" y="3264581"/>
                </a:cubicBezTo>
                <a:cubicBezTo>
                  <a:pt x="2313148" y="3264012"/>
                  <a:pt x="2332259" y="3275200"/>
                  <a:pt x="2342225" y="3292462"/>
                </a:cubicBezTo>
                <a:cubicBezTo>
                  <a:pt x="2342225" y="3292462"/>
                  <a:pt x="2342225" y="3292462"/>
                  <a:pt x="2501341" y="3568059"/>
                </a:cubicBezTo>
                <a:cubicBezTo>
                  <a:pt x="2511651" y="3585916"/>
                  <a:pt x="2511441" y="3607466"/>
                  <a:pt x="2501177" y="3625297"/>
                </a:cubicBezTo>
                <a:cubicBezTo>
                  <a:pt x="2501177" y="3625297"/>
                  <a:pt x="2501177" y="3625297"/>
                  <a:pt x="2342753" y="3900096"/>
                </a:cubicBezTo>
                <a:cubicBezTo>
                  <a:pt x="2333082" y="3917585"/>
                  <a:pt x="2314104" y="3928542"/>
                  <a:pt x="2294123" y="3928173"/>
                </a:cubicBezTo>
                <a:cubicBezTo>
                  <a:pt x="2294123" y="3928173"/>
                  <a:pt x="2294123" y="3928173"/>
                  <a:pt x="1976927" y="3927972"/>
                </a:cubicBezTo>
                <a:cubicBezTo>
                  <a:pt x="1956353" y="3927946"/>
                  <a:pt x="1937585" y="3917353"/>
                  <a:pt x="1927275" y="3899495"/>
                </a:cubicBezTo>
                <a:cubicBezTo>
                  <a:pt x="1927275" y="3899495"/>
                  <a:pt x="1927275" y="3899495"/>
                  <a:pt x="1768160" y="3623899"/>
                </a:cubicBezTo>
                <a:cubicBezTo>
                  <a:pt x="1758193" y="3606636"/>
                  <a:pt x="1758060" y="3584492"/>
                  <a:pt x="1768668" y="3567256"/>
                </a:cubicBezTo>
                <a:cubicBezTo>
                  <a:pt x="1768668" y="3567256"/>
                  <a:pt x="1768668" y="3567256"/>
                  <a:pt x="1926748" y="3291861"/>
                </a:cubicBezTo>
                <a:cubicBezTo>
                  <a:pt x="1936419" y="3274372"/>
                  <a:pt x="1955397" y="3263416"/>
                  <a:pt x="1975378" y="3263784"/>
                </a:cubicBezTo>
                <a:close/>
                <a:moveTo>
                  <a:pt x="2130702" y="2828022"/>
                </a:moveTo>
                <a:cubicBezTo>
                  <a:pt x="2130702" y="2828022"/>
                  <a:pt x="2130702" y="2828022"/>
                  <a:pt x="2298374" y="2828442"/>
                </a:cubicBezTo>
                <a:cubicBezTo>
                  <a:pt x="2309057" y="2828143"/>
                  <a:pt x="2319148" y="2834050"/>
                  <a:pt x="2324410" y="2843165"/>
                </a:cubicBezTo>
                <a:cubicBezTo>
                  <a:pt x="2324410" y="2843165"/>
                  <a:pt x="2324410" y="2843165"/>
                  <a:pt x="2408429" y="2988689"/>
                </a:cubicBezTo>
                <a:cubicBezTo>
                  <a:pt x="2413873" y="2998119"/>
                  <a:pt x="2413762" y="3009498"/>
                  <a:pt x="2408342" y="3018913"/>
                </a:cubicBezTo>
                <a:cubicBezTo>
                  <a:pt x="2408342" y="3018913"/>
                  <a:pt x="2408342" y="3018913"/>
                  <a:pt x="2324689" y="3164017"/>
                </a:cubicBezTo>
                <a:cubicBezTo>
                  <a:pt x="2319583" y="3173251"/>
                  <a:pt x="2309561" y="3179037"/>
                  <a:pt x="2299011" y="3178842"/>
                </a:cubicBezTo>
                <a:cubicBezTo>
                  <a:pt x="2299011" y="3178842"/>
                  <a:pt x="2299011" y="3178842"/>
                  <a:pt x="2131520" y="3178736"/>
                </a:cubicBezTo>
                <a:cubicBezTo>
                  <a:pt x="2120657" y="3178722"/>
                  <a:pt x="2110746" y="3173129"/>
                  <a:pt x="2105302" y="3163699"/>
                </a:cubicBezTo>
                <a:cubicBezTo>
                  <a:pt x="2105302" y="3163699"/>
                  <a:pt x="2105302" y="3163699"/>
                  <a:pt x="2021284" y="3018175"/>
                </a:cubicBezTo>
                <a:cubicBezTo>
                  <a:pt x="2016021" y="3009060"/>
                  <a:pt x="2015951" y="2997367"/>
                  <a:pt x="2021552" y="2988265"/>
                </a:cubicBezTo>
                <a:cubicBezTo>
                  <a:pt x="2021552" y="2988265"/>
                  <a:pt x="2021552" y="2988265"/>
                  <a:pt x="2105024" y="2842847"/>
                </a:cubicBezTo>
                <a:cubicBezTo>
                  <a:pt x="2110131" y="2833613"/>
                  <a:pt x="2120152" y="2827827"/>
                  <a:pt x="2130702" y="2828022"/>
                </a:cubicBezTo>
                <a:close/>
                <a:moveTo>
                  <a:pt x="3794942" y="2543905"/>
                </a:moveTo>
                <a:cubicBezTo>
                  <a:pt x="3794942" y="2543905"/>
                  <a:pt x="3794942" y="2543905"/>
                  <a:pt x="6706383" y="2551204"/>
                </a:cubicBezTo>
                <a:cubicBezTo>
                  <a:pt x="6891871" y="2545988"/>
                  <a:pt x="7067096" y="2648572"/>
                  <a:pt x="7158474" y="2806842"/>
                </a:cubicBezTo>
                <a:cubicBezTo>
                  <a:pt x="7158474" y="2806842"/>
                  <a:pt x="7158474" y="2806842"/>
                  <a:pt x="8617364" y="5333715"/>
                </a:cubicBezTo>
                <a:cubicBezTo>
                  <a:pt x="8711893" y="5497443"/>
                  <a:pt x="8709969" y="5695027"/>
                  <a:pt x="8615859" y="5858514"/>
                </a:cubicBezTo>
                <a:cubicBezTo>
                  <a:pt x="8615859" y="5858514"/>
                  <a:pt x="8615859" y="5858514"/>
                  <a:pt x="8311811" y="6385912"/>
                </a:cubicBezTo>
                <a:lnTo>
                  <a:pt x="8280844" y="6439627"/>
                </a:lnTo>
                <a:lnTo>
                  <a:pt x="2237916" y="6439627"/>
                </a:lnTo>
                <a:lnTo>
                  <a:pt x="2151815" y="6290497"/>
                </a:lnTo>
                <a:cubicBezTo>
                  <a:pt x="2071676" y="6151692"/>
                  <a:pt x="1986194" y="6003633"/>
                  <a:pt x="1895013" y="5845703"/>
                </a:cubicBezTo>
                <a:cubicBezTo>
                  <a:pt x="1803636" y="5687432"/>
                  <a:pt x="1802408" y="5484390"/>
                  <a:pt x="1899669" y="5326361"/>
                </a:cubicBezTo>
                <a:cubicBezTo>
                  <a:pt x="1899669" y="5326361"/>
                  <a:pt x="1899669" y="5326361"/>
                  <a:pt x="3349069" y="2801330"/>
                </a:cubicBezTo>
                <a:cubicBezTo>
                  <a:pt x="3437742" y="2640982"/>
                  <a:pt x="3611741" y="2540524"/>
                  <a:pt x="3794942" y="2543905"/>
                </a:cubicBezTo>
                <a:close/>
                <a:moveTo>
                  <a:pt x="634940" y="2395105"/>
                </a:moveTo>
                <a:cubicBezTo>
                  <a:pt x="634940" y="2395105"/>
                  <a:pt x="634940" y="2395105"/>
                  <a:pt x="1188015" y="2396492"/>
                </a:cubicBezTo>
                <a:cubicBezTo>
                  <a:pt x="1223252" y="2395501"/>
                  <a:pt x="1256539" y="2414988"/>
                  <a:pt x="1273897" y="2445054"/>
                </a:cubicBezTo>
                <a:cubicBezTo>
                  <a:pt x="1273897" y="2445054"/>
                  <a:pt x="1273897" y="2445054"/>
                  <a:pt x="1551037" y="2925075"/>
                </a:cubicBezTo>
                <a:cubicBezTo>
                  <a:pt x="1568994" y="2956177"/>
                  <a:pt x="1568629" y="2993712"/>
                  <a:pt x="1550752" y="3024769"/>
                </a:cubicBezTo>
                <a:cubicBezTo>
                  <a:pt x="1550752" y="3024769"/>
                  <a:pt x="1550752" y="3024769"/>
                  <a:pt x="1274816" y="3503403"/>
                </a:cubicBezTo>
                <a:cubicBezTo>
                  <a:pt x="1257971" y="3533863"/>
                  <a:pt x="1224917" y="3552947"/>
                  <a:pt x="1190116" y="3552304"/>
                </a:cubicBezTo>
                <a:cubicBezTo>
                  <a:pt x="1190116" y="3552304"/>
                  <a:pt x="1190116" y="3552304"/>
                  <a:pt x="637639" y="3551955"/>
                </a:cubicBezTo>
                <a:cubicBezTo>
                  <a:pt x="601804" y="3551909"/>
                  <a:pt x="569115" y="3533458"/>
                  <a:pt x="551158" y="3502355"/>
                </a:cubicBezTo>
                <a:cubicBezTo>
                  <a:pt x="551158" y="3502355"/>
                  <a:pt x="551158" y="3502355"/>
                  <a:pt x="274018" y="3022335"/>
                </a:cubicBezTo>
                <a:cubicBezTo>
                  <a:pt x="256660" y="2992269"/>
                  <a:pt x="256426" y="2953698"/>
                  <a:pt x="274903" y="2923678"/>
                </a:cubicBezTo>
                <a:cubicBezTo>
                  <a:pt x="274903" y="2923678"/>
                  <a:pt x="274903" y="2923678"/>
                  <a:pt x="550240" y="2444007"/>
                </a:cubicBezTo>
                <a:cubicBezTo>
                  <a:pt x="567085" y="2413547"/>
                  <a:pt x="600139" y="2394463"/>
                  <a:pt x="634940" y="2395105"/>
                </a:cubicBezTo>
                <a:close/>
                <a:moveTo>
                  <a:pt x="2521339" y="1975621"/>
                </a:moveTo>
                <a:cubicBezTo>
                  <a:pt x="2521339" y="1975621"/>
                  <a:pt x="2521339" y="1975621"/>
                  <a:pt x="2985874" y="1976785"/>
                </a:cubicBezTo>
                <a:cubicBezTo>
                  <a:pt x="3015469" y="1975952"/>
                  <a:pt x="3043427" y="1992321"/>
                  <a:pt x="3058007" y="2017574"/>
                </a:cubicBezTo>
                <a:cubicBezTo>
                  <a:pt x="3058007" y="2017574"/>
                  <a:pt x="3058007" y="2017574"/>
                  <a:pt x="3290779" y="2420748"/>
                </a:cubicBezTo>
                <a:cubicBezTo>
                  <a:pt x="3305862" y="2446871"/>
                  <a:pt x="3305555" y="2478396"/>
                  <a:pt x="3290540" y="2504482"/>
                </a:cubicBezTo>
                <a:cubicBezTo>
                  <a:pt x="3290540" y="2504482"/>
                  <a:pt x="3290540" y="2504482"/>
                  <a:pt x="3058778" y="2906492"/>
                </a:cubicBezTo>
                <a:cubicBezTo>
                  <a:pt x="3044630" y="2932076"/>
                  <a:pt x="3016868" y="2948104"/>
                  <a:pt x="2987637" y="2947565"/>
                </a:cubicBezTo>
                <a:cubicBezTo>
                  <a:pt x="2987637" y="2947565"/>
                  <a:pt x="2987637" y="2947565"/>
                  <a:pt x="2523606" y="2947271"/>
                </a:cubicBezTo>
                <a:cubicBezTo>
                  <a:pt x="2493508" y="2947232"/>
                  <a:pt x="2466052" y="2931735"/>
                  <a:pt x="2450970" y="2905612"/>
                </a:cubicBezTo>
                <a:cubicBezTo>
                  <a:pt x="2450970" y="2905612"/>
                  <a:pt x="2450970" y="2905612"/>
                  <a:pt x="2218197" y="2502438"/>
                </a:cubicBezTo>
                <a:cubicBezTo>
                  <a:pt x="2203617" y="2477185"/>
                  <a:pt x="2203422" y="2444788"/>
                  <a:pt x="2218941" y="2419574"/>
                </a:cubicBezTo>
                <a:cubicBezTo>
                  <a:pt x="2218941" y="2419574"/>
                  <a:pt x="2218941" y="2419574"/>
                  <a:pt x="2450199" y="2016694"/>
                </a:cubicBezTo>
                <a:cubicBezTo>
                  <a:pt x="2464347" y="1991110"/>
                  <a:pt x="2492109" y="1975081"/>
                  <a:pt x="2521339" y="1975621"/>
                </a:cubicBezTo>
                <a:close/>
                <a:moveTo>
                  <a:pt x="3564142" y="34"/>
                </a:moveTo>
                <a:cubicBezTo>
                  <a:pt x="3564142" y="34"/>
                  <a:pt x="3564142" y="34"/>
                  <a:pt x="4738405" y="2977"/>
                </a:cubicBezTo>
                <a:cubicBezTo>
                  <a:pt x="4813218" y="874"/>
                  <a:pt x="4883890" y="42249"/>
                  <a:pt x="4920745" y="106084"/>
                </a:cubicBezTo>
                <a:cubicBezTo>
                  <a:pt x="4920745" y="106084"/>
                  <a:pt x="4920745" y="106084"/>
                  <a:pt x="5509155" y="1125240"/>
                </a:cubicBezTo>
                <a:cubicBezTo>
                  <a:pt x="5547281" y="1191277"/>
                  <a:pt x="5546507" y="1270967"/>
                  <a:pt x="5508549" y="1336906"/>
                </a:cubicBezTo>
                <a:cubicBezTo>
                  <a:pt x="5508549" y="1336906"/>
                  <a:pt x="5508549" y="1336906"/>
                  <a:pt x="4922696" y="2353119"/>
                </a:cubicBezTo>
                <a:cubicBezTo>
                  <a:pt x="4886932" y="2417792"/>
                  <a:pt x="4816753" y="2458309"/>
                  <a:pt x="4742864" y="2456945"/>
                </a:cubicBezTo>
                <a:cubicBezTo>
                  <a:pt x="4742864" y="2456945"/>
                  <a:pt x="4742864" y="2456945"/>
                  <a:pt x="3569871" y="2456203"/>
                </a:cubicBezTo>
                <a:cubicBezTo>
                  <a:pt x="3493788" y="2456106"/>
                  <a:pt x="3424385" y="2416932"/>
                  <a:pt x="3386259" y="2350896"/>
                </a:cubicBezTo>
                <a:cubicBezTo>
                  <a:pt x="3386259" y="2350896"/>
                  <a:pt x="3386259" y="2350896"/>
                  <a:pt x="2797848" y="1331739"/>
                </a:cubicBezTo>
                <a:cubicBezTo>
                  <a:pt x="2760993" y="1267904"/>
                  <a:pt x="2760499" y="1186012"/>
                  <a:pt x="2799727" y="1122274"/>
                </a:cubicBezTo>
                <a:cubicBezTo>
                  <a:pt x="2799727" y="1122274"/>
                  <a:pt x="2799727" y="1122274"/>
                  <a:pt x="3384310" y="103860"/>
                </a:cubicBezTo>
                <a:cubicBezTo>
                  <a:pt x="3420073" y="39188"/>
                  <a:pt x="3490251" y="-1330"/>
                  <a:pt x="3564142" y="34"/>
                </a:cubicBezTo>
                <a:close/>
              </a:path>
            </a:pathLst>
          </a:custGeom>
          <a:solidFill>
            <a:schemeClr val="bg1">
              <a:lumMod val="95000"/>
            </a:schemeClr>
          </a:solidFill>
        </p:spPr>
        <p:txBody>
          <a:bodyPr wrap="square"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US" dirty="0"/>
              <a:t>Insert or Drag &amp; Drop Photo</a:t>
            </a:r>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7425293" y="2408157"/>
            <a:ext cx="4459766" cy="3146839"/>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Click to edit divider slide title</a:t>
            </a:r>
            <a:endParaRPr lang="en-ZA" dirty="0"/>
          </a:p>
        </p:txBody>
      </p:sp>
      <p:sp>
        <p:nvSpPr>
          <p:cNvPr id="3" name="Subtitle 2">
            <a:extLst>
              <a:ext uri="{FF2B5EF4-FFF2-40B4-BE49-F238E27FC236}">
                <a16:creationId xmlns:a16="http://schemas.microsoft.com/office/drawing/2014/main" id="{C9980B88-3F4A-4688-9ED0-17EF37E62D93}"/>
              </a:ext>
            </a:extLst>
          </p:cNvPr>
          <p:cNvSpPr>
            <a:spLocks noGrp="1"/>
          </p:cNvSpPr>
          <p:nvPr>
            <p:ph type="subTitle" idx="1"/>
          </p:nvPr>
        </p:nvSpPr>
        <p:spPr>
          <a:xfrm>
            <a:off x="7607300" y="4386894"/>
            <a:ext cx="4000500" cy="997905"/>
          </a:xfrm>
          <a:noFill/>
        </p:spPr>
        <p:txBody>
          <a:bodyPr lIns="0" tIns="0" rIns="0" bIns="0"/>
          <a:lstStyle>
            <a:lvl1pPr marL="0" indent="0" algn="l">
              <a:buNone/>
              <a:defRPr sz="2100">
                <a:solidFill>
                  <a:schemeClr val="bg1">
                    <a:lumMod val="95000"/>
                  </a:schemeClr>
                </a:solidFill>
              </a:defRPr>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ZA" dirty="0"/>
          </a:p>
        </p:txBody>
      </p:sp>
      <p:sp>
        <p:nvSpPr>
          <p:cNvPr id="4" name="Footer Placeholder 3">
            <a:extLst>
              <a:ext uri="{FF2B5EF4-FFF2-40B4-BE49-F238E27FC236}">
                <a16:creationId xmlns:a16="http://schemas.microsoft.com/office/drawing/2014/main" id="{734B1E83-6080-4D35-A216-8E5C399023B2}"/>
              </a:ext>
            </a:extLst>
          </p:cNvPr>
          <p:cNvSpPr>
            <a:spLocks noGrp="1"/>
          </p:cNvSpPr>
          <p:nvPr>
            <p:ph type="ftr" sz="quarter" idx="11"/>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DE95353-8EE1-49C9-ADAC-E76BD49D222D}"/>
              </a:ext>
            </a:extLst>
          </p:cNvPr>
          <p:cNvSpPr>
            <a:spLocks noGrp="1"/>
          </p:cNvSpPr>
          <p:nvPr>
            <p:ph type="sldNum" sz="quarter" idx="12"/>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545171363"/>
      </p:ext>
    </p:extLst>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US" dirty="0"/>
          </a:p>
        </p:txBody>
      </p:sp>
      <p:sp>
        <p:nvSpPr>
          <p:cNvPr id="9" name="Content Placeholder 8"/>
          <p:cNvSpPr>
            <a:spLocks noGrp="1"/>
          </p:cNvSpPr>
          <p:nvPr>
            <p:ph sz="quarter" idx="13"/>
          </p:nvPr>
        </p:nvSpPr>
        <p:spPr>
          <a:xfrm>
            <a:off x="812800" y="1803402"/>
            <a:ext cx="5181600" cy="4358165"/>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11" name="Content Placeholder 10"/>
          <p:cNvSpPr>
            <a:spLocks noGrp="1"/>
          </p:cNvSpPr>
          <p:nvPr>
            <p:ph sz="quarter" idx="14"/>
          </p:nvPr>
        </p:nvSpPr>
        <p:spPr>
          <a:xfrm>
            <a:off x="6459868" y="1803399"/>
            <a:ext cx="5181600" cy="4358167"/>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8" name="Date Placeholder 7"/>
          <p:cNvSpPr>
            <a:spLocks noGrp="1"/>
          </p:cNvSpPr>
          <p:nvPr>
            <p:ph type="dt" sz="half" idx="15"/>
          </p:nvPr>
        </p:nvSpPr>
        <p:spPr/>
        <p:txBody>
          <a:bodyPr rtlCol="0"/>
          <a:lstStyle/>
          <a:p>
            <a:fld id="{E4606EA6-EFEA-4C30-9264-4F9291A5780D}" type="datetime1">
              <a:rPr lang="en-US" smtClean="0">
                <a:solidFill>
                  <a:srgbClr val="464646"/>
                </a:solidFill>
              </a:rPr>
              <a:pPr/>
              <a:t>15-Mar-19</a:t>
            </a:fld>
            <a:endParaRPr lang="en-US">
              <a:solidFill>
                <a:srgbClr val="464646"/>
              </a:solidFill>
            </a:endParaRPr>
          </a:p>
        </p:txBody>
      </p:sp>
      <p:sp>
        <p:nvSpPr>
          <p:cNvPr id="10" name="Slide Number Placeholder 9"/>
          <p:cNvSpPr>
            <a:spLocks noGrp="1"/>
          </p:cNvSpPr>
          <p:nvPr>
            <p:ph type="sldNum" sz="quarter" idx="16"/>
          </p:nvPr>
        </p:nvSpPr>
        <p:spPr/>
        <p:txBody>
          <a:bodyPr rtlCol="0"/>
          <a:lstStyle/>
          <a:p>
            <a:fld id="{8F82E0A0-C266-4798-8C8F-B9F91E9DA37E}" type="slidenum">
              <a:rPr lang="en-US" smtClean="0"/>
              <a:pPr/>
              <a:t>‹#›</a:t>
            </a:fld>
            <a:endParaRPr lang="en-US"/>
          </a:p>
        </p:txBody>
      </p:sp>
      <p:sp>
        <p:nvSpPr>
          <p:cNvPr id="12" name="Footer Placeholder 11"/>
          <p:cNvSpPr>
            <a:spLocks noGrp="1"/>
          </p:cNvSpPr>
          <p:nvPr>
            <p:ph type="ftr" sz="quarter" idx="17"/>
          </p:nvPr>
        </p:nvSpPr>
        <p:spPr/>
        <p:txBody>
          <a:bodyPr rtlCol="0"/>
          <a:lstStyle/>
          <a:p>
            <a:endParaRPr lang="en-US">
              <a:solidFill>
                <a:srgbClr val="464646"/>
              </a:solidFill>
            </a:endParaRPr>
          </a:p>
        </p:txBody>
      </p:sp>
    </p:spTree>
    <p:extLst>
      <p:ext uri="{BB962C8B-B14F-4D97-AF65-F5344CB8AC3E}">
        <p14:creationId xmlns:p14="http://schemas.microsoft.com/office/powerpoint/2010/main" val="396653763"/>
      </p:ext>
    </p:extLst>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16864" y="157480"/>
            <a:ext cx="10871200" cy="1341120"/>
          </a:xfrm>
        </p:spPr>
        <p:txBody>
          <a:bodyPr anchor="b"/>
          <a:lstStyle>
            <a:lvl1pPr>
              <a:defRPr/>
            </a:lvl1pPr>
            <a:extLst/>
          </a:lstStyle>
          <a:p>
            <a:r>
              <a:rPr lang="en-US"/>
              <a:t>Click to edit Master title style</a:t>
            </a:r>
            <a:endParaRPr lang="en-US" dirty="0"/>
          </a:p>
        </p:txBody>
      </p:sp>
      <p:sp>
        <p:nvSpPr>
          <p:cNvPr id="11" name="Content Placeholder 10"/>
          <p:cNvSpPr>
            <a:spLocks noGrp="1"/>
          </p:cNvSpPr>
          <p:nvPr>
            <p:ph sz="quarter" idx="13"/>
          </p:nvPr>
        </p:nvSpPr>
        <p:spPr>
          <a:xfrm>
            <a:off x="812800" y="2559757"/>
            <a:ext cx="5181600" cy="3505200"/>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13" name="Content Placeholder 12"/>
          <p:cNvSpPr>
            <a:spLocks noGrp="1"/>
          </p:cNvSpPr>
          <p:nvPr>
            <p:ph sz="quarter" idx="14"/>
          </p:nvPr>
        </p:nvSpPr>
        <p:spPr>
          <a:xfrm>
            <a:off x="6400800" y="2559757"/>
            <a:ext cx="5181600" cy="3505200"/>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10" name="Date Placeholder 9"/>
          <p:cNvSpPr>
            <a:spLocks noGrp="1"/>
          </p:cNvSpPr>
          <p:nvPr>
            <p:ph type="dt" sz="half" idx="15"/>
          </p:nvPr>
        </p:nvSpPr>
        <p:spPr/>
        <p:txBody>
          <a:bodyPr rtlCol="0"/>
          <a:lstStyle/>
          <a:p>
            <a:fld id="{E4606EA6-EFEA-4C30-9264-4F9291A5780D}" type="datetime1">
              <a:rPr lang="en-US" smtClean="0">
                <a:solidFill>
                  <a:srgbClr val="464646"/>
                </a:solidFill>
              </a:rPr>
              <a:pPr/>
              <a:t>15-Mar-19</a:t>
            </a:fld>
            <a:endParaRPr lang="en-US">
              <a:solidFill>
                <a:srgbClr val="464646"/>
              </a:solidFill>
            </a:endParaRPr>
          </a:p>
        </p:txBody>
      </p:sp>
      <p:sp>
        <p:nvSpPr>
          <p:cNvPr id="12" name="Slide Number Placeholder 11"/>
          <p:cNvSpPr>
            <a:spLocks noGrp="1"/>
          </p:cNvSpPr>
          <p:nvPr>
            <p:ph type="sldNum" sz="quarter" idx="16"/>
          </p:nvPr>
        </p:nvSpPr>
        <p:spPr/>
        <p:txBody>
          <a:bodyPr rtlCol="0"/>
          <a:lstStyle/>
          <a:p>
            <a:fld id="{8F82E0A0-C266-4798-8C8F-B9F91E9DA37E}" type="slidenum">
              <a:rPr lang="en-US" smtClean="0"/>
              <a:pPr/>
              <a:t>‹#›</a:t>
            </a:fld>
            <a:endParaRPr lang="en-US"/>
          </a:p>
        </p:txBody>
      </p:sp>
      <p:sp>
        <p:nvSpPr>
          <p:cNvPr id="14" name="Footer Placeholder 13"/>
          <p:cNvSpPr>
            <a:spLocks noGrp="1"/>
          </p:cNvSpPr>
          <p:nvPr>
            <p:ph type="ftr" sz="quarter" idx="17"/>
          </p:nvPr>
        </p:nvSpPr>
        <p:spPr/>
        <p:txBody>
          <a:bodyPr rtlCol="0"/>
          <a:lstStyle/>
          <a:p>
            <a:endParaRPr lang="en-US">
              <a:solidFill>
                <a:srgbClr val="464646"/>
              </a:solidFill>
            </a:endParaRPr>
          </a:p>
        </p:txBody>
      </p:sp>
      <p:sp>
        <p:nvSpPr>
          <p:cNvPr id="16" name="Text Placeholder 15"/>
          <p:cNvSpPr>
            <a:spLocks noGrp="1"/>
          </p:cNvSpPr>
          <p:nvPr>
            <p:ph type="body" sz="quarter" idx="18"/>
          </p:nvPr>
        </p:nvSpPr>
        <p:spPr>
          <a:xfrm>
            <a:off x="812800" y="1816383"/>
            <a:ext cx="5181600" cy="707136"/>
          </a:xfrm>
          <a:solidFill>
            <a:schemeClr val="accent2"/>
          </a:solidFill>
        </p:spPr>
        <p:txBody>
          <a:bodyPr rtlCol="0" anchor="ctr"/>
          <a:lstStyle>
            <a:lvl1pPr>
              <a:buFontTx/>
              <a:buNone/>
              <a:defRPr sz="2700" b="1">
                <a:solidFill>
                  <a:srgbClr val="FFFFFF"/>
                </a:solidFill>
              </a:defRPr>
            </a:lvl1pPr>
            <a:extLst/>
          </a:lstStyle>
          <a:p>
            <a:pPr lvl="0"/>
            <a:r>
              <a:rPr lang="en-US"/>
              <a:t>Click to edit Master text styles</a:t>
            </a:r>
          </a:p>
        </p:txBody>
      </p:sp>
      <p:sp>
        <p:nvSpPr>
          <p:cNvPr id="15" name="Text Placeholder 14"/>
          <p:cNvSpPr>
            <a:spLocks noGrp="1"/>
          </p:cNvSpPr>
          <p:nvPr>
            <p:ph type="body" sz="quarter" idx="19"/>
          </p:nvPr>
        </p:nvSpPr>
        <p:spPr>
          <a:xfrm>
            <a:off x="6400800" y="1816383"/>
            <a:ext cx="5181600" cy="707136"/>
          </a:xfrm>
          <a:solidFill>
            <a:schemeClr val="accent4"/>
          </a:solidFill>
        </p:spPr>
        <p:txBody>
          <a:bodyPr rtlCol="0" anchor="ctr"/>
          <a:lstStyle>
            <a:lvl1pPr>
              <a:buFontTx/>
              <a:buNone/>
              <a:defRPr sz="2700" b="1">
                <a:solidFill>
                  <a:srgbClr val="FFFFFF"/>
                </a:solidFill>
              </a:defRPr>
            </a:lvl1pPr>
            <a:extLst/>
          </a:lstStyle>
          <a:p>
            <a:pPr lvl="0"/>
            <a:r>
              <a:rPr lang="en-US"/>
              <a:t>Click to edit Master text styles</a:t>
            </a:r>
          </a:p>
        </p:txBody>
      </p:sp>
    </p:spTree>
    <p:extLst>
      <p:ext uri="{BB962C8B-B14F-4D97-AF65-F5344CB8AC3E}">
        <p14:creationId xmlns:p14="http://schemas.microsoft.com/office/powerpoint/2010/main" val="1901611276"/>
      </p:ext>
    </p:extLst>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US" dirty="0"/>
          </a:p>
        </p:txBody>
      </p:sp>
      <p:sp>
        <p:nvSpPr>
          <p:cNvPr id="3" name="Date Placeholder 2"/>
          <p:cNvSpPr>
            <a:spLocks noGrp="1"/>
          </p:cNvSpPr>
          <p:nvPr>
            <p:ph type="dt" sz="half" idx="10"/>
          </p:nvPr>
        </p:nvSpPr>
        <p:spPr/>
        <p:txBody>
          <a:bodyPr/>
          <a:lstStyle/>
          <a:p>
            <a:fld id="{6DFADB5D-B7A0-47E3-AD2D-B1A6F8614213}" type="datetime1">
              <a:rPr lang="en-US" smtClean="0">
                <a:solidFill>
                  <a:srgbClr val="464646"/>
                </a:solidFill>
              </a:rPr>
              <a:pPr/>
              <a:t>15-Mar-19</a:t>
            </a:fld>
            <a:endParaRPr lang="en-US">
              <a:solidFill>
                <a:srgbClr val="464646"/>
              </a:solidFill>
            </a:endParaRPr>
          </a:p>
        </p:txBody>
      </p:sp>
      <p:sp>
        <p:nvSpPr>
          <p:cNvPr id="4" name="Footer Placeholder 3"/>
          <p:cNvSpPr>
            <a:spLocks noGrp="1"/>
          </p:cNvSpPr>
          <p:nvPr>
            <p:ph type="ftr" sz="quarter" idx="11"/>
          </p:nvPr>
        </p:nvSpPr>
        <p:spPr/>
        <p:txBody>
          <a:bodyPr/>
          <a:lstStyle/>
          <a:p>
            <a:endParaRPr lang="en-US">
              <a:solidFill>
                <a:srgbClr val="464646"/>
              </a:solidFill>
            </a:endParaRPr>
          </a:p>
        </p:txBody>
      </p:sp>
      <p:sp>
        <p:nvSpPr>
          <p:cNvPr id="5" name="Slide Number Placeholder 4"/>
          <p:cNvSpPr>
            <a:spLocks noGrp="1"/>
          </p:cNvSpPr>
          <p:nvPr>
            <p:ph type="sldNum" sz="quarter" idx="12"/>
          </p:nvPr>
        </p:nvSpPr>
        <p:spPr/>
        <p:txBody>
          <a:bodyPr/>
          <a:lstStyle>
            <a:lvl1pPr>
              <a:defRPr>
                <a:solidFill>
                  <a:srgbClr val="FFFFFF"/>
                </a:solidFill>
              </a:defRPr>
            </a:lvl1pPr>
            <a:extLst/>
          </a:lstStyle>
          <a:p>
            <a:fld id="{A3F7CB7D-F184-43C7-B6FD-03D728E1BBFF}" type="slidenum">
              <a:rPr lang="en-US" smtClean="0"/>
              <a:pPr/>
              <a:t>‹#›</a:t>
            </a:fld>
            <a:endParaRPr lang="en-US" dirty="0"/>
          </a:p>
        </p:txBody>
      </p:sp>
    </p:spTree>
    <p:extLst>
      <p:ext uri="{BB962C8B-B14F-4D97-AF65-F5344CB8AC3E}">
        <p14:creationId xmlns:p14="http://schemas.microsoft.com/office/powerpoint/2010/main" val="2638521455"/>
      </p:ext>
    </p:extLst>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showMasterSp="0"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72968126-03FC-49C0-B9B8-2B561CCC3D90}" type="datetime1">
              <a:rPr lang="en-US" smtClean="0">
                <a:solidFill>
                  <a:srgbClr val="464646"/>
                </a:solidFill>
              </a:rPr>
              <a:pPr/>
              <a:t>15-Mar-19</a:t>
            </a:fld>
            <a:endParaRPr lang="en-US">
              <a:solidFill>
                <a:srgbClr val="464646"/>
              </a:solidFill>
            </a:endParaRPr>
          </a:p>
        </p:txBody>
      </p:sp>
      <p:sp>
        <p:nvSpPr>
          <p:cNvPr id="3" name="Footer Placeholder 2"/>
          <p:cNvSpPr>
            <a:spLocks noGrp="1"/>
          </p:cNvSpPr>
          <p:nvPr>
            <p:ph type="ftr" sz="quarter" idx="11"/>
          </p:nvPr>
        </p:nvSpPr>
        <p:spPr/>
        <p:txBody>
          <a:bodyPr/>
          <a:lstStyle/>
          <a:p>
            <a:endParaRPr lang="en-US" dirty="0">
              <a:solidFill>
                <a:srgbClr val="464646"/>
              </a:solidFill>
            </a:endParaRPr>
          </a:p>
        </p:txBody>
      </p:sp>
      <p:sp>
        <p:nvSpPr>
          <p:cNvPr id="4" name="Slide Number Placeholder 3"/>
          <p:cNvSpPr>
            <a:spLocks noGrp="1"/>
          </p:cNvSpPr>
          <p:nvPr>
            <p:ph type="sldNum" sz="quarter" idx="12"/>
          </p:nvPr>
        </p:nvSpPr>
        <p:spPr>
          <a:xfrm>
            <a:off x="0" y="6248400"/>
            <a:ext cx="711200" cy="381000"/>
          </a:xfrm>
        </p:spPr>
        <p:txBody>
          <a:bodyPr/>
          <a:lstStyle>
            <a:lvl1pPr>
              <a:defRPr>
                <a:solidFill>
                  <a:schemeClr val="tx2"/>
                </a:solidFill>
              </a:defRPr>
            </a:lvl1pPr>
            <a:extLst/>
          </a:lstStyle>
          <a:p>
            <a:fld id="{A3F7CB7D-F184-43C7-B6FD-03D728E1BBFF}" type="slidenum">
              <a:rPr lang="en-US" smtClean="0">
                <a:solidFill>
                  <a:srgbClr val="464646"/>
                </a:solidFill>
              </a:rPr>
              <a:pPr/>
              <a:t>‹#›</a:t>
            </a:fld>
            <a:endParaRPr lang="en-US" dirty="0">
              <a:solidFill>
                <a:srgbClr val="464646"/>
              </a:solidFill>
            </a:endParaRPr>
          </a:p>
        </p:txBody>
      </p:sp>
    </p:spTree>
    <p:extLst>
      <p:ext uri="{BB962C8B-B14F-4D97-AF65-F5344CB8AC3E}">
        <p14:creationId xmlns:p14="http://schemas.microsoft.com/office/powerpoint/2010/main" val="3469958653"/>
      </p:ext>
    </p:extLst>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12800" y="157480"/>
            <a:ext cx="10871200" cy="1341120"/>
          </a:xfrm>
        </p:spPr>
        <p:txBody>
          <a:bodyPr anchor="b"/>
          <a:lstStyle>
            <a:lvl1pPr algn="l">
              <a:buNone/>
              <a:defRPr sz="5600" b="0"/>
            </a:lvl1pPr>
            <a:extLst/>
          </a:lstStyle>
          <a:p>
            <a:r>
              <a:rPr lang="en-US"/>
              <a:t>Click to edit Master title style</a:t>
            </a:r>
            <a:endParaRPr lang="en-US" dirty="0"/>
          </a:p>
        </p:txBody>
      </p:sp>
      <p:sp>
        <p:nvSpPr>
          <p:cNvPr id="5" name="Date Placeholder 4"/>
          <p:cNvSpPr>
            <a:spLocks noGrp="1"/>
          </p:cNvSpPr>
          <p:nvPr>
            <p:ph type="dt" sz="half" idx="10"/>
          </p:nvPr>
        </p:nvSpPr>
        <p:spPr/>
        <p:txBody>
          <a:bodyPr/>
          <a:lstStyle/>
          <a:p>
            <a:fld id="{F49A8198-4617-485E-9585-4840B69DBBA6}" type="datetime1">
              <a:rPr lang="en-US" smtClean="0">
                <a:solidFill>
                  <a:srgbClr val="464646"/>
                </a:solidFill>
              </a:rPr>
              <a:pPr/>
              <a:t>15-Mar-19</a:t>
            </a:fld>
            <a:endParaRPr lang="en-US">
              <a:solidFill>
                <a:srgbClr val="464646"/>
              </a:solidFill>
            </a:endParaRPr>
          </a:p>
        </p:txBody>
      </p:sp>
      <p:sp>
        <p:nvSpPr>
          <p:cNvPr id="6" name="Footer Placeholder 5"/>
          <p:cNvSpPr>
            <a:spLocks noGrp="1"/>
          </p:cNvSpPr>
          <p:nvPr>
            <p:ph type="ftr" sz="quarter" idx="11"/>
          </p:nvPr>
        </p:nvSpPr>
        <p:spPr/>
        <p:txBody>
          <a:bodyPr/>
          <a:lstStyle/>
          <a:p>
            <a:endParaRPr lang="en-US">
              <a:solidFill>
                <a:srgbClr val="464646"/>
              </a:solidFill>
            </a:endParaRPr>
          </a:p>
        </p:txBody>
      </p:sp>
      <p:sp>
        <p:nvSpPr>
          <p:cNvPr id="7" name="Slide Number Placeholder 6"/>
          <p:cNvSpPr>
            <a:spLocks noGrp="1"/>
          </p:cNvSpPr>
          <p:nvPr>
            <p:ph type="sldNum" sz="quarter" idx="12"/>
          </p:nvPr>
        </p:nvSpPr>
        <p:spPr/>
        <p:txBody>
          <a:bodyPr/>
          <a:lstStyle>
            <a:lvl1pPr>
              <a:defRPr>
                <a:solidFill>
                  <a:srgbClr val="FFFFFF"/>
                </a:solidFill>
              </a:defRPr>
            </a:lvl1pPr>
            <a:extLst/>
          </a:lstStyle>
          <a:p>
            <a:fld id="{A3F7CB7D-F184-43C7-B6FD-03D728E1BBFF}" type="slidenum">
              <a:rPr lang="en-US" smtClean="0"/>
              <a:pPr/>
              <a:t>‹#›</a:t>
            </a:fld>
            <a:endParaRPr lang="en-US" dirty="0"/>
          </a:p>
        </p:txBody>
      </p:sp>
      <p:sp>
        <p:nvSpPr>
          <p:cNvPr id="3" name="Text Placeholder 2"/>
          <p:cNvSpPr>
            <a:spLocks noGrp="1"/>
          </p:cNvSpPr>
          <p:nvPr>
            <p:ph type="body" idx="1"/>
          </p:nvPr>
        </p:nvSpPr>
        <p:spPr>
          <a:xfrm>
            <a:off x="812800" y="1905000"/>
            <a:ext cx="2133600" cy="4165600"/>
          </a:xfrm>
          <a:ln w="50800" cap="sq" cmpd="dbl" algn="ctr">
            <a:solidFill>
              <a:schemeClr val="accent2"/>
            </a:solidFill>
            <a:prstDash val="solid"/>
            <a:miter lim="800000"/>
          </a:ln>
          <a:effectLst/>
        </p:spPr>
        <p:style>
          <a:lnRef idx="3">
            <a:schemeClr val="lt1"/>
          </a:lnRef>
          <a:fillRef idx="1">
            <a:schemeClr val="accent2"/>
          </a:fillRef>
          <a:effectRef idx="1">
            <a:schemeClr val="accent2"/>
          </a:effectRef>
          <a:fontRef idx="minor">
            <a:schemeClr val="lt1"/>
          </a:fontRef>
        </p:style>
        <p:txBody>
          <a:bodyPr lIns="182875" tIns="243834" rIns="182875" bIns="121917"/>
          <a:lstStyle>
            <a:lvl1pPr marL="0" indent="0">
              <a:spcAft>
                <a:spcPts val="1333"/>
              </a:spcAft>
              <a:buNone/>
              <a:defRPr sz="2400"/>
            </a:lvl1pPr>
            <a:lvl2pPr>
              <a:buNone/>
              <a:defRPr sz="1600"/>
            </a:lvl2pPr>
            <a:lvl3pPr>
              <a:buNone/>
              <a:defRPr sz="1300"/>
            </a:lvl3pPr>
            <a:lvl4pPr>
              <a:buNone/>
              <a:defRPr sz="1200"/>
            </a:lvl4pPr>
            <a:lvl5pPr>
              <a:buNone/>
              <a:defRPr sz="1200"/>
            </a:lvl5pPr>
            <a:extLst/>
          </a:lstStyle>
          <a:p>
            <a:pPr lvl="0"/>
            <a:r>
              <a:rPr lang="en-US"/>
              <a:t>Click to edit Master text styles</a:t>
            </a:r>
          </a:p>
        </p:txBody>
      </p:sp>
      <p:sp>
        <p:nvSpPr>
          <p:cNvPr id="9" name="Content Placeholder 8"/>
          <p:cNvSpPr>
            <a:spLocks noGrp="1"/>
          </p:cNvSpPr>
          <p:nvPr>
            <p:ph sz="quarter" idx="13"/>
          </p:nvPr>
        </p:nvSpPr>
        <p:spPr>
          <a:xfrm>
            <a:off x="3149600" y="1905000"/>
            <a:ext cx="8534400" cy="4267200"/>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Tree>
    <p:extLst>
      <p:ext uri="{BB962C8B-B14F-4D97-AF65-F5344CB8AC3E}">
        <p14:creationId xmlns:p14="http://schemas.microsoft.com/office/powerpoint/2010/main" val="790945692"/>
      </p:ext>
    </p:extLst>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showMasterSp="0" type="picTx" preserve="1">
  <p:cSld name="Picture with Caption">
    <p:bg>
      <p:bgRef idx="1001">
        <a:schemeClr val="bg2"/>
      </p:bgRef>
    </p:bg>
    <p:spTree>
      <p:nvGrpSpPr>
        <p:cNvPr id="1" name=""/>
        <p:cNvGrpSpPr/>
        <p:nvPr/>
      </p:nvGrpSpPr>
      <p:grpSpPr>
        <a:xfrm>
          <a:off x="0" y="0"/>
          <a:ext cx="0" cy="0"/>
          <a:chOff x="0" y="0"/>
          <a:chExt cx="0" cy="0"/>
        </a:xfrm>
      </p:grpSpPr>
      <p:sp>
        <p:nvSpPr>
          <p:cNvPr id="3" name="Picture Placeholder 2"/>
          <p:cNvSpPr>
            <a:spLocks noGrp="1"/>
          </p:cNvSpPr>
          <p:nvPr>
            <p:ph type="pic" idx="1"/>
          </p:nvPr>
        </p:nvSpPr>
        <p:spPr>
          <a:xfrm>
            <a:off x="2076891" y="0"/>
            <a:ext cx="10115109" cy="4559808"/>
          </a:xfrm>
          <a:solidFill>
            <a:schemeClr val="tx2">
              <a:shade val="50000"/>
            </a:schemeClr>
          </a:solidFill>
          <a:ln>
            <a:noFill/>
          </a:ln>
        </p:spPr>
        <p:txBody>
          <a:bodyPr/>
          <a:lstStyle>
            <a:lvl1pPr>
              <a:buNone/>
              <a:defRPr sz="4300"/>
            </a:lvl1pPr>
            <a:extLst/>
          </a:lstStyle>
          <a:p>
            <a:r>
              <a:rPr lang="en-US"/>
              <a:t>Click icon to add picture</a:t>
            </a:r>
            <a:endParaRPr lang="en-US" dirty="0"/>
          </a:p>
        </p:txBody>
      </p:sp>
      <p:sp>
        <p:nvSpPr>
          <p:cNvPr id="4" name="Text Placeholder 3"/>
          <p:cNvSpPr>
            <a:spLocks noGrp="1"/>
          </p:cNvSpPr>
          <p:nvPr>
            <p:ph type="body" sz="half" idx="2"/>
          </p:nvPr>
        </p:nvSpPr>
        <p:spPr>
          <a:xfrm>
            <a:off x="2133600" y="5486400"/>
            <a:ext cx="9753600" cy="685800"/>
          </a:xfrm>
        </p:spPr>
        <p:txBody>
          <a:bodyPr/>
          <a:lstStyle>
            <a:lvl1pPr marL="0" indent="0">
              <a:buFontTx/>
              <a:buNone/>
              <a:defRPr sz="2300"/>
            </a:lvl1pPr>
            <a:lvl2pPr>
              <a:buFontTx/>
              <a:buNone/>
              <a:defRPr sz="1600"/>
            </a:lvl2pPr>
            <a:lvl3pPr>
              <a:buFontTx/>
              <a:buNone/>
              <a:defRPr sz="1300"/>
            </a:lvl3pPr>
            <a:lvl4pPr>
              <a:buFontTx/>
              <a:buNone/>
              <a:defRPr sz="1200"/>
            </a:lvl4pPr>
            <a:lvl5pPr>
              <a:buFontTx/>
              <a:buNone/>
              <a:defRPr sz="1200"/>
            </a:lvl5pPr>
            <a:extLst/>
          </a:lstStyle>
          <a:p>
            <a:pPr lvl="0"/>
            <a:r>
              <a:rPr lang="en-US"/>
              <a:t>Click to edit Master text styles</a:t>
            </a:r>
          </a:p>
        </p:txBody>
      </p:sp>
      <p:sp>
        <p:nvSpPr>
          <p:cNvPr id="8" name="Rectangle 7"/>
          <p:cNvSpPr/>
          <p:nvPr/>
        </p:nvSpPr>
        <p:spPr>
          <a:xfrm>
            <a:off x="-12192" y="4572000"/>
            <a:ext cx="12192000" cy="886968"/>
          </a:xfrm>
          <a:prstGeom prst="rect">
            <a:avLst/>
          </a:prstGeom>
          <a:solidFill>
            <a:srgbClr val="FFFFFF"/>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9" name="Rectangle 8"/>
          <p:cNvSpPr/>
          <p:nvPr/>
        </p:nvSpPr>
        <p:spPr>
          <a:xfrm>
            <a:off x="-12192" y="4663440"/>
            <a:ext cx="1950720" cy="713232"/>
          </a:xfrm>
          <a:prstGeom prst="rect">
            <a:avLst/>
          </a:prstGeom>
          <a:solidFill>
            <a:schemeClr val="accent2">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10" name="Rectangle 9"/>
          <p:cNvSpPr/>
          <p:nvPr/>
        </p:nvSpPr>
        <p:spPr>
          <a:xfrm>
            <a:off x="2060448" y="4654296"/>
            <a:ext cx="10119360" cy="713232"/>
          </a:xfrm>
          <a:prstGeom prst="rect">
            <a:avLst/>
          </a:prstGeom>
          <a:solidFill>
            <a:schemeClr val="accent1">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2" name="Title 1"/>
          <p:cNvSpPr>
            <a:spLocks noGrp="1"/>
          </p:cNvSpPr>
          <p:nvPr>
            <p:ph type="title"/>
          </p:nvPr>
        </p:nvSpPr>
        <p:spPr>
          <a:xfrm>
            <a:off x="2133600" y="4724400"/>
            <a:ext cx="9753600" cy="609600"/>
          </a:xfrm>
        </p:spPr>
        <p:txBody>
          <a:bodyPr anchor="ctr"/>
          <a:lstStyle>
            <a:lvl1pPr algn="l">
              <a:buNone/>
              <a:defRPr sz="3700" b="0">
                <a:solidFill>
                  <a:srgbClr val="FFFFFF"/>
                </a:solidFill>
              </a:defRPr>
            </a:lvl1pPr>
            <a:extLst/>
          </a:lstStyle>
          <a:p>
            <a:r>
              <a:rPr lang="en-US"/>
              <a:t>Click to edit Master title style</a:t>
            </a:r>
            <a:endParaRPr lang="en-US" dirty="0"/>
          </a:p>
        </p:txBody>
      </p:sp>
      <p:sp>
        <p:nvSpPr>
          <p:cNvPr id="11" name="Rectangle 10"/>
          <p:cNvSpPr/>
          <p:nvPr/>
        </p:nvSpPr>
        <p:spPr>
          <a:xfrm>
            <a:off x="1930400" y="0"/>
            <a:ext cx="134112" cy="6867144"/>
          </a:xfrm>
          <a:prstGeom prst="rect">
            <a:avLst/>
          </a:prstGeom>
          <a:solidFill>
            <a:srgbClr val="FFFFFF"/>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12" name="Date Placeholder 11"/>
          <p:cNvSpPr>
            <a:spLocks noGrp="1"/>
          </p:cNvSpPr>
          <p:nvPr>
            <p:ph type="dt" sz="half" idx="10"/>
          </p:nvPr>
        </p:nvSpPr>
        <p:spPr>
          <a:xfrm>
            <a:off x="8331200" y="6248400"/>
            <a:ext cx="3556000" cy="365125"/>
          </a:xfrm>
        </p:spPr>
        <p:txBody>
          <a:bodyPr rtlCol="0"/>
          <a:lstStyle/>
          <a:p>
            <a:fld id="{E4606EA6-EFEA-4C30-9264-4F9291A5780D}" type="datetime1">
              <a:rPr lang="en-US" smtClean="0">
                <a:solidFill>
                  <a:srgbClr val="DEF5FA"/>
                </a:solidFill>
              </a:rPr>
              <a:pPr/>
              <a:t>15-Mar-19</a:t>
            </a:fld>
            <a:endParaRPr lang="en-US">
              <a:solidFill>
                <a:srgbClr val="DEF5FA"/>
              </a:solidFill>
            </a:endParaRPr>
          </a:p>
        </p:txBody>
      </p:sp>
      <p:sp>
        <p:nvSpPr>
          <p:cNvPr id="13" name="Slide Number Placeholder 12"/>
          <p:cNvSpPr>
            <a:spLocks noGrp="1"/>
          </p:cNvSpPr>
          <p:nvPr>
            <p:ph type="sldNum" sz="quarter" idx="11"/>
          </p:nvPr>
        </p:nvSpPr>
        <p:spPr>
          <a:xfrm>
            <a:off x="0" y="4667249"/>
            <a:ext cx="1930400" cy="663579"/>
          </a:xfrm>
        </p:spPr>
        <p:txBody>
          <a:bodyPr rtlCol="0"/>
          <a:lstStyle>
            <a:lvl1pPr>
              <a:defRPr sz="3700"/>
            </a:lvl1pPr>
            <a:extLst/>
          </a:lstStyle>
          <a:p>
            <a:fld id="{8F82E0A0-C266-4798-8C8F-B9F91E9DA37E}" type="slidenum">
              <a:rPr lang="en-US" smtClean="0"/>
              <a:pPr/>
              <a:t>‹#›</a:t>
            </a:fld>
            <a:endParaRPr lang="en-US" dirty="0"/>
          </a:p>
        </p:txBody>
      </p:sp>
      <p:sp>
        <p:nvSpPr>
          <p:cNvPr id="14" name="Footer Placeholder 13"/>
          <p:cNvSpPr>
            <a:spLocks noGrp="1"/>
          </p:cNvSpPr>
          <p:nvPr>
            <p:ph type="ftr" sz="quarter" idx="12"/>
          </p:nvPr>
        </p:nvSpPr>
        <p:spPr>
          <a:xfrm>
            <a:off x="2133600" y="6248207"/>
            <a:ext cx="6096000" cy="365125"/>
          </a:xfrm>
        </p:spPr>
        <p:txBody>
          <a:bodyPr rtlCol="0"/>
          <a:lstStyle/>
          <a:p>
            <a:endParaRPr lang="en-US" dirty="0">
              <a:solidFill>
                <a:srgbClr val="DEF5FA"/>
              </a:solidFill>
            </a:endParaRPr>
          </a:p>
        </p:txBody>
      </p:sp>
    </p:spTree>
    <p:extLst>
      <p:ext uri="{BB962C8B-B14F-4D97-AF65-F5344CB8AC3E}">
        <p14:creationId xmlns:p14="http://schemas.microsoft.com/office/powerpoint/2010/main" val="3040405605"/>
      </p:ext>
    </p:extLst>
  </p:cSld>
  <p:clrMapOvr>
    <a:overrideClrMapping bg1="dk1" tx1="lt1" bg2="dk2" tx2="lt2" accent1="accent1" accent2="accent2" accent3="accent3" accent4="accent4" accent5="accent5" accent6="accent6" hlink="hlink" folHlink="folHlink"/>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userDrawn="1">
  <p:cSld name="Title and Content">
    <p:spTree>
      <p:nvGrpSpPr>
        <p:cNvPr id="1" name=""/>
        <p:cNvGrpSpPr/>
        <p:nvPr/>
      </p:nvGrpSpPr>
      <p:grpSpPr>
        <a:xfrm>
          <a:off x="0" y="0"/>
          <a:ext cx="0" cy="0"/>
          <a:chOff x="0" y="0"/>
          <a:chExt cx="0" cy="0"/>
        </a:xfrm>
      </p:grpSpPr>
      <p:sp>
        <p:nvSpPr>
          <p:cNvPr id="8" name="Freeform 5">
            <a:extLst>
              <a:ext uri="{FF2B5EF4-FFF2-40B4-BE49-F238E27FC236}">
                <a16:creationId xmlns:a16="http://schemas.microsoft.com/office/drawing/2014/main" id="{8663BD7B-5136-47ED-BE0A-C6C2F5622BDC}"/>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9" name="Freeform 5">
            <a:extLst>
              <a:ext uri="{FF2B5EF4-FFF2-40B4-BE49-F238E27FC236}">
                <a16:creationId xmlns:a16="http://schemas.microsoft.com/office/drawing/2014/main" id="{6ABA22C7-C35B-4EC0-B7CE-54F9EEFCB71D}"/>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0" name="Freeform 5">
            <a:extLst>
              <a:ext uri="{FF2B5EF4-FFF2-40B4-BE49-F238E27FC236}">
                <a16:creationId xmlns:a16="http://schemas.microsoft.com/office/drawing/2014/main" id="{6DAE4BC9-9CFF-4522-8216-651498F7A167}"/>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8E822AA0-FB3E-4051-AA1F-F51204BA02A9}"/>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2" name="Freeform 5">
            <a:extLst>
              <a:ext uri="{FF2B5EF4-FFF2-40B4-BE49-F238E27FC236}">
                <a16:creationId xmlns:a16="http://schemas.microsoft.com/office/drawing/2014/main" id="{3445288A-D169-4374-BCFD-917DD04B2B1E}"/>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5CFF4C50-933F-41F9-AD11-BD02410AA7D5}"/>
              </a:ext>
            </a:extLst>
          </p:cNvPr>
          <p:cNvSpPr>
            <a:spLocks noGrp="1"/>
          </p:cNvSpPr>
          <p:nvPr>
            <p:ph type="title" hasCustomPrompt="1"/>
          </p:nvPr>
        </p:nvSpPr>
        <p:spPr/>
        <p:txBody>
          <a:bodyPr/>
          <a:lstStyle>
            <a:lvl1pPr>
              <a:defRPr>
                <a:solidFill>
                  <a:schemeClr val="tx1">
                    <a:lumMod val="75000"/>
                    <a:lumOff val="25000"/>
                  </a:schemeClr>
                </a:solidFill>
              </a:defRPr>
            </a:lvl1pPr>
          </a:lstStyle>
          <a:p>
            <a:r>
              <a:rPr lang="en-ZA" dirty="0"/>
              <a:t>Click to edit page title</a:t>
            </a:r>
          </a:p>
        </p:txBody>
      </p:sp>
      <p:sp>
        <p:nvSpPr>
          <p:cNvPr id="3" name="Content Placeholder 2">
            <a:extLst>
              <a:ext uri="{FF2B5EF4-FFF2-40B4-BE49-F238E27FC236}">
                <a16:creationId xmlns:a16="http://schemas.microsoft.com/office/drawing/2014/main" id="{B1948E38-8FB0-4E51-A01C-C88794372E50}"/>
              </a:ext>
            </a:extLst>
          </p:cNvPr>
          <p:cNvSpPr>
            <a:spLocks noGrp="1"/>
          </p:cNvSpPr>
          <p:nvPr>
            <p:ph idx="1"/>
          </p:nvPr>
        </p:nvSpPr>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E8FE0EB3-0FF4-4285-B9D3-90A5751B7BBF}"/>
              </a:ext>
            </a:extLst>
          </p:cNvPr>
          <p:cNvSpPr>
            <a:spLocks noGrp="1"/>
          </p:cNvSpPr>
          <p:nvPr>
            <p:ph type="ftr" sz="quarter" idx="12"/>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C8DE0AAD-6FBD-416B-A91A-21F2B737919E}"/>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879608901"/>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preserve="1" userDrawn="1">
  <p:cSld name="Divider Slide 2">
    <p:spTree>
      <p:nvGrpSpPr>
        <p:cNvPr id="1" name=""/>
        <p:cNvGrpSpPr/>
        <p:nvPr/>
      </p:nvGrpSpPr>
      <p:grpSpPr>
        <a:xfrm>
          <a:off x="0" y="0"/>
          <a:ext cx="0" cy="0"/>
          <a:chOff x="0" y="0"/>
          <a:chExt cx="0" cy="0"/>
        </a:xfrm>
      </p:grpSpPr>
      <p:sp>
        <p:nvSpPr>
          <p:cNvPr id="12" name="Picture Placeholder 11">
            <a:extLst>
              <a:ext uri="{FF2B5EF4-FFF2-40B4-BE49-F238E27FC236}">
                <a16:creationId xmlns:a16="http://schemas.microsoft.com/office/drawing/2014/main" id="{7B7C90C9-77F3-4C3C-97F8-425EF81FB7A7}"/>
              </a:ext>
            </a:extLst>
          </p:cNvPr>
          <p:cNvSpPr>
            <a:spLocks noGrp="1"/>
          </p:cNvSpPr>
          <p:nvPr>
            <p:ph type="pic" sz="quarter" idx="13" hasCustomPrompt="1"/>
          </p:nvPr>
        </p:nvSpPr>
        <p:spPr>
          <a:xfrm>
            <a:off x="-1" y="0"/>
            <a:ext cx="11795125" cy="6858000"/>
          </a:xfrm>
          <a:custGeom>
            <a:avLst/>
            <a:gdLst>
              <a:gd name="connsiteX0" fmla="*/ 4729712 w 11795125"/>
              <a:gd name="connsiteY0" fmla="*/ 4417922 h 6858000"/>
              <a:gd name="connsiteX1" fmla="*/ 7234278 w 11795125"/>
              <a:gd name="connsiteY1" fmla="*/ 4419507 h 6858000"/>
              <a:gd name="connsiteX2" fmla="*/ 7626325 w 11795125"/>
              <a:gd name="connsiteY2" fmla="*/ 4644358 h 6858000"/>
              <a:gd name="connsiteX3" fmla="*/ 8882694 w 11795125"/>
              <a:gd name="connsiteY3" fmla="*/ 6820455 h 6858000"/>
              <a:gd name="connsiteX4" fmla="*/ 8898077 w 11795125"/>
              <a:gd name="connsiteY4" fmla="*/ 6858000 h 6858000"/>
              <a:gd name="connsiteX5" fmla="*/ 3070863 w 11795125"/>
              <a:gd name="connsiteY5" fmla="*/ 6858000 h 6858000"/>
              <a:gd name="connsiteX6" fmla="*/ 3094823 w 11795125"/>
              <a:gd name="connsiteY6" fmla="*/ 6809422 h 6858000"/>
              <a:gd name="connsiteX7" fmla="*/ 4345735 w 11795125"/>
              <a:gd name="connsiteY7" fmla="*/ 4639611 h 6858000"/>
              <a:gd name="connsiteX8" fmla="*/ 4729712 w 11795125"/>
              <a:gd name="connsiteY8" fmla="*/ 4417922 h 6858000"/>
              <a:gd name="connsiteX9" fmla="*/ 2031302 w 11795125"/>
              <a:gd name="connsiteY9" fmla="*/ 2039301 h 6858000"/>
              <a:gd name="connsiteX10" fmla="*/ 2747265 w 11795125"/>
              <a:gd name="connsiteY10" fmla="*/ 2039754 h 6858000"/>
              <a:gd name="connsiteX11" fmla="*/ 2859337 w 11795125"/>
              <a:gd name="connsiteY11" fmla="*/ 2104031 h 6858000"/>
              <a:gd name="connsiteX12" fmla="*/ 3218486 w 11795125"/>
              <a:gd name="connsiteY12" fmla="*/ 2726096 h 6858000"/>
              <a:gd name="connsiteX13" fmla="*/ 3217340 w 11795125"/>
              <a:gd name="connsiteY13" fmla="*/ 2853948 h 6858000"/>
              <a:gd name="connsiteX14" fmla="*/ 2860527 w 11795125"/>
              <a:gd name="connsiteY14" fmla="*/ 3475560 h 6858000"/>
              <a:gd name="connsiteX15" fmla="*/ 2750762 w 11795125"/>
              <a:gd name="connsiteY15" fmla="*/ 3538933 h 6858000"/>
              <a:gd name="connsiteX16" fmla="*/ 2034023 w 11795125"/>
              <a:gd name="connsiteY16" fmla="*/ 3537136 h 6858000"/>
              <a:gd name="connsiteX17" fmla="*/ 1922728 w 11795125"/>
              <a:gd name="connsiteY17" fmla="*/ 3474202 h 6858000"/>
              <a:gd name="connsiteX18" fmla="*/ 1563578 w 11795125"/>
              <a:gd name="connsiteY18" fmla="*/ 2852137 h 6858000"/>
              <a:gd name="connsiteX19" fmla="*/ 1563948 w 11795125"/>
              <a:gd name="connsiteY19" fmla="*/ 2722942 h 6858000"/>
              <a:gd name="connsiteX20" fmla="*/ 1921537 w 11795125"/>
              <a:gd name="connsiteY20" fmla="*/ 2102674 h 6858000"/>
              <a:gd name="connsiteX21" fmla="*/ 2031302 w 11795125"/>
              <a:gd name="connsiteY21" fmla="*/ 2039301 h 6858000"/>
              <a:gd name="connsiteX22" fmla="*/ 9343478 w 11795125"/>
              <a:gd name="connsiteY22" fmla="*/ 1795745 h 6858000"/>
              <a:gd name="connsiteX23" fmla="*/ 11620502 w 11795125"/>
              <a:gd name="connsiteY23" fmla="*/ 1797185 h 6858000"/>
              <a:gd name="connsiteX24" fmla="*/ 11795125 w 11795125"/>
              <a:gd name="connsiteY24" fmla="*/ 1797296 h 6858000"/>
              <a:gd name="connsiteX25" fmla="*/ 11795125 w 11795125"/>
              <a:gd name="connsiteY25" fmla="*/ 6858000 h 6858000"/>
              <a:gd name="connsiteX26" fmla="*/ 8996698 w 11795125"/>
              <a:gd name="connsiteY26" fmla="*/ 6858000 h 6858000"/>
              <a:gd name="connsiteX27" fmla="*/ 8963663 w 11795125"/>
              <a:gd name="connsiteY27" fmla="*/ 6815289 h 6858000"/>
              <a:gd name="connsiteX28" fmla="*/ 7707295 w 11795125"/>
              <a:gd name="connsiteY28" fmla="*/ 4639193 h 6858000"/>
              <a:gd name="connsiteX29" fmla="*/ 7708590 w 11795125"/>
              <a:gd name="connsiteY29" fmla="*/ 4187244 h 6858000"/>
              <a:gd name="connsiteX30" fmla="*/ 8959501 w 11795125"/>
              <a:gd name="connsiteY30" fmla="*/ 2017434 h 6858000"/>
              <a:gd name="connsiteX31" fmla="*/ 9343478 w 11795125"/>
              <a:gd name="connsiteY31" fmla="*/ 1795745 h 6858000"/>
              <a:gd name="connsiteX32" fmla="*/ 3102644 w 11795125"/>
              <a:gd name="connsiteY32" fmla="*/ 1739841 h 6858000"/>
              <a:gd name="connsiteX33" fmla="*/ 3385876 w 11795125"/>
              <a:gd name="connsiteY33" fmla="*/ 1740020 h 6858000"/>
              <a:gd name="connsiteX34" fmla="*/ 3430211 w 11795125"/>
              <a:gd name="connsiteY34" fmla="*/ 1765448 h 6858000"/>
              <a:gd name="connsiteX35" fmla="*/ 3572289 w 11795125"/>
              <a:gd name="connsiteY35" fmla="*/ 2011533 h 6858000"/>
              <a:gd name="connsiteX36" fmla="*/ 3571836 w 11795125"/>
              <a:gd name="connsiteY36" fmla="*/ 2062111 h 6858000"/>
              <a:gd name="connsiteX37" fmla="*/ 3430681 w 11795125"/>
              <a:gd name="connsiteY37" fmla="*/ 2308019 h 6858000"/>
              <a:gd name="connsiteX38" fmla="*/ 3387260 w 11795125"/>
              <a:gd name="connsiteY38" fmla="*/ 2333088 h 6858000"/>
              <a:gd name="connsiteX39" fmla="*/ 3103720 w 11795125"/>
              <a:gd name="connsiteY39" fmla="*/ 2332378 h 6858000"/>
              <a:gd name="connsiteX40" fmla="*/ 3059693 w 11795125"/>
              <a:gd name="connsiteY40" fmla="*/ 2307481 h 6858000"/>
              <a:gd name="connsiteX41" fmla="*/ 2917615 w 11795125"/>
              <a:gd name="connsiteY41" fmla="*/ 2061395 h 6858000"/>
              <a:gd name="connsiteX42" fmla="*/ 2917761 w 11795125"/>
              <a:gd name="connsiteY42" fmla="*/ 2010286 h 6858000"/>
              <a:gd name="connsiteX43" fmla="*/ 3059222 w 11795125"/>
              <a:gd name="connsiteY43" fmla="*/ 1764910 h 6858000"/>
              <a:gd name="connsiteX44" fmla="*/ 3102644 w 11795125"/>
              <a:gd name="connsiteY44" fmla="*/ 1739841 h 6858000"/>
              <a:gd name="connsiteX45" fmla="*/ 3522963 w 11795125"/>
              <a:gd name="connsiteY45" fmla="*/ 1598675 h 6858000"/>
              <a:gd name="connsiteX46" fmla="*/ 3625194 w 11795125"/>
              <a:gd name="connsiteY46" fmla="*/ 1598740 h 6858000"/>
              <a:gd name="connsiteX47" fmla="*/ 3641197 w 11795125"/>
              <a:gd name="connsiteY47" fmla="*/ 1607918 h 6858000"/>
              <a:gd name="connsiteX48" fmla="*/ 3692479 w 11795125"/>
              <a:gd name="connsiteY48" fmla="*/ 1696742 h 6858000"/>
              <a:gd name="connsiteX49" fmla="*/ 3692315 w 11795125"/>
              <a:gd name="connsiteY49" fmla="*/ 1714998 h 6858000"/>
              <a:gd name="connsiteX50" fmla="*/ 3641367 w 11795125"/>
              <a:gd name="connsiteY50" fmla="*/ 1803757 h 6858000"/>
              <a:gd name="connsiteX51" fmla="*/ 3625694 w 11795125"/>
              <a:gd name="connsiteY51" fmla="*/ 1812806 h 6858000"/>
              <a:gd name="connsiteX52" fmla="*/ 3523352 w 11795125"/>
              <a:gd name="connsiteY52" fmla="*/ 1812549 h 6858000"/>
              <a:gd name="connsiteX53" fmla="*/ 3507459 w 11795125"/>
              <a:gd name="connsiteY53" fmla="*/ 1803563 h 6858000"/>
              <a:gd name="connsiteX54" fmla="*/ 3456177 w 11795125"/>
              <a:gd name="connsiteY54" fmla="*/ 1714739 h 6858000"/>
              <a:gd name="connsiteX55" fmla="*/ 3456230 w 11795125"/>
              <a:gd name="connsiteY55" fmla="*/ 1696292 h 6858000"/>
              <a:gd name="connsiteX56" fmla="*/ 3507290 w 11795125"/>
              <a:gd name="connsiteY56" fmla="*/ 1607724 h 6858000"/>
              <a:gd name="connsiteX57" fmla="*/ 3522963 w 11795125"/>
              <a:gd name="connsiteY57" fmla="*/ 1598675 h 6858000"/>
              <a:gd name="connsiteX58" fmla="*/ 4199803 w 11795125"/>
              <a:gd name="connsiteY58" fmla="*/ 1370724 h 6858000"/>
              <a:gd name="connsiteX59" fmla="*/ 4537019 w 11795125"/>
              <a:gd name="connsiteY59" fmla="*/ 1370938 h 6858000"/>
              <a:gd name="connsiteX60" fmla="*/ 4589804 w 11795125"/>
              <a:gd name="connsiteY60" fmla="*/ 1401211 h 6858000"/>
              <a:gd name="connsiteX61" fmla="*/ 4758963 w 11795125"/>
              <a:gd name="connsiteY61" fmla="*/ 1694203 h 6858000"/>
              <a:gd name="connsiteX62" fmla="*/ 4758423 w 11795125"/>
              <a:gd name="connsiteY62" fmla="*/ 1754421 h 6858000"/>
              <a:gd name="connsiteX63" fmla="*/ 4590365 w 11795125"/>
              <a:gd name="connsiteY63" fmla="*/ 2047199 h 6858000"/>
              <a:gd name="connsiteX64" fmla="*/ 4538665 w 11795125"/>
              <a:gd name="connsiteY64" fmla="*/ 2077046 h 6858000"/>
              <a:gd name="connsiteX65" fmla="*/ 4201084 w 11795125"/>
              <a:gd name="connsiteY65" fmla="*/ 2076201 h 6858000"/>
              <a:gd name="connsiteX66" fmla="*/ 4148664 w 11795125"/>
              <a:gd name="connsiteY66" fmla="*/ 2046559 h 6858000"/>
              <a:gd name="connsiteX67" fmla="*/ 3979505 w 11795125"/>
              <a:gd name="connsiteY67" fmla="*/ 1753567 h 6858000"/>
              <a:gd name="connsiteX68" fmla="*/ 3979680 w 11795125"/>
              <a:gd name="connsiteY68" fmla="*/ 1692718 h 6858000"/>
              <a:gd name="connsiteX69" fmla="*/ 4148104 w 11795125"/>
              <a:gd name="connsiteY69" fmla="*/ 1400573 h 6858000"/>
              <a:gd name="connsiteX70" fmla="*/ 4199803 w 11795125"/>
              <a:gd name="connsiteY70" fmla="*/ 1370724 h 6858000"/>
              <a:gd name="connsiteX71" fmla="*/ 3525946 w 11795125"/>
              <a:gd name="connsiteY71" fmla="*/ 1141304 h 6858000"/>
              <a:gd name="connsiteX72" fmla="*/ 3719554 w 11795125"/>
              <a:gd name="connsiteY72" fmla="*/ 1141427 h 6858000"/>
              <a:gd name="connsiteX73" fmla="*/ 3749860 w 11795125"/>
              <a:gd name="connsiteY73" fmla="*/ 1158808 h 6858000"/>
              <a:gd name="connsiteX74" fmla="*/ 3846980 w 11795125"/>
              <a:gd name="connsiteY74" fmla="*/ 1327024 h 6858000"/>
              <a:gd name="connsiteX75" fmla="*/ 3846670 w 11795125"/>
              <a:gd name="connsiteY75" fmla="*/ 1361598 h 6858000"/>
              <a:gd name="connsiteX76" fmla="*/ 3750182 w 11795125"/>
              <a:gd name="connsiteY76" fmla="*/ 1529691 h 6858000"/>
              <a:gd name="connsiteX77" fmla="*/ 3720499 w 11795125"/>
              <a:gd name="connsiteY77" fmla="*/ 1546828 h 6858000"/>
              <a:gd name="connsiteX78" fmla="*/ 3526682 w 11795125"/>
              <a:gd name="connsiteY78" fmla="*/ 1546343 h 6858000"/>
              <a:gd name="connsiteX79" fmla="*/ 3496586 w 11795125"/>
              <a:gd name="connsiteY79" fmla="*/ 1529324 h 6858000"/>
              <a:gd name="connsiteX80" fmla="*/ 3399466 w 11795125"/>
              <a:gd name="connsiteY80" fmla="*/ 1361108 h 6858000"/>
              <a:gd name="connsiteX81" fmla="*/ 3399566 w 11795125"/>
              <a:gd name="connsiteY81" fmla="*/ 1326172 h 6858000"/>
              <a:gd name="connsiteX82" fmla="*/ 3496264 w 11795125"/>
              <a:gd name="connsiteY82" fmla="*/ 1158441 h 6858000"/>
              <a:gd name="connsiteX83" fmla="*/ 3525946 w 11795125"/>
              <a:gd name="connsiteY83" fmla="*/ 1141304 h 6858000"/>
              <a:gd name="connsiteX84" fmla="*/ 3955878 w 11795125"/>
              <a:gd name="connsiteY84" fmla="*/ 173494 h 6858000"/>
              <a:gd name="connsiteX85" fmla="*/ 4500068 w 11795125"/>
              <a:gd name="connsiteY85" fmla="*/ 173838 h 6858000"/>
              <a:gd name="connsiteX86" fmla="*/ 4585252 w 11795125"/>
              <a:gd name="connsiteY86" fmla="*/ 222694 h 6858000"/>
              <a:gd name="connsiteX87" fmla="*/ 4858234 w 11795125"/>
              <a:gd name="connsiteY87" fmla="*/ 695514 h 6858000"/>
              <a:gd name="connsiteX88" fmla="*/ 4857363 w 11795125"/>
              <a:gd name="connsiteY88" fmla="*/ 792690 h 6858000"/>
              <a:gd name="connsiteX89" fmla="*/ 4586156 w 11795125"/>
              <a:gd name="connsiteY89" fmla="*/ 1265167 h 6858000"/>
              <a:gd name="connsiteX90" fmla="*/ 4502727 w 11795125"/>
              <a:gd name="connsiteY90" fmla="*/ 1313334 h 6858000"/>
              <a:gd name="connsiteX91" fmla="*/ 3957947 w 11795125"/>
              <a:gd name="connsiteY91" fmla="*/ 1311968 h 6858000"/>
              <a:gd name="connsiteX92" fmla="*/ 3873354 w 11795125"/>
              <a:gd name="connsiteY92" fmla="*/ 1264134 h 6858000"/>
              <a:gd name="connsiteX93" fmla="*/ 3600372 w 11795125"/>
              <a:gd name="connsiteY93" fmla="*/ 791315 h 6858000"/>
              <a:gd name="connsiteX94" fmla="*/ 3600653 w 11795125"/>
              <a:gd name="connsiteY94" fmla="*/ 693116 h 6858000"/>
              <a:gd name="connsiteX95" fmla="*/ 3872449 w 11795125"/>
              <a:gd name="connsiteY95" fmla="*/ 221662 h 6858000"/>
              <a:gd name="connsiteX96" fmla="*/ 3955878 w 11795125"/>
              <a:gd name="connsiteY96" fmla="*/ 173494 h 6858000"/>
              <a:gd name="connsiteX97" fmla="*/ 3852283 w 11795125"/>
              <a:gd name="connsiteY97" fmla="*/ 0 h 6858000"/>
              <a:gd name="connsiteX98" fmla="*/ 6130031 w 11795125"/>
              <a:gd name="connsiteY98" fmla="*/ 0 h 6858000"/>
              <a:gd name="connsiteX99" fmla="*/ 6102465 w 11795125"/>
              <a:gd name="connsiteY99" fmla="*/ 36730 h 6858000"/>
              <a:gd name="connsiteX100" fmla="*/ 5879948 w 11795125"/>
              <a:gd name="connsiteY100" fmla="*/ 127724 h 6858000"/>
              <a:gd name="connsiteX101" fmla="*/ 4102884 w 11795125"/>
              <a:gd name="connsiteY101" fmla="*/ 123270 h 6858000"/>
              <a:gd name="connsiteX102" fmla="*/ 3877665 w 11795125"/>
              <a:gd name="connsiteY102" fmla="*/ 32818 h 6858000"/>
              <a:gd name="connsiteX103" fmla="*/ 0 w 11795125"/>
              <a:gd name="connsiteY103" fmla="*/ 0 h 6858000"/>
              <a:gd name="connsiteX104" fmla="*/ 3781476 w 11795125"/>
              <a:gd name="connsiteY104" fmla="*/ 0 h 6858000"/>
              <a:gd name="connsiteX105" fmla="*/ 3800985 w 11795125"/>
              <a:gd name="connsiteY105" fmla="*/ 47617 h 6858000"/>
              <a:gd name="connsiteX106" fmla="*/ 3766711 w 11795125"/>
              <a:gd name="connsiteY106" fmla="*/ 287889 h 6858000"/>
              <a:gd name="connsiteX107" fmla="*/ 2882037 w 11795125"/>
              <a:gd name="connsiteY107" fmla="*/ 1829098 h 6858000"/>
              <a:gd name="connsiteX108" fmla="*/ 2609888 w 11795125"/>
              <a:gd name="connsiteY108" fmla="*/ 1986223 h 6858000"/>
              <a:gd name="connsiteX109" fmla="*/ 832823 w 11795125"/>
              <a:gd name="connsiteY109" fmla="*/ 1981768 h 6858000"/>
              <a:gd name="connsiteX110" fmla="*/ 556879 w 11795125"/>
              <a:gd name="connsiteY110" fmla="*/ 1825733 h 6858000"/>
              <a:gd name="connsiteX111" fmla="*/ 79254 w 11795125"/>
              <a:gd name="connsiteY111" fmla="*/ 998462 h 6858000"/>
              <a:gd name="connsiteX112" fmla="*/ 0 w 11795125"/>
              <a:gd name="connsiteY112" fmla="*/ 86119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Lst>
            <a:rect l="l" t="t" r="r" b="b"/>
            <a:pathLst>
              <a:path w="11795125" h="6858000">
                <a:moveTo>
                  <a:pt x="4729712" y="4417922"/>
                </a:moveTo>
                <a:cubicBezTo>
                  <a:pt x="4729712" y="4417922"/>
                  <a:pt x="4729712" y="4417922"/>
                  <a:pt x="7234278" y="4419507"/>
                </a:cubicBezTo>
                <a:cubicBezTo>
                  <a:pt x="7396730" y="4419716"/>
                  <a:pt x="7544918" y="4503359"/>
                  <a:pt x="7626325" y="4644358"/>
                </a:cubicBezTo>
                <a:cubicBezTo>
                  <a:pt x="7626325" y="4644358"/>
                  <a:pt x="7626325" y="4644358"/>
                  <a:pt x="8882694" y="6820455"/>
                </a:cubicBezTo>
                <a:lnTo>
                  <a:pt x="8898077" y="6858000"/>
                </a:lnTo>
                <a:lnTo>
                  <a:pt x="3070863" y="6858000"/>
                </a:lnTo>
                <a:lnTo>
                  <a:pt x="3094823" y="6809422"/>
                </a:lnTo>
                <a:cubicBezTo>
                  <a:pt x="3094823" y="6809422"/>
                  <a:pt x="3094823" y="6809422"/>
                  <a:pt x="4345735" y="4639611"/>
                </a:cubicBezTo>
                <a:cubicBezTo>
                  <a:pt x="4422097" y="4501523"/>
                  <a:pt x="4571941" y="4415010"/>
                  <a:pt x="4729712" y="4417922"/>
                </a:cubicBezTo>
                <a:close/>
                <a:moveTo>
                  <a:pt x="2031302" y="2039301"/>
                </a:moveTo>
                <a:cubicBezTo>
                  <a:pt x="2031302" y="2039301"/>
                  <a:pt x="2031302" y="2039301"/>
                  <a:pt x="2747265" y="2039754"/>
                </a:cubicBezTo>
                <a:cubicBezTo>
                  <a:pt x="2793703" y="2039814"/>
                  <a:pt x="2836066" y="2063724"/>
                  <a:pt x="2859337" y="2104031"/>
                </a:cubicBezTo>
                <a:cubicBezTo>
                  <a:pt x="2859337" y="2104031"/>
                  <a:pt x="2859337" y="2104031"/>
                  <a:pt x="3218486" y="2726096"/>
                </a:cubicBezTo>
                <a:cubicBezTo>
                  <a:pt x="3240981" y="2765058"/>
                  <a:pt x="3241283" y="2815045"/>
                  <a:pt x="3217340" y="2853948"/>
                </a:cubicBezTo>
                <a:cubicBezTo>
                  <a:pt x="3217340" y="2853948"/>
                  <a:pt x="3217340" y="2853948"/>
                  <a:pt x="2860527" y="3475560"/>
                </a:cubicBezTo>
                <a:cubicBezTo>
                  <a:pt x="2838697" y="3515034"/>
                  <a:pt x="2795862" y="3539765"/>
                  <a:pt x="2750762" y="3538933"/>
                </a:cubicBezTo>
                <a:cubicBezTo>
                  <a:pt x="2750762" y="3538933"/>
                  <a:pt x="2750762" y="3538933"/>
                  <a:pt x="2034023" y="3537136"/>
                </a:cubicBezTo>
                <a:cubicBezTo>
                  <a:pt x="1988359" y="3538420"/>
                  <a:pt x="1945223" y="3513165"/>
                  <a:pt x="1922728" y="3474202"/>
                </a:cubicBezTo>
                <a:cubicBezTo>
                  <a:pt x="1922728" y="3474202"/>
                  <a:pt x="1922728" y="3474202"/>
                  <a:pt x="1563578" y="2852137"/>
                </a:cubicBezTo>
                <a:cubicBezTo>
                  <a:pt x="1540307" y="2811831"/>
                  <a:pt x="1540780" y="2763190"/>
                  <a:pt x="1563948" y="2722942"/>
                </a:cubicBezTo>
                <a:cubicBezTo>
                  <a:pt x="1563948" y="2722942"/>
                  <a:pt x="1563948" y="2722942"/>
                  <a:pt x="1921537" y="2102674"/>
                </a:cubicBezTo>
                <a:cubicBezTo>
                  <a:pt x="1943366" y="2063199"/>
                  <a:pt x="1986202" y="2038468"/>
                  <a:pt x="2031302" y="2039301"/>
                </a:cubicBezTo>
                <a:close/>
                <a:moveTo>
                  <a:pt x="9343478" y="1795745"/>
                </a:moveTo>
                <a:cubicBezTo>
                  <a:pt x="9343478" y="1795745"/>
                  <a:pt x="9343478" y="1795745"/>
                  <a:pt x="11620502" y="1797185"/>
                </a:cubicBezTo>
                <a:lnTo>
                  <a:pt x="11795125" y="1797296"/>
                </a:lnTo>
                <a:lnTo>
                  <a:pt x="11795125" y="6858000"/>
                </a:lnTo>
                <a:lnTo>
                  <a:pt x="8996698" y="6858000"/>
                </a:lnTo>
                <a:lnTo>
                  <a:pt x="8963663" y="6815289"/>
                </a:lnTo>
                <a:cubicBezTo>
                  <a:pt x="8963663" y="6815289"/>
                  <a:pt x="8963663" y="6815289"/>
                  <a:pt x="7707295" y="4639193"/>
                </a:cubicBezTo>
                <a:cubicBezTo>
                  <a:pt x="7625888" y="4498193"/>
                  <a:pt x="7627546" y="4328036"/>
                  <a:pt x="7708590" y="4187244"/>
                </a:cubicBezTo>
                <a:cubicBezTo>
                  <a:pt x="7708590" y="4187244"/>
                  <a:pt x="7708590" y="4187244"/>
                  <a:pt x="8959501" y="2017434"/>
                </a:cubicBezTo>
                <a:cubicBezTo>
                  <a:pt x="9035863" y="1879345"/>
                  <a:pt x="9185707" y="1792833"/>
                  <a:pt x="9343478" y="1795745"/>
                </a:cubicBezTo>
                <a:close/>
                <a:moveTo>
                  <a:pt x="3102644" y="1739841"/>
                </a:moveTo>
                <a:cubicBezTo>
                  <a:pt x="3102644" y="1739841"/>
                  <a:pt x="3102644" y="1739841"/>
                  <a:pt x="3385876" y="1740020"/>
                </a:cubicBezTo>
                <a:cubicBezTo>
                  <a:pt x="3404247" y="1740043"/>
                  <a:pt x="3421005" y="1749503"/>
                  <a:pt x="3430211" y="1765448"/>
                </a:cubicBezTo>
                <a:cubicBezTo>
                  <a:pt x="3430211" y="1765448"/>
                  <a:pt x="3430211" y="1765448"/>
                  <a:pt x="3572289" y="2011533"/>
                </a:cubicBezTo>
                <a:cubicBezTo>
                  <a:pt x="3581188" y="2026948"/>
                  <a:pt x="3581308" y="2046721"/>
                  <a:pt x="3571836" y="2062111"/>
                </a:cubicBezTo>
                <a:cubicBezTo>
                  <a:pt x="3571836" y="2062111"/>
                  <a:pt x="3571836" y="2062111"/>
                  <a:pt x="3430681" y="2308019"/>
                </a:cubicBezTo>
                <a:cubicBezTo>
                  <a:pt x="3422046" y="2323634"/>
                  <a:pt x="3405101" y="2333418"/>
                  <a:pt x="3387260" y="2333088"/>
                </a:cubicBezTo>
                <a:cubicBezTo>
                  <a:pt x="3387260" y="2333088"/>
                  <a:pt x="3387260" y="2333088"/>
                  <a:pt x="3103720" y="2332378"/>
                </a:cubicBezTo>
                <a:cubicBezTo>
                  <a:pt x="3085656" y="2332886"/>
                  <a:pt x="3068592" y="2322895"/>
                  <a:pt x="3059693" y="2307481"/>
                </a:cubicBezTo>
                <a:cubicBezTo>
                  <a:pt x="3059693" y="2307481"/>
                  <a:pt x="3059693" y="2307481"/>
                  <a:pt x="2917615" y="2061395"/>
                </a:cubicBezTo>
                <a:cubicBezTo>
                  <a:pt x="2908409" y="2045450"/>
                  <a:pt x="2908596" y="2026208"/>
                  <a:pt x="2917761" y="2010286"/>
                </a:cubicBezTo>
                <a:cubicBezTo>
                  <a:pt x="2917761" y="2010286"/>
                  <a:pt x="2917761" y="2010286"/>
                  <a:pt x="3059222" y="1764910"/>
                </a:cubicBezTo>
                <a:cubicBezTo>
                  <a:pt x="3067857" y="1749295"/>
                  <a:pt x="3084803" y="1739511"/>
                  <a:pt x="3102644" y="1739841"/>
                </a:cubicBezTo>
                <a:close/>
                <a:moveTo>
                  <a:pt x="3522963" y="1598675"/>
                </a:moveTo>
                <a:cubicBezTo>
                  <a:pt x="3522963" y="1598675"/>
                  <a:pt x="3522963" y="1598675"/>
                  <a:pt x="3625194" y="1598740"/>
                </a:cubicBezTo>
                <a:cubicBezTo>
                  <a:pt x="3631826" y="1598748"/>
                  <a:pt x="3637874" y="1602162"/>
                  <a:pt x="3641197" y="1607918"/>
                </a:cubicBezTo>
                <a:cubicBezTo>
                  <a:pt x="3641197" y="1607918"/>
                  <a:pt x="3641197" y="1607918"/>
                  <a:pt x="3692479" y="1696742"/>
                </a:cubicBezTo>
                <a:cubicBezTo>
                  <a:pt x="3695691" y="1702305"/>
                  <a:pt x="3695735" y="1709443"/>
                  <a:pt x="3692315" y="1714998"/>
                </a:cubicBezTo>
                <a:cubicBezTo>
                  <a:pt x="3692315" y="1714998"/>
                  <a:pt x="3692315" y="1714998"/>
                  <a:pt x="3641367" y="1803757"/>
                </a:cubicBezTo>
                <a:cubicBezTo>
                  <a:pt x="3638250" y="1809393"/>
                  <a:pt x="3632134" y="1812924"/>
                  <a:pt x="3625694" y="1812806"/>
                </a:cubicBezTo>
                <a:cubicBezTo>
                  <a:pt x="3625694" y="1812806"/>
                  <a:pt x="3625694" y="1812806"/>
                  <a:pt x="3523352" y="1812549"/>
                </a:cubicBezTo>
                <a:cubicBezTo>
                  <a:pt x="3516832" y="1812733"/>
                  <a:pt x="3510671" y="1809127"/>
                  <a:pt x="3507459" y="1803563"/>
                </a:cubicBezTo>
                <a:cubicBezTo>
                  <a:pt x="3507459" y="1803563"/>
                  <a:pt x="3507459" y="1803563"/>
                  <a:pt x="3456177" y="1714739"/>
                </a:cubicBezTo>
                <a:cubicBezTo>
                  <a:pt x="3452854" y="1708984"/>
                  <a:pt x="3452922" y="1702038"/>
                  <a:pt x="3456230" y="1696292"/>
                </a:cubicBezTo>
                <a:cubicBezTo>
                  <a:pt x="3456230" y="1696292"/>
                  <a:pt x="3456230" y="1696292"/>
                  <a:pt x="3507290" y="1607724"/>
                </a:cubicBezTo>
                <a:cubicBezTo>
                  <a:pt x="3510406" y="1602087"/>
                  <a:pt x="3516523" y="1598556"/>
                  <a:pt x="3522963" y="1598675"/>
                </a:cubicBezTo>
                <a:close/>
                <a:moveTo>
                  <a:pt x="4199803" y="1370724"/>
                </a:moveTo>
                <a:cubicBezTo>
                  <a:pt x="4199803" y="1370724"/>
                  <a:pt x="4199803" y="1370724"/>
                  <a:pt x="4537019" y="1370938"/>
                </a:cubicBezTo>
                <a:cubicBezTo>
                  <a:pt x="4558892" y="1370965"/>
                  <a:pt x="4578843" y="1382227"/>
                  <a:pt x="4589804" y="1401211"/>
                </a:cubicBezTo>
                <a:cubicBezTo>
                  <a:pt x="4589804" y="1401211"/>
                  <a:pt x="4589804" y="1401211"/>
                  <a:pt x="4758963" y="1694203"/>
                </a:cubicBezTo>
                <a:cubicBezTo>
                  <a:pt x="4769558" y="1712554"/>
                  <a:pt x="4769700" y="1736097"/>
                  <a:pt x="4758423" y="1754421"/>
                </a:cubicBezTo>
                <a:cubicBezTo>
                  <a:pt x="4758423" y="1754421"/>
                  <a:pt x="4758423" y="1754421"/>
                  <a:pt x="4590365" y="2047199"/>
                </a:cubicBezTo>
                <a:cubicBezTo>
                  <a:pt x="4580083" y="2065790"/>
                  <a:pt x="4559908" y="2077438"/>
                  <a:pt x="4538665" y="2077046"/>
                </a:cubicBezTo>
                <a:cubicBezTo>
                  <a:pt x="4538665" y="2077046"/>
                  <a:pt x="4538665" y="2077046"/>
                  <a:pt x="4201084" y="2076201"/>
                </a:cubicBezTo>
                <a:cubicBezTo>
                  <a:pt x="4179577" y="2076805"/>
                  <a:pt x="4159259" y="2064910"/>
                  <a:pt x="4148664" y="2046559"/>
                </a:cubicBezTo>
                <a:cubicBezTo>
                  <a:pt x="4148664" y="2046559"/>
                  <a:pt x="4148664" y="2046559"/>
                  <a:pt x="3979505" y="1753567"/>
                </a:cubicBezTo>
                <a:cubicBezTo>
                  <a:pt x="3968545" y="1734583"/>
                  <a:pt x="3968768" y="1711673"/>
                  <a:pt x="3979680" y="1692718"/>
                </a:cubicBezTo>
                <a:cubicBezTo>
                  <a:pt x="3979680" y="1692718"/>
                  <a:pt x="3979680" y="1692718"/>
                  <a:pt x="4148104" y="1400573"/>
                </a:cubicBezTo>
                <a:cubicBezTo>
                  <a:pt x="4158385" y="1381980"/>
                  <a:pt x="4178560" y="1370332"/>
                  <a:pt x="4199803" y="1370724"/>
                </a:cubicBezTo>
                <a:close/>
                <a:moveTo>
                  <a:pt x="3525946" y="1141304"/>
                </a:moveTo>
                <a:cubicBezTo>
                  <a:pt x="3525946" y="1141304"/>
                  <a:pt x="3525946" y="1141304"/>
                  <a:pt x="3719554" y="1141427"/>
                </a:cubicBezTo>
                <a:cubicBezTo>
                  <a:pt x="3732112" y="1141443"/>
                  <a:pt x="3743567" y="1147909"/>
                  <a:pt x="3749860" y="1158808"/>
                </a:cubicBezTo>
                <a:cubicBezTo>
                  <a:pt x="3749860" y="1158808"/>
                  <a:pt x="3749860" y="1158808"/>
                  <a:pt x="3846980" y="1327024"/>
                </a:cubicBezTo>
                <a:cubicBezTo>
                  <a:pt x="3853063" y="1337561"/>
                  <a:pt x="3853144" y="1351077"/>
                  <a:pt x="3846670" y="1361598"/>
                </a:cubicBezTo>
                <a:cubicBezTo>
                  <a:pt x="3846670" y="1361598"/>
                  <a:pt x="3846670" y="1361598"/>
                  <a:pt x="3750182" y="1529691"/>
                </a:cubicBezTo>
                <a:cubicBezTo>
                  <a:pt x="3744279" y="1540366"/>
                  <a:pt x="3732695" y="1547054"/>
                  <a:pt x="3720499" y="1546828"/>
                </a:cubicBezTo>
                <a:cubicBezTo>
                  <a:pt x="3720499" y="1546828"/>
                  <a:pt x="3720499" y="1546828"/>
                  <a:pt x="3526682" y="1546343"/>
                </a:cubicBezTo>
                <a:cubicBezTo>
                  <a:pt x="3514334" y="1546689"/>
                  <a:pt x="3502669" y="1539861"/>
                  <a:pt x="3496586" y="1529324"/>
                </a:cubicBezTo>
                <a:cubicBezTo>
                  <a:pt x="3496586" y="1529324"/>
                  <a:pt x="3496586" y="1529324"/>
                  <a:pt x="3399466" y="1361108"/>
                </a:cubicBezTo>
                <a:cubicBezTo>
                  <a:pt x="3393173" y="1350208"/>
                  <a:pt x="3393302" y="1337055"/>
                  <a:pt x="3399566" y="1326172"/>
                </a:cubicBezTo>
                <a:cubicBezTo>
                  <a:pt x="3399566" y="1326172"/>
                  <a:pt x="3399566" y="1326172"/>
                  <a:pt x="3496264" y="1158441"/>
                </a:cubicBezTo>
                <a:cubicBezTo>
                  <a:pt x="3502167" y="1147767"/>
                  <a:pt x="3513750" y="1141079"/>
                  <a:pt x="3525946" y="1141304"/>
                </a:cubicBezTo>
                <a:close/>
                <a:moveTo>
                  <a:pt x="3955878" y="173494"/>
                </a:moveTo>
                <a:cubicBezTo>
                  <a:pt x="3955878" y="173494"/>
                  <a:pt x="3955878" y="173494"/>
                  <a:pt x="4500068" y="173838"/>
                </a:cubicBezTo>
                <a:cubicBezTo>
                  <a:pt x="4535365" y="173884"/>
                  <a:pt x="4567564" y="192057"/>
                  <a:pt x="4585252" y="222694"/>
                </a:cubicBezTo>
                <a:cubicBezTo>
                  <a:pt x="4585252" y="222694"/>
                  <a:pt x="4585252" y="222694"/>
                  <a:pt x="4858234" y="695514"/>
                </a:cubicBezTo>
                <a:cubicBezTo>
                  <a:pt x="4875332" y="725128"/>
                  <a:pt x="4875562" y="763121"/>
                  <a:pt x="4857363" y="792690"/>
                </a:cubicBezTo>
                <a:cubicBezTo>
                  <a:pt x="4857363" y="792690"/>
                  <a:pt x="4857363" y="792690"/>
                  <a:pt x="4586156" y="1265167"/>
                </a:cubicBezTo>
                <a:cubicBezTo>
                  <a:pt x="4569564" y="1295169"/>
                  <a:pt x="4537006" y="1313967"/>
                  <a:pt x="4502727" y="1313334"/>
                </a:cubicBezTo>
                <a:cubicBezTo>
                  <a:pt x="4502727" y="1313334"/>
                  <a:pt x="4502727" y="1313334"/>
                  <a:pt x="3957947" y="1311968"/>
                </a:cubicBezTo>
                <a:cubicBezTo>
                  <a:pt x="3923239" y="1312944"/>
                  <a:pt x="3890452" y="1293749"/>
                  <a:pt x="3873354" y="1264134"/>
                </a:cubicBezTo>
                <a:cubicBezTo>
                  <a:pt x="3873354" y="1264134"/>
                  <a:pt x="3873354" y="1264134"/>
                  <a:pt x="3600372" y="791315"/>
                </a:cubicBezTo>
                <a:cubicBezTo>
                  <a:pt x="3582684" y="760678"/>
                  <a:pt x="3583043" y="723707"/>
                  <a:pt x="3600653" y="693116"/>
                </a:cubicBezTo>
                <a:cubicBezTo>
                  <a:pt x="3600653" y="693116"/>
                  <a:pt x="3600653" y="693116"/>
                  <a:pt x="3872449" y="221662"/>
                </a:cubicBezTo>
                <a:cubicBezTo>
                  <a:pt x="3889041" y="191658"/>
                  <a:pt x="3921599" y="172861"/>
                  <a:pt x="3955878" y="173494"/>
                </a:cubicBezTo>
                <a:close/>
                <a:moveTo>
                  <a:pt x="3852283" y="0"/>
                </a:moveTo>
                <a:lnTo>
                  <a:pt x="6130031" y="0"/>
                </a:lnTo>
                <a:lnTo>
                  <a:pt x="6102465" y="36730"/>
                </a:lnTo>
                <a:cubicBezTo>
                  <a:pt x="6044520" y="95168"/>
                  <a:pt x="5963814" y="129272"/>
                  <a:pt x="5879948" y="127724"/>
                </a:cubicBezTo>
                <a:cubicBezTo>
                  <a:pt x="5879948" y="127724"/>
                  <a:pt x="5879948" y="127724"/>
                  <a:pt x="4102884" y="123270"/>
                </a:cubicBezTo>
                <a:cubicBezTo>
                  <a:pt x="4017972" y="125657"/>
                  <a:pt x="3936583" y="91034"/>
                  <a:pt x="3877665" y="32818"/>
                </a:cubicBezTo>
                <a:close/>
                <a:moveTo>
                  <a:pt x="0" y="0"/>
                </a:moveTo>
                <a:lnTo>
                  <a:pt x="3781476" y="0"/>
                </a:lnTo>
                <a:lnTo>
                  <a:pt x="3800985" y="47617"/>
                </a:lnTo>
                <a:cubicBezTo>
                  <a:pt x="3821943" y="127749"/>
                  <a:pt x="3811234" y="215546"/>
                  <a:pt x="3766711" y="287889"/>
                </a:cubicBezTo>
                <a:cubicBezTo>
                  <a:pt x="3766711" y="287889"/>
                  <a:pt x="3766711" y="287889"/>
                  <a:pt x="2882037" y="1829098"/>
                </a:cubicBezTo>
                <a:cubicBezTo>
                  <a:pt x="2827913" y="1926970"/>
                  <a:pt x="2721708" y="1988287"/>
                  <a:pt x="2609888" y="1986223"/>
                </a:cubicBezTo>
                <a:cubicBezTo>
                  <a:pt x="2609888" y="1986223"/>
                  <a:pt x="2609888" y="1986223"/>
                  <a:pt x="832823" y="1981768"/>
                </a:cubicBezTo>
                <a:cubicBezTo>
                  <a:pt x="719607" y="1984952"/>
                  <a:pt x="612654" y="1922338"/>
                  <a:pt x="556879" y="1825733"/>
                </a:cubicBezTo>
                <a:cubicBezTo>
                  <a:pt x="556879" y="1825733"/>
                  <a:pt x="556879" y="1825733"/>
                  <a:pt x="79254" y="998462"/>
                </a:cubicBezTo>
                <a:lnTo>
                  <a:pt x="0" y="861190"/>
                </a:lnTo>
                <a:close/>
              </a:path>
            </a:pathLst>
          </a:custGeom>
          <a:solidFill>
            <a:schemeClr val="bg1">
              <a:lumMod val="95000"/>
            </a:schemeClr>
          </a:solidFill>
        </p:spPr>
        <p:txBody>
          <a:bodyPr wrap="square" tIns="864000">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US" dirty="0"/>
              <a:t>Insert or Drag &amp; Drop Photo</a:t>
            </a:r>
            <a:endParaRPr lang="en-ZA" dirty="0"/>
          </a:p>
        </p:txBody>
      </p:sp>
      <p:sp>
        <p:nvSpPr>
          <p:cNvPr id="2" name="Title 1">
            <a:extLst>
              <a:ext uri="{FF2B5EF4-FFF2-40B4-BE49-F238E27FC236}">
                <a16:creationId xmlns:a16="http://schemas.microsoft.com/office/drawing/2014/main" id="{00F23EB7-E336-46EB-A4A0-3DB7A6BF4CE1}"/>
              </a:ext>
            </a:extLst>
          </p:cNvPr>
          <p:cNvSpPr>
            <a:spLocks noGrp="1"/>
          </p:cNvSpPr>
          <p:nvPr>
            <p:ph type="ctrTitle" hasCustomPrompt="1"/>
          </p:nvPr>
        </p:nvSpPr>
        <p:spPr>
          <a:xfrm>
            <a:off x="3866117" y="1816509"/>
            <a:ext cx="4459766" cy="3146839"/>
          </a:xfrm>
          <a:prstGeom prst="roundRect">
            <a:avLst>
              <a:gd name="adj" fmla="val 2139"/>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288000" rIns="180000" bIns="180000" anchor="t"/>
          <a:lstStyle>
            <a:lvl1pPr algn="l">
              <a:lnSpc>
                <a:spcPts val="4000"/>
              </a:lnSpc>
              <a:defRPr sz="5000" b="1" spc="-300">
                <a:solidFill>
                  <a:schemeClr val="bg1">
                    <a:lumMod val="95000"/>
                  </a:schemeClr>
                </a:solidFill>
              </a:defRPr>
            </a:lvl1pPr>
          </a:lstStyle>
          <a:p>
            <a:r>
              <a:rPr lang="en-US" dirty="0"/>
              <a:t>Click to edit divider slide title</a:t>
            </a:r>
            <a:endParaRPr lang="en-ZA" dirty="0"/>
          </a:p>
        </p:txBody>
      </p:sp>
      <p:sp>
        <p:nvSpPr>
          <p:cNvPr id="3" name="Subtitle 2">
            <a:extLst>
              <a:ext uri="{FF2B5EF4-FFF2-40B4-BE49-F238E27FC236}">
                <a16:creationId xmlns:a16="http://schemas.microsoft.com/office/drawing/2014/main" id="{C9980B88-3F4A-4688-9ED0-17EF37E62D93}"/>
              </a:ext>
            </a:extLst>
          </p:cNvPr>
          <p:cNvSpPr>
            <a:spLocks noGrp="1"/>
          </p:cNvSpPr>
          <p:nvPr>
            <p:ph type="subTitle" idx="1"/>
          </p:nvPr>
        </p:nvSpPr>
        <p:spPr>
          <a:xfrm>
            <a:off x="4048124" y="3795246"/>
            <a:ext cx="4000500" cy="997905"/>
          </a:xfrm>
          <a:noFill/>
        </p:spPr>
        <p:txBody>
          <a:bodyPr lIns="0" tIns="0" rIns="0" bIns="0"/>
          <a:lstStyle>
            <a:lvl1pPr marL="0" indent="0" algn="l">
              <a:buNone/>
              <a:defRPr sz="2100">
                <a:solidFill>
                  <a:schemeClr val="bg1">
                    <a:lumMod val="95000"/>
                  </a:schemeClr>
                </a:solidFill>
              </a:defRPr>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ZA" dirty="0"/>
          </a:p>
        </p:txBody>
      </p:sp>
      <p:sp>
        <p:nvSpPr>
          <p:cNvPr id="4" name="Footer Placeholder 3">
            <a:extLst>
              <a:ext uri="{FF2B5EF4-FFF2-40B4-BE49-F238E27FC236}">
                <a16:creationId xmlns:a16="http://schemas.microsoft.com/office/drawing/2014/main" id="{734B1E83-6080-4D35-A216-8E5C399023B2}"/>
              </a:ext>
            </a:extLst>
          </p:cNvPr>
          <p:cNvSpPr>
            <a:spLocks noGrp="1"/>
          </p:cNvSpPr>
          <p:nvPr>
            <p:ph type="ftr" sz="quarter" idx="11"/>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DE95353-8EE1-49C9-ADAC-E76BD49D222D}"/>
              </a:ext>
            </a:extLst>
          </p:cNvPr>
          <p:cNvSpPr>
            <a:spLocks noGrp="1"/>
          </p:cNvSpPr>
          <p:nvPr>
            <p:ph type="sldNum" sz="quarter" idx="12"/>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62273663"/>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preserve="1" userDrawn="1">
  <p:cSld name="Content Photo 1">
    <p:spTree>
      <p:nvGrpSpPr>
        <p:cNvPr id="1" name=""/>
        <p:cNvGrpSpPr/>
        <p:nvPr/>
      </p:nvGrpSpPr>
      <p:grpSpPr>
        <a:xfrm>
          <a:off x="0" y="0"/>
          <a:ext cx="0" cy="0"/>
          <a:chOff x="0" y="0"/>
          <a:chExt cx="0" cy="0"/>
        </a:xfrm>
      </p:grpSpPr>
      <p:sp>
        <p:nvSpPr>
          <p:cNvPr id="11" name="Picture Placeholder 10">
            <a:extLst>
              <a:ext uri="{FF2B5EF4-FFF2-40B4-BE49-F238E27FC236}">
                <a16:creationId xmlns:a16="http://schemas.microsoft.com/office/drawing/2014/main" id="{A7D77123-FDC4-48FD-9EFB-8A84F6069060}"/>
              </a:ext>
            </a:extLst>
          </p:cNvPr>
          <p:cNvSpPr>
            <a:spLocks noGrp="1"/>
          </p:cNvSpPr>
          <p:nvPr>
            <p:ph type="pic" sz="quarter" idx="14" hasCustomPrompt="1"/>
          </p:nvPr>
        </p:nvSpPr>
        <p:spPr>
          <a:xfrm>
            <a:off x="6481149" y="1684742"/>
            <a:ext cx="4904790" cy="4333769"/>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spPr>
        <p:txBody>
          <a:bodyPr wrap="square"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your photo</a:t>
            </a:r>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2000"/>
            <a:ext cx="5472000" cy="432000"/>
          </a:xfrm>
        </p:spPr>
        <p:txBody>
          <a:bodyPr/>
          <a:lstStyle>
            <a:lvl1pPr>
              <a:defRPr>
                <a:solidFill>
                  <a:schemeClr val="tx1">
                    <a:lumMod val="75000"/>
                    <a:lumOff val="25000"/>
                  </a:schemeClr>
                </a:solidFill>
              </a:defRPr>
            </a:lvl1pPr>
          </a:lstStyle>
          <a:p>
            <a:r>
              <a:rPr lang="en-US" dirty="0"/>
              <a:t>Click to edit page title</a:t>
            </a:r>
            <a:endParaRPr lang="en-ZA" dirty="0"/>
          </a:p>
        </p:txBody>
      </p:sp>
      <p:sp>
        <p:nvSpPr>
          <p:cNvPr id="10" name="Subtitle 2">
            <a:extLst>
              <a:ext uri="{FF2B5EF4-FFF2-40B4-BE49-F238E27FC236}">
                <a16:creationId xmlns:a16="http://schemas.microsoft.com/office/drawing/2014/main" id="{3FAEED1D-0E66-4F74-9455-675F5CB7EAD4}"/>
              </a:ext>
            </a:extLst>
          </p:cNvPr>
          <p:cNvSpPr>
            <a:spLocks noGrp="1"/>
          </p:cNvSpPr>
          <p:nvPr>
            <p:ph type="body" sz="quarter" idx="32" hasCustomPrompt="1"/>
          </p:nvPr>
        </p:nvSpPr>
        <p:spPr>
          <a:xfrm>
            <a:off x="431801" y="1008000"/>
            <a:ext cx="5472000"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ntent Placeholder 2">
            <a:extLst>
              <a:ext uri="{FF2B5EF4-FFF2-40B4-BE49-F238E27FC236}">
                <a16:creationId xmlns:a16="http://schemas.microsoft.com/office/drawing/2014/main" id="{A22238F2-C6EC-476F-8371-119AECBA5622}"/>
              </a:ext>
            </a:extLst>
          </p:cNvPr>
          <p:cNvSpPr>
            <a:spLocks noGrp="1"/>
          </p:cNvSpPr>
          <p:nvPr>
            <p:ph sz="half" idx="1"/>
          </p:nvPr>
        </p:nvSpPr>
        <p:spPr>
          <a:xfrm>
            <a:off x="432000" y="1511566"/>
            <a:ext cx="5472000" cy="4680434"/>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505ED12-A431-4761-87A4-F05164BE0221}"/>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350103997"/>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preserve="1" userDrawn="1">
  <p:cSld name="Content Photo 2">
    <p:spTree>
      <p:nvGrpSpPr>
        <p:cNvPr id="1" name=""/>
        <p:cNvGrpSpPr/>
        <p:nvPr/>
      </p:nvGrpSpPr>
      <p:grpSpPr>
        <a:xfrm>
          <a:off x="0" y="0"/>
          <a:ext cx="0" cy="0"/>
          <a:chOff x="0" y="0"/>
          <a:chExt cx="0" cy="0"/>
        </a:xfrm>
      </p:grpSpPr>
      <p:sp>
        <p:nvSpPr>
          <p:cNvPr id="13" name="Picture Placeholder 12">
            <a:extLst>
              <a:ext uri="{FF2B5EF4-FFF2-40B4-BE49-F238E27FC236}">
                <a16:creationId xmlns:a16="http://schemas.microsoft.com/office/drawing/2014/main" id="{C64B33BB-8F3A-42CE-BBDA-D08AA3266737}"/>
              </a:ext>
            </a:extLst>
          </p:cNvPr>
          <p:cNvSpPr>
            <a:spLocks noGrp="1"/>
          </p:cNvSpPr>
          <p:nvPr>
            <p:ph type="pic" sz="quarter" idx="36" hasCustomPrompt="1"/>
          </p:nvPr>
        </p:nvSpPr>
        <p:spPr>
          <a:xfrm>
            <a:off x="6282692" y="432000"/>
            <a:ext cx="5511800" cy="5760000"/>
          </a:xfrm>
          <a:custGeom>
            <a:avLst/>
            <a:gdLst>
              <a:gd name="connsiteX0" fmla="*/ 193823 w 5511800"/>
              <a:gd name="connsiteY0" fmla="*/ 0 h 5760000"/>
              <a:gd name="connsiteX1" fmla="*/ 5511800 w 5511800"/>
              <a:gd name="connsiteY1" fmla="*/ 0 h 5760000"/>
              <a:gd name="connsiteX2" fmla="*/ 5511800 w 5511800"/>
              <a:gd name="connsiteY2" fmla="*/ 5760000 h 5760000"/>
              <a:gd name="connsiteX3" fmla="*/ 193823 w 5511800"/>
              <a:gd name="connsiteY3" fmla="*/ 5760000 h 5760000"/>
              <a:gd name="connsiteX4" fmla="*/ 3937 w 5511800"/>
              <a:gd name="connsiteY4" fmla="*/ 5605239 h 5760000"/>
              <a:gd name="connsiteX5" fmla="*/ 0 w 5511800"/>
              <a:gd name="connsiteY5" fmla="*/ 5566186 h 5760000"/>
              <a:gd name="connsiteX6" fmla="*/ 0 w 5511800"/>
              <a:gd name="connsiteY6" fmla="*/ 193814 h 5760000"/>
              <a:gd name="connsiteX7" fmla="*/ 3937 w 5511800"/>
              <a:gd name="connsiteY7" fmla="*/ 154762 h 5760000"/>
              <a:gd name="connsiteX8" fmla="*/ 193823 w 5511800"/>
              <a:gd name="connsiteY8" fmla="*/ 0 h 576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511800" h="5760000">
                <a:moveTo>
                  <a:pt x="193823" y="0"/>
                </a:moveTo>
                <a:lnTo>
                  <a:pt x="5511800" y="0"/>
                </a:lnTo>
                <a:lnTo>
                  <a:pt x="5511800" y="5760000"/>
                </a:lnTo>
                <a:lnTo>
                  <a:pt x="193823" y="5760000"/>
                </a:lnTo>
                <a:cubicBezTo>
                  <a:pt x="100158" y="5760000"/>
                  <a:pt x="22011" y="5693561"/>
                  <a:pt x="3937" y="5605239"/>
                </a:cubicBezTo>
                <a:lnTo>
                  <a:pt x="0" y="5566186"/>
                </a:lnTo>
                <a:lnTo>
                  <a:pt x="0" y="193814"/>
                </a:lnTo>
                <a:lnTo>
                  <a:pt x="3937" y="154762"/>
                </a:lnTo>
                <a:cubicBezTo>
                  <a:pt x="22011" y="66440"/>
                  <a:pt x="100158" y="0"/>
                  <a:pt x="193823" y="0"/>
                </a:cubicBezTo>
                <a:close/>
              </a:path>
            </a:pathLst>
          </a:custGeom>
        </p:spPr>
        <p:txBody>
          <a:bodyPr wrap="square" tIns="0"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Photo</a:t>
            </a:r>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2000"/>
            <a:ext cx="5472000" cy="432000"/>
          </a:xfrm>
        </p:spPr>
        <p:txBody>
          <a:bodyPr/>
          <a:lstStyle>
            <a:lvl1pPr>
              <a:defRPr>
                <a:solidFill>
                  <a:schemeClr val="tx1">
                    <a:lumMod val="75000"/>
                    <a:lumOff val="25000"/>
                  </a:schemeClr>
                </a:solidFill>
              </a:defRPr>
            </a:lvl1pPr>
          </a:lstStyle>
          <a:p>
            <a:r>
              <a:rPr lang="en-US" dirty="0"/>
              <a:t>Click to edit page title</a:t>
            </a:r>
            <a:endParaRPr lang="en-ZA" dirty="0"/>
          </a:p>
        </p:txBody>
      </p:sp>
      <p:sp>
        <p:nvSpPr>
          <p:cNvPr id="10" name="Subtitle 2">
            <a:extLst>
              <a:ext uri="{FF2B5EF4-FFF2-40B4-BE49-F238E27FC236}">
                <a16:creationId xmlns:a16="http://schemas.microsoft.com/office/drawing/2014/main" id="{3FAEED1D-0E66-4F74-9455-675F5CB7EAD4}"/>
              </a:ext>
            </a:extLst>
          </p:cNvPr>
          <p:cNvSpPr>
            <a:spLocks noGrp="1"/>
          </p:cNvSpPr>
          <p:nvPr>
            <p:ph type="body" sz="quarter" idx="32" hasCustomPrompt="1"/>
          </p:nvPr>
        </p:nvSpPr>
        <p:spPr>
          <a:xfrm>
            <a:off x="431801" y="1008000"/>
            <a:ext cx="5472000"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ntent Placeholder 2">
            <a:extLst>
              <a:ext uri="{FF2B5EF4-FFF2-40B4-BE49-F238E27FC236}">
                <a16:creationId xmlns:a16="http://schemas.microsoft.com/office/drawing/2014/main" id="{A22238F2-C6EC-476F-8371-119AECBA5622}"/>
              </a:ext>
            </a:extLst>
          </p:cNvPr>
          <p:cNvSpPr>
            <a:spLocks noGrp="1"/>
          </p:cNvSpPr>
          <p:nvPr>
            <p:ph sz="half" idx="1"/>
          </p:nvPr>
        </p:nvSpPr>
        <p:spPr>
          <a:xfrm>
            <a:off x="432000" y="1511566"/>
            <a:ext cx="5472000" cy="4680434"/>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505ED12-A431-4761-87A4-F05164BE0221}"/>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1416292690"/>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preserve="1" userDrawn="1">
  <p:cSld name="Content Photo 3">
    <p:spTree>
      <p:nvGrpSpPr>
        <p:cNvPr id="1" name=""/>
        <p:cNvGrpSpPr/>
        <p:nvPr/>
      </p:nvGrpSpPr>
      <p:grpSpPr>
        <a:xfrm>
          <a:off x="0" y="0"/>
          <a:ext cx="0" cy="0"/>
          <a:chOff x="0" y="0"/>
          <a:chExt cx="0" cy="0"/>
        </a:xfrm>
      </p:grpSpPr>
      <p:sp>
        <p:nvSpPr>
          <p:cNvPr id="11" name="Picture Placeholder 10">
            <a:extLst>
              <a:ext uri="{FF2B5EF4-FFF2-40B4-BE49-F238E27FC236}">
                <a16:creationId xmlns:a16="http://schemas.microsoft.com/office/drawing/2014/main" id="{A7D77123-FDC4-48FD-9EFB-8A84F6069060}"/>
              </a:ext>
            </a:extLst>
          </p:cNvPr>
          <p:cNvSpPr>
            <a:spLocks noGrp="1"/>
          </p:cNvSpPr>
          <p:nvPr>
            <p:ph type="pic" sz="quarter" idx="14" hasCustomPrompt="1"/>
          </p:nvPr>
        </p:nvSpPr>
        <p:spPr>
          <a:xfrm>
            <a:off x="6812170" y="2376298"/>
            <a:ext cx="2405261" cy="2125239"/>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spPr>
        <p:txBody>
          <a:bodyPr wrap="square"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your photo</a:t>
            </a:r>
          </a:p>
        </p:txBody>
      </p:sp>
      <p:sp>
        <p:nvSpPr>
          <p:cNvPr id="2" name="Title 1">
            <a:extLst>
              <a:ext uri="{FF2B5EF4-FFF2-40B4-BE49-F238E27FC236}">
                <a16:creationId xmlns:a16="http://schemas.microsoft.com/office/drawing/2014/main" id="{40EE479C-D1F6-4BAC-80D2-90EF74E3261A}"/>
              </a:ext>
            </a:extLst>
          </p:cNvPr>
          <p:cNvSpPr>
            <a:spLocks noGrp="1"/>
          </p:cNvSpPr>
          <p:nvPr>
            <p:ph type="title" hasCustomPrompt="1"/>
          </p:nvPr>
        </p:nvSpPr>
        <p:spPr>
          <a:xfrm>
            <a:off x="432000" y="432000"/>
            <a:ext cx="5472000" cy="432000"/>
          </a:xfrm>
        </p:spPr>
        <p:txBody>
          <a:bodyPr/>
          <a:lstStyle>
            <a:lvl1pPr>
              <a:defRPr>
                <a:solidFill>
                  <a:schemeClr val="tx1">
                    <a:lumMod val="75000"/>
                    <a:lumOff val="25000"/>
                  </a:schemeClr>
                </a:solidFill>
              </a:defRPr>
            </a:lvl1pPr>
          </a:lstStyle>
          <a:p>
            <a:r>
              <a:rPr lang="en-US" dirty="0"/>
              <a:t>Click to edit page title</a:t>
            </a:r>
            <a:endParaRPr lang="en-ZA" dirty="0"/>
          </a:p>
        </p:txBody>
      </p:sp>
      <p:sp>
        <p:nvSpPr>
          <p:cNvPr id="10" name="Subtitle 2">
            <a:extLst>
              <a:ext uri="{FF2B5EF4-FFF2-40B4-BE49-F238E27FC236}">
                <a16:creationId xmlns:a16="http://schemas.microsoft.com/office/drawing/2014/main" id="{3FAEED1D-0E66-4F74-9455-675F5CB7EAD4}"/>
              </a:ext>
            </a:extLst>
          </p:cNvPr>
          <p:cNvSpPr>
            <a:spLocks noGrp="1"/>
          </p:cNvSpPr>
          <p:nvPr>
            <p:ph type="body" sz="quarter" idx="32" hasCustomPrompt="1"/>
          </p:nvPr>
        </p:nvSpPr>
        <p:spPr>
          <a:xfrm>
            <a:off x="431801" y="1008000"/>
            <a:ext cx="5472000"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ntent Placeholder 2">
            <a:extLst>
              <a:ext uri="{FF2B5EF4-FFF2-40B4-BE49-F238E27FC236}">
                <a16:creationId xmlns:a16="http://schemas.microsoft.com/office/drawing/2014/main" id="{A22238F2-C6EC-476F-8371-119AECBA5622}"/>
              </a:ext>
            </a:extLst>
          </p:cNvPr>
          <p:cNvSpPr>
            <a:spLocks noGrp="1"/>
          </p:cNvSpPr>
          <p:nvPr>
            <p:ph sz="half" idx="1"/>
          </p:nvPr>
        </p:nvSpPr>
        <p:spPr>
          <a:xfrm>
            <a:off x="432000" y="1511566"/>
            <a:ext cx="5472000" cy="4680434"/>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5" name="Slide Number Placeholder 4">
            <a:extLst>
              <a:ext uri="{FF2B5EF4-FFF2-40B4-BE49-F238E27FC236}">
                <a16:creationId xmlns:a16="http://schemas.microsoft.com/office/drawing/2014/main" id="{0505ED12-A431-4761-87A4-F05164BE0221}"/>
              </a:ext>
            </a:extLst>
          </p:cNvPr>
          <p:cNvSpPr>
            <a:spLocks noGrp="1"/>
          </p:cNvSpPr>
          <p:nvPr>
            <p:ph type="sldNum" sz="quarter" idx="33"/>
          </p:nvPr>
        </p:nvSpPr>
        <p:spPr/>
        <p:txBody>
          <a:bodyPr/>
          <a:lstStyle/>
          <a:p>
            <a:fld id="{19B51A1E-902D-48AF-9020-955120F399B6}" type="slidenum">
              <a:rPr lang="en-ZA" smtClean="0"/>
              <a:pPr/>
              <a:t>‹#›</a:t>
            </a:fld>
            <a:endParaRPr lang="en-ZA" dirty="0"/>
          </a:p>
        </p:txBody>
      </p:sp>
      <p:sp>
        <p:nvSpPr>
          <p:cNvPr id="8" name="Picture Placeholder 7">
            <a:extLst>
              <a:ext uri="{FF2B5EF4-FFF2-40B4-BE49-F238E27FC236}">
                <a16:creationId xmlns:a16="http://schemas.microsoft.com/office/drawing/2014/main" id="{01317B12-44C8-4227-9EB8-973D2226E63F}"/>
              </a:ext>
            </a:extLst>
          </p:cNvPr>
          <p:cNvSpPr>
            <a:spLocks noGrp="1"/>
          </p:cNvSpPr>
          <p:nvPr>
            <p:ph type="pic" sz="quarter" idx="34" hasCustomPrompt="1"/>
          </p:nvPr>
        </p:nvSpPr>
        <p:spPr>
          <a:xfrm>
            <a:off x="8812420" y="1176148"/>
            <a:ext cx="2405261" cy="2125239"/>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spPr>
        <p:txBody>
          <a:bodyPr wrap="square"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your photo</a:t>
            </a:r>
          </a:p>
        </p:txBody>
      </p:sp>
      <p:sp>
        <p:nvSpPr>
          <p:cNvPr id="9" name="Picture Placeholder 8">
            <a:extLst>
              <a:ext uri="{FF2B5EF4-FFF2-40B4-BE49-F238E27FC236}">
                <a16:creationId xmlns:a16="http://schemas.microsoft.com/office/drawing/2014/main" id="{1AD2255F-36DA-4BDE-B54D-F94F14B68B6C}"/>
              </a:ext>
            </a:extLst>
          </p:cNvPr>
          <p:cNvSpPr>
            <a:spLocks noGrp="1"/>
          </p:cNvSpPr>
          <p:nvPr>
            <p:ph type="pic" sz="quarter" idx="35" hasCustomPrompt="1"/>
          </p:nvPr>
        </p:nvSpPr>
        <p:spPr>
          <a:xfrm>
            <a:off x="8812419" y="3552739"/>
            <a:ext cx="2405261" cy="2125239"/>
          </a:xfrm>
          <a:custGeom>
            <a:avLst/>
            <a:gdLst>
              <a:gd name="connsiteX0" fmla="*/ 1412122 w 4904790"/>
              <a:gd name="connsiteY0" fmla="*/ 0 h 4333769"/>
              <a:gd name="connsiteX1" fmla="*/ 3492669 w 4904790"/>
              <a:gd name="connsiteY1" fmla="*/ 0 h 4333769"/>
              <a:gd name="connsiteX2" fmla="*/ 3811717 w 4904790"/>
              <a:gd name="connsiteY2" fmla="*/ 188036 h 4333769"/>
              <a:gd name="connsiteX3" fmla="*/ 4854237 w 4904790"/>
              <a:gd name="connsiteY3" fmla="*/ 1983326 h 4333769"/>
              <a:gd name="connsiteX4" fmla="*/ 4854237 w 4904790"/>
              <a:gd name="connsiteY4" fmla="*/ 2350443 h 4333769"/>
              <a:gd name="connsiteX5" fmla="*/ 3811717 w 4904790"/>
              <a:gd name="connsiteY5" fmla="*/ 4145734 h 4333769"/>
              <a:gd name="connsiteX6" fmla="*/ 3492669 w 4904790"/>
              <a:gd name="connsiteY6" fmla="*/ 4333769 h 4333769"/>
              <a:gd name="connsiteX7" fmla="*/ 1412122 w 4904790"/>
              <a:gd name="connsiteY7" fmla="*/ 4333769 h 4333769"/>
              <a:gd name="connsiteX8" fmla="*/ 1088581 w 4904790"/>
              <a:gd name="connsiteY8" fmla="*/ 4145734 h 4333769"/>
              <a:gd name="connsiteX9" fmla="*/ 50554 w 4904790"/>
              <a:gd name="connsiteY9" fmla="*/ 2350443 h 4333769"/>
              <a:gd name="connsiteX10" fmla="*/ 50554 w 4904790"/>
              <a:gd name="connsiteY10" fmla="*/ 1983326 h 4333769"/>
              <a:gd name="connsiteX11" fmla="*/ 1088581 w 4904790"/>
              <a:gd name="connsiteY11" fmla="*/ 188036 h 4333769"/>
              <a:gd name="connsiteX12" fmla="*/ 1412122 w 4904790"/>
              <a:gd name="connsiteY12" fmla="*/ 0 h 4333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904790" h="4333769">
                <a:moveTo>
                  <a:pt x="1412122" y="0"/>
                </a:moveTo>
                <a:cubicBezTo>
                  <a:pt x="1412122" y="0"/>
                  <a:pt x="1412122" y="0"/>
                  <a:pt x="3492669" y="0"/>
                </a:cubicBezTo>
                <a:cubicBezTo>
                  <a:pt x="3622985" y="0"/>
                  <a:pt x="3748806" y="71633"/>
                  <a:pt x="3811717" y="188036"/>
                </a:cubicBezTo>
                <a:cubicBezTo>
                  <a:pt x="3811717" y="188036"/>
                  <a:pt x="3811717" y="188036"/>
                  <a:pt x="4854237" y="1983326"/>
                </a:cubicBezTo>
                <a:cubicBezTo>
                  <a:pt x="4921642" y="2095252"/>
                  <a:pt x="4921642" y="2238517"/>
                  <a:pt x="4854237" y="2350443"/>
                </a:cubicBezTo>
                <a:cubicBezTo>
                  <a:pt x="4854237" y="2350443"/>
                  <a:pt x="4854237" y="2350443"/>
                  <a:pt x="3811717" y="4145734"/>
                </a:cubicBezTo>
                <a:cubicBezTo>
                  <a:pt x="3748806" y="4262137"/>
                  <a:pt x="3622985" y="4333769"/>
                  <a:pt x="3492669" y="4333769"/>
                </a:cubicBezTo>
                <a:cubicBezTo>
                  <a:pt x="3492669" y="4333769"/>
                  <a:pt x="3492669" y="4333769"/>
                  <a:pt x="1412122" y="4333769"/>
                </a:cubicBezTo>
                <a:cubicBezTo>
                  <a:pt x="1277313" y="4333769"/>
                  <a:pt x="1155985" y="4262137"/>
                  <a:pt x="1088581" y="4145734"/>
                </a:cubicBezTo>
                <a:cubicBezTo>
                  <a:pt x="1088581" y="4145734"/>
                  <a:pt x="1088581" y="4145734"/>
                  <a:pt x="50554" y="2350443"/>
                </a:cubicBezTo>
                <a:cubicBezTo>
                  <a:pt x="-16851" y="2238517"/>
                  <a:pt x="-16851" y="2095252"/>
                  <a:pt x="50554" y="1983326"/>
                </a:cubicBezTo>
                <a:cubicBezTo>
                  <a:pt x="50554" y="1983326"/>
                  <a:pt x="50554" y="1983326"/>
                  <a:pt x="1088581" y="188036"/>
                </a:cubicBezTo>
                <a:cubicBezTo>
                  <a:pt x="1155985" y="71633"/>
                  <a:pt x="1277313" y="0"/>
                  <a:pt x="1412122" y="0"/>
                </a:cubicBezTo>
                <a:close/>
              </a:path>
            </a:pathLst>
          </a:custGeom>
          <a:solidFill>
            <a:schemeClr val="bg1">
              <a:lumMod val="95000"/>
            </a:schemeClr>
          </a:solidFill>
        </p:spPr>
        <p:txBody>
          <a:bodyPr wrap="square" anchor="ctr">
            <a:noAutofit/>
          </a:bodyP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your photo</a:t>
            </a:r>
          </a:p>
        </p:txBody>
      </p:sp>
    </p:spTree>
    <p:extLst>
      <p:ext uri="{BB962C8B-B14F-4D97-AF65-F5344CB8AC3E}">
        <p14:creationId xmlns:p14="http://schemas.microsoft.com/office/powerpoint/2010/main" val="2829556515"/>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preserve="1" userDrawn="1">
  <p:cSld name="Comparison with Subtitle">
    <p:spTree>
      <p:nvGrpSpPr>
        <p:cNvPr id="1" name=""/>
        <p:cNvGrpSpPr/>
        <p:nvPr/>
      </p:nvGrpSpPr>
      <p:grpSpPr>
        <a:xfrm>
          <a:off x="0" y="0"/>
          <a:ext cx="0" cy="0"/>
          <a:chOff x="0" y="0"/>
          <a:chExt cx="0" cy="0"/>
        </a:xfrm>
      </p:grpSpPr>
      <p:sp>
        <p:nvSpPr>
          <p:cNvPr id="10" name="Freeform 5">
            <a:extLst>
              <a:ext uri="{FF2B5EF4-FFF2-40B4-BE49-F238E27FC236}">
                <a16:creationId xmlns:a16="http://schemas.microsoft.com/office/drawing/2014/main" id="{CD92D281-07CD-478F-9BF5-BA7D43439A3D}"/>
              </a:ext>
            </a:extLst>
          </p:cNvPr>
          <p:cNvSpPr>
            <a:spLocks noChangeAspect="1"/>
          </p:cNvSpPr>
          <p:nvPr userDrawn="1"/>
        </p:nvSpPr>
        <p:spPr bwMode="auto">
          <a:xfrm>
            <a:off x="431800" y="5530292"/>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1" name="Freeform 5">
            <a:extLst>
              <a:ext uri="{FF2B5EF4-FFF2-40B4-BE49-F238E27FC236}">
                <a16:creationId xmlns:a16="http://schemas.microsoft.com/office/drawing/2014/main" id="{B2C53265-8805-42B3-82B4-151EFBC42731}"/>
              </a:ext>
            </a:extLst>
          </p:cNvPr>
          <p:cNvSpPr>
            <a:spLocks noChangeAspect="1"/>
          </p:cNvSpPr>
          <p:nvPr userDrawn="1"/>
        </p:nvSpPr>
        <p:spPr bwMode="auto">
          <a:xfrm>
            <a:off x="9537134" y="1312995"/>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accent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3" name="Freeform 5">
            <a:extLst>
              <a:ext uri="{FF2B5EF4-FFF2-40B4-BE49-F238E27FC236}">
                <a16:creationId xmlns:a16="http://schemas.microsoft.com/office/drawing/2014/main" id="{D0111EB4-98AF-4EB7-878B-31FD32A95141}"/>
              </a:ext>
            </a:extLst>
          </p:cNvPr>
          <p:cNvSpPr>
            <a:spLocks noChangeAspect="1"/>
          </p:cNvSpPr>
          <p:nvPr userDrawn="1"/>
        </p:nvSpPr>
        <p:spPr bwMode="auto">
          <a:xfrm>
            <a:off x="9683871" y="300388"/>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4" name="Freeform 5">
            <a:extLst>
              <a:ext uri="{FF2B5EF4-FFF2-40B4-BE49-F238E27FC236}">
                <a16:creationId xmlns:a16="http://schemas.microsoft.com/office/drawing/2014/main" id="{33809002-30A9-49C0-BE36-B14DD1E4D872}"/>
              </a:ext>
            </a:extLst>
          </p:cNvPr>
          <p:cNvSpPr>
            <a:spLocks noChangeAspect="1"/>
          </p:cNvSpPr>
          <p:nvPr userDrawn="1"/>
        </p:nvSpPr>
        <p:spPr bwMode="auto">
          <a:xfrm>
            <a:off x="1449746" y="5304339"/>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5" name="Freeform 5">
            <a:extLst>
              <a:ext uri="{FF2B5EF4-FFF2-40B4-BE49-F238E27FC236}">
                <a16:creationId xmlns:a16="http://schemas.microsoft.com/office/drawing/2014/main" id="{FFD5C582-B212-4ADA-AB1B-0481AA39C3A9}"/>
              </a:ext>
            </a:extLst>
          </p:cNvPr>
          <p:cNvSpPr>
            <a:spLocks noChangeAspect="1"/>
          </p:cNvSpPr>
          <p:nvPr userDrawn="1"/>
        </p:nvSpPr>
        <p:spPr bwMode="auto">
          <a:xfrm>
            <a:off x="11007557" y="354617"/>
            <a:ext cx="514965" cy="451905"/>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 name="Title 1">
            <a:extLst>
              <a:ext uri="{FF2B5EF4-FFF2-40B4-BE49-F238E27FC236}">
                <a16:creationId xmlns:a16="http://schemas.microsoft.com/office/drawing/2014/main" id="{3F288DD7-6DAF-436D-B04A-EBCCAA36917C}"/>
              </a:ext>
            </a:extLst>
          </p:cNvPr>
          <p:cNvSpPr>
            <a:spLocks noGrp="1"/>
          </p:cNvSpPr>
          <p:nvPr>
            <p:ph type="title" hasCustomPrompt="1"/>
          </p:nvPr>
        </p:nvSpPr>
        <p:spPr>
          <a:xfrm>
            <a:off x="432000" y="432000"/>
            <a:ext cx="11340000" cy="432000"/>
          </a:xfrm>
        </p:spPr>
        <p:txBody>
          <a:bodyPr/>
          <a:lstStyle>
            <a:lvl1pPr>
              <a:defRPr>
                <a:solidFill>
                  <a:schemeClr val="tx1">
                    <a:lumMod val="75000"/>
                    <a:lumOff val="25000"/>
                  </a:schemeClr>
                </a:solidFill>
              </a:defRPr>
            </a:lvl1pPr>
          </a:lstStyle>
          <a:p>
            <a:r>
              <a:rPr lang="en-ZA" dirty="0"/>
              <a:t>Click to edit page title</a:t>
            </a:r>
          </a:p>
        </p:txBody>
      </p:sp>
      <p:sp>
        <p:nvSpPr>
          <p:cNvPr id="9" name="Subtitle 2">
            <a:extLst>
              <a:ext uri="{FF2B5EF4-FFF2-40B4-BE49-F238E27FC236}">
                <a16:creationId xmlns:a16="http://schemas.microsoft.com/office/drawing/2014/main" id="{E4633398-8EC3-417B-BEA6-101D8F224678}"/>
              </a:ext>
            </a:extLst>
          </p:cNvPr>
          <p:cNvSpPr>
            <a:spLocks noGrp="1"/>
          </p:cNvSpPr>
          <p:nvPr>
            <p:ph type="body" sz="quarter" idx="32" hasCustomPrompt="1"/>
          </p:nvPr>
        </p:nvSpPr>
        <p:spPr>
          <a:xfrm>
            <a:off x="431800" y="1008000"/>
            <a:ext cx="11339513" cy="360000"/>
          </a:xfrm>
        </p:spPr>
        <p:txBody>
          <a:bodyPr/>
          <a:lstStyle>
            <a:lvl1pPr marL="0" indent="0">
              <a:buNone/>
              <a:defRPr/>
            </a:lvl1pPr>
            <a:lvl2pPr marL="266700" indent="0">
              <a:buNone/>
              <a:defRPr/>
            </a:lvl2pPr>
            <a:lvl3pPr marL="542925" indent="0">
              <a:buNone/>
              <a:defRPr/>
            </a:lvl3pPr>
            <a:lvl4pPr marL="809625" indent="0">
              <a:buNone/>
              <a:defRPr/>
            </a:lvl4pPr>
            <a:lvl5pPr marL="1076325" indent="0">
              <a:buNone/>
              <a:defRPr/>
            </a:lvl5pPr>
          </a:lstStyle>
          <a:p>
            <a:pPr lvl="0"/>
            <a:r>
              <a:rPr lang="en-US" dirty="0"/>
              <a:t>Subtitle</a:t>
            </a:r>
            <a:endParaRPr lang="en-ZA" dirty="0"/>
          </a:p>
        </p:txBody>
      </p:sp>
      <p:sp>
        <p:nvSpPr>
          <p:cNvPr id="3" name="Comparison Left Placeholder 1">
            <a:extLst>
              <a:ext uri="{FF2B5EF4-FFF2-40B4-BE49-F238E27FC236}">
                <a16:creationId xmlns:a16="http://schemas.microsoft.com/office/drawing/2014/main" id="{9322B50D-6A7D-41C6-BA57-613BC231DF36}"/>
              </a:ext>
            </a:extLst>
          </p:cNvPr>
          <p:cNvSpPr>
            <a:spLocks noGrp="1"/>
          </p:cNvSpPr>
          <p:nvPr>
            <p:ph type="body" idx="1"/>
          </p:nvPr>
        </p:nvSpPr>
        <p:spPr>
          <a:xfrm>
            <a:off x="432000" y="1515834"/>
            <a:ext cx="5472000" cy="360000"/>
          </a:xfrm>
        </p:spPr>
        <p:txBody>
          <a:bodyPr anchor="t"/>
          <a:lstStyle>
            <a:lvl1pPr marL="0" indent="0">
              <a:buNone/>
              <a:defRPr sz="2400" b="1">
                <a:solidFill>
                  <a:schemeClr val="tx1">
                    <a:lumMod val="75000"/>
                    <a:lumOff val="25000"/>
                  </a:schemeClr>
                </a:solidFill>
              </a:defRPr>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Edit Master text styles</a:t>
            </a:r>
          </a:p>
        </p:txBody>
      </p:sp>
      <p:sp>
        <p:nvSpPr>
          <p:cNvPr id="4" name="Content Placeholder 2">
            <a:extLst>
              <a:ext uri="{FF2B5EF4-FFF2-40B4-BE49-F238E27FC236}">
                <a16:creationId xmlns:a16="http://schemas.microsoft.com/office/drawing/2014/main" id="{9FD584DA-F775-47B8-A1D7-6556AD5FCBD2}"/>
              </a:ext>
            </a:extLst>
          </p:cNvPr>
          <p:cNvSpPr>
            <a:spLocks noGrp="1"/>
          </p:cNvSpPr>
          <p:nvPr>
            <p:ph sz="half" idx="2"/>
          </p:nvPr>
        </p:nvSpPr>
        <p:spPr>
          <a:xfrm>
            <a:off x="432000" y="2023668"/>
            <a:ext cx="5472000" cy="4168332"/>
          </a:xfrm>
        </p:spPr>
        <p:txBody>
          <a:bodyPr/>
          <a:lstStyle>
            <a:lvl1pPr>
              <a:defRPr>
                <a:solidFill>
                  <a:schemeClr val="tx1">
                    <a:lumMod val="75000"/>
                    <a:lumOff val="25000"/>
                  </a:schemeClr>
                </a:solidFill>
              </a:defRPr>
            </a:lvl1pPr>
            <a:lvl2pPr>
              <a:defRPr>
                <a:solidFill>
                  <a:schemeClr val="tx1">
                    <a:lumMod val="75000"/>
                    <a:lumOff val="25000"/>
                  </a:schemeClr>
                </a:solidFill>
              </a:defRPr>
            </a:lvl2pPr>
            <a:lvl3pPr>
              <a:defRPr>
                <a:solidFill>
                  <a:schemeClr val="tx1">
                    <a:lumMod val="75000"/>
                    <a:lumOff val="25000"/>
                  </a:schemeClr>
                </a:solidFill>
              </a:defRPr>
            </a:lvl3pPr>
            <a:lvl4pPr>
              <a:defRPr>
                <a:solidFill>
                  <a:schemeClr val="tx1">
                    <a:lumMod val="75000"/>
                    <a:lumOff val="25000"/>
                  </a:schemeClr>
                </a:solidFill>
              </a:defRPr>
            </a:lvl4pPr>
            <a:lvl5pPr>
              <a:defRPr>
                <a:solidFill>
                  <a:schemeClr val="tx1">
                    <a:lumMod val="75000"/>
                    <a:lumOff val="25000"/>
                  </a:schemeClr>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12" name="Comparison Left Placeholder 2">
            <a:extLst>
              <a:ext uri="{FF2B5EF4-FFF2-40B4-BE49-F238E27FC236}">
                <a16:creationId xmlns:a16="http://schemas.microsoft.com/office/drawing/2014/main" id="{78A963F8-6F6E-440E-B3B3-DDE13C083A36}"/>
              </a:ext>
            </a:extLst>
          </p:cNvPr>
          <p:cNvSpPr>
            <a:spLocks noGrp="1"/>
          </p:cNvSpPr>
          <p:nvPr>
            <p:ph type="body" sz="quarter" idx="13"/>
          </p:nvPr>
        </p:nvSpPr>
        <p:spPr>
          <a:xfrm>
            <a:off x="6300000" y="1516359"/>
            <a:ext cx="5472000" cy="358775"/>
          </a:xfrm>
        </p:spPr>
        <p:txBody>
          <a:bodyPr/>
          <a:lstStyle>
            <a:lvl1pPr marL="0" indent="0">
              <a:buNone/>
              <a:defRPr sz="2400" b="1"/>
            </a:lvl1pPr>
          </a:lstStyle>
          <a:p>
            <a:pPr lvl="0"/>
            <a:r>
              <a:rPr lang="en-US"/>
              <a:t>Edit Master text styles</a:t>
            </a:r>
          </a:p>
        </p:txBody>
      </p:sp>
      <p:sp>
        <p:nvSpPr>
          <p:cNvPr id="8" name="Text Placeholder 4">
            <a:extLst>
              <a:ext uri="{FF2B5EF4-FFF2-40B4-BE49-F238E27FC236}">
                <a16:creationId xmlns:a16="http://schemas.microsoft.com/office/drawing/2014/main" id="{DF0A5256-B267-47DA-858A-0F3867CB6139}"/>
              </a:ext>
            </a:extLst>
          </p:cNvPr>
          <p:cNvSpPr>
            <a:spLocks noGrp="1"/>
          </p:cNvSpPr>
          <p:nvPr>
            <p:ph type="body" sz="quarter" idx="12"/>
          </p:nvPr>
        </p:nvSpPr>
        <p:spPr>
          <a:xfrm>
            <a:off x="6299887" y="2020359"/>
            <a:ext cx="5472113" cy="4170891"/>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en-ZA" dirty="0"/>
          </a:p>
        </p:txBody>
      </p:sp>
      <p:sp>
        <p:nvSpPr>
          <p:cNvPr id="5" name="Footer Placeholder 4">
            <a:extLst>
              <a:ext uri="{FF2B5EF4-FFF2-40B4-BE49-F238E27FC236}">
                <a16:creationId xmlns:a16="http://schemas.microsoft.com/office/drawing/2014/main" id="{646B8F99-FAB0-4B33-87ED-9FF46D11A907}"/>
              </a:ext>
            </a:extLst>
          </p:cNvPr>
          <p:cNvSpPr>
            <a:spLocks noGrp="1"/>
          </p:cNvSpPr>
          <p:nvPr>
            <p:ph type="ftr" sz="quarter" idx="14"/>
          </p:nvPr>
        </p:nvSpPr>
        <p:spPr/>
        <p:txBody>
          <a:bodyPr/>
          <a:lstStyle/>
          <a:p>
            <a:r>
              <a:rPr lang="en-ZA" dirty="0"/>
              <a:t>Add a footer</a:t>
            </a:r>
          </a:p>
        </p:txBody>
      </p:sp>
      <p:sp>
        <p:nvSpPr>
          <p:cNvPr id="6" name="Slide Number Placeholder 5">
            <a:extLst>
              <a:ext uri="{FF2B5EF4-FFF2-40B4-BE49-F238E27FC236}">
                <a16:creationId xmlns:a16="http://schemas.microsoft.com/office/drawing/2014/main" id="{18733E7E-50D2-4F6C-9DF2-CF4C98C4B847}"/>
              </a:ext>
            </a:extLst>
          </p:cNvPr>
          <p:cNvSpPr>
            <a:spLocks noGrp="1"/>
          </p:cNvSpPr>
          <p:nvPr>
            <p:ph type="sldNum" sz="quarter" idx="33"/>
          </p:nvPr>
        </p:nvSpPr>
        <p:spPr/>
        <p:txBody>
          <a:body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2509955754"/>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preserve="1" userDrawn="1">
  <p:cSld name="Large Photo">
    <p:spTree>
      <p:nvGrpSpPr>
        <p:cNvPr id="1" name=""/>
        <p:cNvGrpSpPr/>
        <p:nvPr/>
      </p:nvGrpSpPr>
      <p:grpSpPr>
        <a:xfrm>
          <a:off x="0" y="0"/>
          <a:ext cx="0" cy="0"/>
          <a:chOff x="0" y="0"/>
          <a:chExt cx="0" cy="0"/>
        </a:xfrm>
      </p:grpSpPr>
      <p:sp>
        <p:nvSpPr>
          <p:cNvPr id="7" name="Picture Placeholder 6">
            <a:extLst>
              <a:ext uri="{FF2B5EF4-FFF2-40B4-BE49-F238E27FC236}">
                <a16:creationId xmlns:a16="http://schemas.microsoft.com/office/drawing/2014/main" id="{890ED7CE-A9D2-4D19-B978-56BFB74E657C}"/>
              </a:ext>
            </a:extLst>
          </p:cNvPr>
          <p:cNvSpPr>
            <a:spLocks noGrp="1"/>
          </p:cNvSpPr>
          <p:nvPr>
            <p:ph type="pic" sz="quarter" idx="14" hasCustomPrompt="1"/>
          </p:nvPr>
        </p:nvSpPr>
        <p:spPr>
          <a:xfrm>
            <a:off x="0" y="0"/>
            <a:ext cx="11771313" cy="6191250"/>
          </a:xfrm>
          <a:solidFill>
            <a:schemeClr val="bg1">
              <a:lumMod val="95000"/>
            </a:schemeClr>
          </a:solidFill>
        </p:spPr>
        <p:txBody>
          <a:bodyPr anchor="ctr"/>
          <a:lstStyle>
            <a:lvl1pPr marL="0" indent="0" algn="ctr">
              <a:buNone/>
              <a:defRPr sz="1200" i="1">
                <a:latin typeface="Times New Roman" panose="02020603050405020304" pitchFamily="18" charset="0"/>
                <a:cs typeface="Times New Roman" panose="02020603050405020304" pitchFamily="18" charset="0"/>
              </a:defRPr>
            </a:lvl1pPr>
          </a:lstStyle>
          <a:p>
            <a:r>
              <a:rPr lang="en-ZA" dirty="0"/>
              <a:t>Insert or Drag &amp; Drop your photo</a:t>
            </a:r>
          </a:p>
        </p:txBody>
      </p:sp>
      <p:sp>
        <p:nvSpPr>
          <p:cNvPr id="4" name="Footer Placeholder 3">
            <a:extLst>
              <a:ext uri="{FF2B5EF4-FFF2-40B4-BE49-F238E27FC236}">
                <a16:creationId xmlns:a16="http://schemas.microsoft.com/office/drawing/2014/main" id="{57847F90-9DB6-4832-9EB7-393AADAE8B70}"/>
              </a:ext>
            </a:extLst>
          </p:cNvPr>
          <p:cNvSpPr>
            <a:spLocks noGrp="1"/>
          </p:cNvSpPr>
          <p:nvPr>
            <p:ph type="ftr" sz="quarter" idx="13"/>
          </p:nvPr>
        </p:nvSpPr>
        <p:spPr/>
        <p:txBody>
          <a:bodyPr/>
          <a:lstStyle/>
          <a:p>
            <a:r>
              <a:rPr lang="en-ZA" dirty="0"/>
              <a:t>Add a footer</a:t>
            </a:r>
          </a:p>
        </p:txBody>
      </p:sp>
      <p:sp>
        <p:nvSpPr>
          <p:cNvPr id="2" name="Slide Number Placeholder 1">
            <a:extLst>
              <a:ext uri="{FF2B5EF4-FFF2-40B4-BE49-F238E27FC236}">
                <a16:creationId xmlns:a16="http://schemas.microsoft.com/office/drawing/2014/main" id="{8B3D119C-DBF5-4B4F-BE38-7BD7B5C8A5D0}"/>
              </a:ext>
            </a:extLst>
          </p:cNvPr>
          <p:cNvSpPr>
            <a:spLocks noGrp="1"/>
          </p:cNvSpPr>
          <p:nvPr>
            <p:ph type="sldNum" sz="quarter" idx="15"/>
          </p:nvPr>
        </p:nvSpPr>
        <p:spPr/>
        <p:txBody>
          <a:bodyPr/>
          <a:lstStyle/>
          <a:p>
            <a:fld id="{19B51A1E-902D-48AF-9020-955120F399B6}" type="slidenum">
              <a:rPr lang="en-ZA" smtClean="0"/>
              <a:pPr/>
              <a:t>‹#›</a:t>
            </a:fld>
            <a:endParaRPr lang="en-ZA" dirty="0"/>
          </a:p>
        </p:txBody>
      </p:sp>
      <p:sp>
        <p:nvSpPr>
          <p:cNvPr id="6" name="Title 1">
            <a:extLst>
              <a:ext uri="{FF2B5EF4-FFF2-40B4-BE49-F238E27FC236}">
                <a16:creationId xmlns:a16="http://schemas.microsoft.com/office/drawing/2014/main" id="{BBC3BEE7-44AC-45BC-B4E7-93E3454EB83C}"/>
              </a:ext>
            </a:extLst>
          </p:cNvPr>
          <p:cNvSpPr>
            <a:spLocks noGrp="1"/>
          </p:cNvSpPr>
          <p:nvPr>
            <p:ph type="ctrTitle" hasCustomPrompt="1"/>
          </p:nvPr>
        </p:nvSpPr>
        <p:spPr>
          <a:xfrm>
            <a:off x="420687" y="5066452"/>
            <a:ext cx="4459766" cy="539345"/>
          </a:xfrm>
          <a:prstGeom prst="roundRect">
            <a:avLst>
              <a:gd name="adj" fmla="val 10086"/>
            </a:avLst>
          </a:prstGeom>
          <a:gradFill>
            <a:gsLst>
              <a:gs pos="100000">
                <a:schemeClr val="tx1">
                  <a:lumMod val="95000"/>
                  <a:lumOff val="5000"/>
                </a:schemeClr>
              </a:gs>
              <a:gs pos="0">
                <a:schemeClr val="tx1">
                  <a:lumMod val="75000"/>
                  <a:lumOff val="25000"/>
                </a:schemeClr>
              </a:gs>
            </a:gsLst>
            <a:lin ang="10800000" scaled="0"/>
          </a:gradFill>
          <a:ln>
            <a:solidFill>
              <a:schemeClr val="bg1">
                <a:lumMod val="50000"/>
              </a:schemeClr>
            </a:solidFill>
          </a:ln>
        </p:spPr>
        <p:txBody>
          <a:bodyPr lIns="180000" tIns="108000" rIns="180000" bIns="0" anchor="t"/>
          <a:lstStyle>
            <a:lvl1pPr algn="l">
              <a:lnSpc>
                <a:spcPct val="100000"/>
              </a:lnSpc>
              <a:defRPr sz="1800" b="0" spc="0">
                <a:solidFill>
                  <a:schemeClr val="bg1">
                    <a:lumMod val="95000"/>
                  </a:schemeClr>
                </a:solidFill>
                <a:latin typeface="+mn-lt"/>
              </a:defRPr>
            </a:lvl1pPr>
          </a:lstStyle>
          <a:p>
            <a:r>
              <a:rPr lang="en-ZA" dirty="0"/>
              <a:t>Enter your caption</a:t>
            </a:r>
          </a:p>
        </p:txBody>
      </p:sp>
    </p:spTree>
    <p:extLst>
      <p:ext uri="{BB962C8B-B14F-4D97-AF65-F5344CB8AC3E}">
        <p14:creationId xmlns:p14="http://schemas.microsoft.com/office/powerpoint/2010/main" val="1987784647"/>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13" Type="http://schemas.openxmlformats.org/officeDocument/2006/relationships/slideLayout" Target="../slideLayouts/slideLayout13.xml"/><Relationship Id="rId18" Type="http://schemas.openxmlformats.org/officeDocument/2006/relationships/slideLayout" Target="../slideLayouts/slideLayout18.xml"/><Relationship Id="rId26" Type="http://schemas.openxmlformats.org/officeDocument/2006/relationships/slideLayout" Target="../slideLayouts/slideLayout26.xml"/><Relationship Id="rId3" Type="http://schemas.openxmlformats.org/officeDocument/2006/relationships/slideLayout" Target="../slideLayouts/slideLayout3.xml"/><Relationship Id="rId21" Type="http://schemas.openxmlformats.org/officeDocument/2006/relationships/slideLayout" Target="../slideLayouts/slideLayout21.xml"/><Relationship Id="rId7" Type="http://schemas.openxmlformats.org/officeDocument/2006/relationships/slideLayout" Target="../slideLayouts/slideLayout7.xml"/><Relationship Id="rId12" Type="http://schemas.openxmlformats.org/officeDocument/2006/relationships/slideLayout" Target="../slideLayouts/slideLayout12.xml"/><Relationship Id="rId17" Type="http://schemas.openxmlformats.org/officeDocument/2006/relationships/slideLayout" Target="../slideLayouts/slideLayout17.xml"/><Relationship Id="rId25" Type="http://schemas.openxmlformats.org/officeDocument/2006/relationships/slideLayout" Target="../slideLayouts/slideLayout25.xml"/><Relationship Id="rId2" Type="http://schemas.openxmlformats.org/officeDocument/2006/relationships/slideLayout" Target="../slideLayouts/slideLayout2.xml"/><Relationship Id="rId16" Type="http://schemas.openxmlformats.org/officeDocument/2006/relationships/slideLayout" Target="../slideLayouts/slideLayout16.xml"/><Relationship Id="rId20" Type="http://schemas.openxmlformats.org/officeDocument/2006/relationships/slideLayout" Target="../slideLayouts/slideLayout20.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24" Type="http://schemas.openxmlformats.org/officeDocument/2006/relationships/slideLayout" Target="../slideLayouts/slideLayout24.xml"/><Relationship Id="rId5" Type="http://schemas.openxmlformats.org/officeDocument/2006/relationships/slideLayout" Target="../slideLayouts/slideLayout5.xml"/><Relationship Id="rId15" Type="http://schemas.openxmlformats.org/officeDocument/2006/relationships/slideLayout" Target="../slideLayouts/slideLayout15.xml"/><Relationship Id="rId23" Type="http://schemas.openxmlformats.org/officeDocument/2006/relationships/slideLayout" Target="../slideLayouts/slideLayout23.xml"/><Relationship Id="rId10" Type="http://schemas.openxmlformats.org/officeDocument/2006/relationships/slideLayout" Target="../slideLayouts/slideLayout10.xml"/><Relationship Id="rId19" Type="http://schemas.openxmlformats.org/officeDocument/2006/relationships/slideLayout" Target="../slideLayouts/slideLayout19.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slideLayout" Target="../slideLayouts/slideLayout14.xml"/><Relationship Id="rId22" Type="http://schemas.openxmlformats.org/officeDocument/2006/relationships/slideLayout" Target="../slideLayouts/slideLayout22.xml"/><Relationship Id="rId27" Type="http://schemas.openxmlformats.org/officeDocument/2006/relationships/theme" Target="../theme/theme1.xml"/></Relationships>
</file>

<file path=ppt/slideMasters/_rels/slideMaster2.xml.rels><?xml version="1.0" encoding="UTF-8" standalone="yes"?>
<Relationships xmlns="http://schemas.openxmlformats.org/package/2006/relationships"><Relationship Id="rId8" Type="http://schemas.openxmlformats.org/officeDocument/2006/relationships/slideLayout" Target="../slideLayouts/slideLayout34.xml"/><Relationship Id="rId3" Type="http://schemas.openxmlformats.org/officeDocument/2006/relationships/slideLayout" Target="../slideLayouts/slideLayout29.xml"/><Relationship Id="rId7" Type="http://schemas.openxmlformats.org/officeDocument/2006/relationships/slideLayout" Target="../slideLayouts/slideLayout33.xml"/><Relationship Id="rId2" Type="http://schemas.openxmlformats.org/officeDocument/2006/relationships/slideLayout" Target="../slideLayouts/slideLayout28.xml"/><Relationship Id="rId1" Type="http://schemas.openxmlformats.org/officeDocument/2006/relationships/slideLayout" Target="../slideLayouts/slideLayout27.xml"/><Relationship Id="rId6" Type="http://schemas.openxmlformats.org/officeDocument/2006/relationships/slideLayout" Target="../slideLayouts/slideLayout32.xml"/><Relationship Id="rId11" Type="http://schemas.openxmlformats.org/officeDocument/2006/relationships/theme" Target="../theme/theme2.xml"/><Relationship Id="rId5" Type="http://schemas.openxmlformats.org/officeDocument/2006/relationships/slideLayout" Target="../slideLayouts/slideLayout31.xml"/><Relationship Id="rId10" Type="http://schemas.openxmlformats.org/officeDocument/2006/relationships/slideLayout" Target="../slideLayouts/slideLayout36.xml"/><Relationship Id="rId4" Type="http://schemas.openxmlformats.org/officeDocument/2006/relationships/slideLayout" Target="../slideLayouts/slideLayout30.xml"/><Relationship Id="rId9" Type="http://schemas.openxmlformats.org/officeDocument/2006/relationships/slideLayout" Target="../slideLayouts/slideLayout35.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Pr>
        <a:solidFill>
          <a:schemeClr val="bg1">
            <a:lumMod val="95000"/>
          </a:schemeClr>
        </a:solidFill>
        <a:effectLst/>
      </p:bgPr>
    </p:bg>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70E81F30-8FC8-4841-8404-4DC79218B945}"/>
              </a:ext>
            </a:extLst>
          </p:cNvPr>
          <p:cNvSpPr/>
          <p:nvPr userDrawn="1"/>
        </p:nvSpPr>
        <p:spPr>
          <a:xfrm>
            <a:off x="11793520" y="0"/>
            <a:ext cx="352760" cy="6858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25" name="Rectangle: Rounded Corners 24">
            <a:extLst>
              <a:ext uri="{FF2B5EF4-FFF2-40B4-BE49-F238E27FC236}">
                <a16:creationId xmlns:a16="http://schemas.microsoft.com/office/drawing/2014/main" id="{83D29F65-481C-4C80-BB65-121E5AED26B5}"/>
              </a:ext>
            </a:extLst>
          </p:cNvPr>
          <p:cNvSpPr/>
          <p:nvPr userDrawn="1"/>
        </p:nvSpPr>
        <p:spPr>
          <a:xfrm>
            <a:off x="11844618" y="6249961"/>
            <a:ext cx="230420" cy="460402"/>
          </a:xfrm>
          <a:prstGeom prst="roundRect">
            <a:avLst>
              <a:gd name="adj" fmla="val 7366"/>
            </a:avLst>
          </a:prstGeom>
          <a:solidFill>
            <a:schemeClr val="accent1"/>
          </a:solidFill>
          <a:ln w="3175">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9" name="Rectangle 8">
            <a:extLst>
              <a:ext uri="{FF2B5EF4-FFF2-40B4-BE49-F238E27FC236}">
                <a16:creationId xmlns:a16="http://schemas.microsoft.com/office/drawing/2014/main" id="{4BC39664-EB8B-4A32-915A-D4308F792772}"/>
              </a:ext>
            </a:extLst>
          </p:cNvPr>
          <p:cNvSpPr/>
          <p:nvPr userDrawn="1"/>
        </p:nvSpPr>
        <p:spPr>
          <a:xfrm rot="5400000">
            <a:off x="8740140" y="3406142"/>
            <a:ext cx="6857999" cy="4572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15" name="Rectangle 14">
            <a:extLst>
              <a:ext uri="{FF2B5EF4-FFF2-40B4-BE49-F238E27FC236}">
                <a16:creationId xmlns:a16="http://schemas.microsoft.com/office/drawing/2014/main" id="{AC6C03AE-289A-4BCC-971C-3400028C8764}"/>
              </a:ext>
            </a:extLst>
          </p:cNvPr>
          <p:cNvSpPr/>
          <p:nvPr userDrawn="1"/>
        </p:nvSpPr>
        <p:spPr>
          <a:xfrm rot="5400000">
            <a:off x="8694713" y="3406143"/>
            <a:ext cx="6857999" cy="45720"/>
          </a:xfrm>
          <a:prstGeom prst="rect">
            <a:avLst/>
          </a:prstGeom>
          <a:gradFill flip="none" rotWithShape="1">
            <a:gsLst>
              <a:gs pos="0">
                <a:schemeClr val="bg1">
                  <a:lumMod val="95000"/>
                  <a:alpha val="0"/>
                </a:schemeClr>
              </a:gs>
              <a:gs pos="100000">
                <a:schemeClr val="bg1">
                  <a:lumMod val="65000"/>
                </a:schemeClr>
              </a:gs>
            </a:gsLst>
            <a:lin ang="16200000" scaled="0"/>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2" name="Title Placeholder 1">
            <a:extLst>
              <a:ext uri="{FF2B5EF4-FFF2-40B4-BE49-F238E27FC236}">
                <a16:creationId xmlns:a16="http://schemas.microsoft.com/office/drawing/2014/main" id="{090F41A2-6535-4CA6-81E4-026A5B56D9D7}"/>
              </a:ext>
            </a:extLst>
          </p:cNvPr>
          <p:cNvSpPr>
            <a:spLocks noGrp="1"/>
          </p:cNvSpPr>
          <p:nvPr>
            <p:ph type="title"/>
          </p:nvPr>
        </p:nvSpPr>
        <p:spPr>
          <a:xfrm>
            <a:off x="432000" y="432000"/>
            <a:ext cx="11328000" cy="432000"/>
          </a:xfrm>
          <a:prstGeom prst="rect">
            <a:avLst/>
          </a:prstGeom>
        </p:spPr>
        <p:txBody>
          <a:bodyPr vert="horz" lIns="0" tIns="0" rIns="0" bIns="0" rtlCol="0" anchor="ctr">
            <a:noAutofit/>
          </a:bodyPr>
          <a:lstStyle/>
          <a:p>
            <a:r>
              <a:rPr lang="en-US" dirty="0"/>
              <a:t>Click to edit page title</a:t>
            </a:r>
            <a:endParaRPr lang="en-ZA" dirty="0"/>
          </a:p>
        </p:txBody>
      </p:sp>
      <p:sp>
        <p:nvSpPr>
          <p:cNvPr id="3" name="Text Placeholder 2">
            <a:extLst>
              <a:ext uri="{FF2B5EF4-FFF2-40B4-BE49-F238E27FC236}">
                <a16:creationId xmlns:a16="http://schemas.microsoft.com/office/drawing/2014/main" id="{213AB95C-7DD4-4796-80E4-1B7466A2A037}"/>
              </a:ext>
            </a:extLst>
          </p:cNvPr>
          <p:cNvSpPr>
            <a:spLocks noGrp="1"/>
          </p:cNvSpPr>
          <p:nvPr>
            <p:ph type="body" idx="1"/>
          </p:nvPr>
        </p:nvSpPr>
        <p:spPr>
          <a:xfrm>
            <a:off x="432000" y="1512000"/>
            <a:ext cx="11328000" cy="4679250"/>
          </a:xfrm>
          <a:prstGeom prst="rect">
            <a:avLst/>
          </a:prstGeom>
        </p:spPr>
        <p:txBody>
          <a:bodyPr vert="horz" lIns="0" tIns="0" rIns="0" bIns="0" rtlCol="0">
            <a:noAutofit/>
          </a:bodyPr>
          <a:lstStyle/>
          <a:p>
            <a:pPr lvl="0"/>
            <a:r>
              <a:rPr lang="en-US" dirty="0"/>
              <a:t>Edit Master text styles</a:t>
            </a:r>
          </a:p>
          <a:p>
            <a:pPr lvl="1"/>
            <a:r>
              <a:rPr lang="en-US" dirty="0"/>
              <a:t>Second level</a:t>
            </a:r>
          </a:p>
          <a:p>
            <a:pPr lvl="2"/>
            <a:r>
              <a:rPr lang="en-US" dirty="0"/>
              <a:t>Third level</a:t>
            </a:r>
          </a:p>
          <a:p>
            <a:pPr lvl="3"/>
            <a:r>
              <a:rPr lang="en-US" dirty="0"/>
              <a:t>Fourth level</a:t>
            </a:r>
          </a:p>
          <a:p>
            <a:pPr lvl="4"/>
            <a:r>
              <a:rPr lang="en-US" dirty="0"/>
              <a:t>Fifth level</a:t>
            </a:r>
            <a:endParaRPr lang="en-ZA" dirty="0"/>
          </a:p>
        </p:txBody>
      </p:sp>
      <p:sp>
        <p:nvSpPr>
          <p:cNvPr id="5" name="Footer Placeholder 4">
            <a:extLst>
              <a:ext uri="{FF2B5EF4-FFF2-40B4-BE49-F238E27FC236}">
                <a16:creationId xmlns:a16="http://schemas.microsoft.com/office/drawing/2014/main" id="{58879C91-B77F-4273-9A27-A3535FB889DB}"/>
              </a:ext>
            </a:extLst>
          </p:cNvPr>
          <p:cNvSpPr>
            <a:spLocks noGrp="1"/>
          </p:cNvSpPr>
          <p:nvPr>
            <p:ph type="ftr" sz="quarter" idx="3"/>
          </p:nvPr>
        </p:nvSpPr>
        <p:spPr>
          <a:xfrm>
            <a:off x="432000" y="6361483"/>
            <a:ext cx="5484930" cy="201532"/>
          </a:xfrm>
          <a:prstGeom prst="rect">
            <a:avLst/>
          </a:prstGeom>
          <a:noFill/>
        </p:spPr>
        <p:txBody>
          <a:bodyPr vert="horz" lIns="0" tIns="0" rIns="0" bIns="0" rtlCol="0" anchor="ctr"/>
          <a:lstStyle>
            <a:lvl1pPr algn="l">
              <a:defRPr sz="1200">
                <a:solidFill>
                  <a:schemeClr val="tx1">
                    <a:lumMod val="75000"/>
                    <a:lumOff val="25000"/>
                  </a:schemeClr>
                </a:solidFill>
              </a:defRPr>
            </a:lvl1pPr>
          </a:lstStyle>
          <a:p>
            <a:r>
              <a:rPr lang="en-ZA" dirty="0"/>
              <a:t>Add a footer</a:t>
            </a:r>
          </a:p>
        </p:txBody>
      </p:sp>
      <p:sp>
        <p:nvSpPr>
          <p:cNvPr id="6" name="Slide Number Placeholder 5">
            <a:extLst>
              <a:ext uri="{FF2B5EF4-FFF2-40B4-BE49-F238E27FC236}">
                <a16:creationId xmlns:a16="http://schemas.microsoft.com/office/drawing/2014/main" id="{5ECA3099-A94F-4C3E-BC29-780EDD38F722}"/>
              </a:ext>
            </a:extLst>
          </p:cNvPr>
          <p:cNvSpPr>
            <a:spLocks noGrp="1"/>
          </p:cNvSpPr>
          <p:nvPr>
            <p:ph type="sldNum" sz="quarter" idx="4"/>
          </p:nvPr>
        </p:nvSpPr>
        <p:spPr>
          <a:xfrm>
            <a:off x="11727656" y="6277243"/>
            <a:ext cx="464344" cy="400188"/>
          </a:xfrm>
          <a:prstGeom prst="roundRect">
            <a:avLst>
              <a:gd name="adj" fmla="val 9526"/>
            </a:avLst>
          </a:prstGeom>
          <a:gradFill>
            <a:gsLst>
              <a:gs pos="20000">
                <a:schemeClr val="tx1">
                  <a:lumMod val="75000"/>
                  <a:lumOff val="25000"/>
                </a:schemeClr>
              </a:gs>
              <a:gs pos="82000">
                <a:schemeClr val="tx1"/>
              </a:gs>
            </a:gsLst>
            <a:lin ang="3000000" scaled="0"/>
          </a:gradFill>
          <a:ln w="6350">
            <a:solidFill>
              <a:schemeClr val="accent1"/>
            </a:solidFill>
          </a:ln>
        </p:spPr>
        <p:txBody>
          <a:bodyPr vert="horz" lIns="0" tIns="0" rIns="0" bIns="0" rtlCol="0" anchor="ctr"/>
          <a:lstStyle>
            <a:lvl1pPr algn="ctr">
              <a:defRPr sz="1200" i="1">
                <a:solidFill>
                  <a:schemeClr val="bg1"/>
                </a:solidFill>
                <a:latin typeface="Times New Roman" panose="02020603050405020304" pitchFamily="18" charset="0"/>
                <a:cs typeface="Times New Roman" panose="02020603050405020304" pitchFamily="18" charset="0"/>
              </a:defRPr>
            </a:lvl1pPr>
          </a:lstStyle>
          <a:p>
            <a:fld id="{19B51A1E-902D-48AF-9020-955120F399B6}" type="slidenum">
              <a:rPr lang="en-ZA" smtClean="0"/>
              <a:pPr/>
              <a:t>‹#›</a:t>
            </a:fld>
            <a:endParaRPr lang="en-ZA" dirty="0"/>
          </a:p>
        </p:txBody>
      </p:sp>
    </p:spTree>
    <p:extLst>
      <p:ext uri="{BB962C8B-B14F-4D97-AF65-F5344CB8AC3E}">
        <p14:creationId xmlns:p14="http://schemas.microsoft.com/office/powerpoint/2010/main" val="946163275"/>
      </p:ext>
    </p:extLst>
  </p:cSld>
  <p:clrMap bg1="lt1" tx1="dk1" bg2="lt2" tx2="dk2" accent1="accent1" accent2="accent2" accent3="accent3" accent4="accent4" accent5="accent5" accent6="accent6" hlink="hlink" folHlink="folHlink"/>
  <p:sldLayoutIdLst>
    <p:sldLayoutId id="2147483654" r:id="rId1"/>
    <p:sldLayoutId id="2147483649" r:id="rId2"/>
    <p:sldLayoutId id="2147483662" r:id="rId3"/>
    <p:sldLayoutId id="2147483663" r:id="rId4"/>
    <p:sldLayoutId id="2147483658" r:id="rId5"/>
    <p:sldLayoutId id="2147483665" r:id="rId6"/>
    <p:sldLayoutId id="2147483666" r:id="rId7"/>
    <p:sldLayoutId id="2147483659" r:id="rId8"/>
    <p:sldLayoutId id="2147483660" r:id="rId9"/>
    <p:sldLayoutId id="2147483664" r:id="rId10"/>
    <p:sldLayoutId id="2147483656" r:id="rId11"/>
    <p:sldLayoutId id="2147483657" r:id="rId12"/>
    <p:sldLayoutId id="2147483667" r:id="rId13"/>
    <p:sldLayoutId id="2147483668" r:id="rId14"/>
    <p:sldLayoutId id="2147483650" r:id="rId15"/>
    <p:sldLayoutId id="2147483652" r:id="rId16"/>
    <p:sldLayoutId id="2147483669" r:id="rId17"/>
    <p:sldLayoutId id="2147483671" r:id="rId18"/>
    <p:sldLayoutId id="2147483672" r:id="rId19"/>
    <p:sldLayoutId id="2147483670" r:id="rId20"/>
    <p:sldLayoutId id="2147483655" r:id="rId21"/>
    <p:sldLayoutId id="2147483674" r:id="rId22"/>
    <p:sldLayoutId id="2147483675" r:id="rId23"/>
    <p:sldLayoutId id="2147483676" r:id="rId24"/>
    <p:sldLayoutId id="2147483677" r:id="rId25"/>
    <p:sldLayoutId id="2147483678" r:id="rId26"/>
  </p:sldLayoutIdLst>
  <p:hf hdr="0" ftr="0" dt="0"/>
  <p:txStyles>
    <p:title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p:titleStyle>
    <p:bodyStyle>
      <a:lvl1pPr marL="266700" indent="-266700" algn="l" defTabSz="914400" rtl="0" eaLnBrk="1" latinLnBrk="0" hangingPunct="1">
        <a:lnSpc>
          <a:spcPct val="90000"/>
        </a:lnSpc>
        <a:spcBef>
          <a:spcPts val="1000"/>
        </a:spcBef>
        <a:buFont typeface="Arial" panose="020B0604020202020204" pitchFamily="34" charset="0"/>
        <a:buChar char="•"/>
        <a:defRPr sz="1800" kern="1200">
          <a:solidFill>
            <a:schemeClr val="tx1">
              <a:lumMod val="75000"/>
              <a:lumOff val="25000"/>
            </a:schemeClr>
          </a:solidFill>
          <a:latin typeface="+mn-lt"/>
          <a:ea typeface="+mn-ea"/>
          <a:cs typeface="+mn-cs"/>
        </a:defRPr>
      </a:lvl1pPr>
      <a:lvl2pPr marL="542925" indent="-276225" algn="l" defTabSz="914400" rtl="0" eaLnBrk="1" latinLnBrk="0" hangingPunct="1">
        <a:lnSpc>
          <a:spcPct val="90000"/>
        </a:lnSpc>
        <a:spcBef>
          <a:spcPts val="500"/>
        </a:spcBef>
        <a:buFont typeface="Arial" panose="020B0604020202020204" pitchFamily="34" charset="0"/>
        <a:buChar char="•"/>
        <a:defRPr sz="1600" kern="1200">
          <a:solidFill>
            <a:schemeClr val="tx1">
              <a:lumMod val="75000"/>
              <a:lumOff val="25000"/>
            </a:schemeClr>
          </a:solidFill>
          <a:latin typeface="+mn-lt"/>
          <a:ea typeface="+mn-ea"/>
          <a:cs typeface="+mn-cs"/>
        </a:defRPr>
      </a:lvl2pPr>
      <a:lvl3pPr marL="8096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3pPr>
      <a:lvl4pPr marL="10763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4pPr>
      <a:lvl5pPr marL="13430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Masters/slideMaster2.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13" name="Text Placeholder 12"/>
          <p:cNvSpPr>
            <a:spLocks noGrp="1"/>
          </p:cNvSpPr>
          <p:nvPr>
            <p:ph type="body" idx="1"/>
          </p:nvPr>
        </p:nvSpPr>
        <p:spPr>
          <a:xfrm>
            <a:off x="816864" y="1803400"/>
            <a:ext cx="10871200" cy="4323080"/>
          </a:xfrm>
          <a:prstGeom prst="rect">
            <a:avLst/>
          </a:prstGeom>
        </p:spPr>
        <p:txBody>
          <a:bodyPr vert="horz" lIns="121917" tIns="60958" rIns="121917" bIns="60958">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US" dirty="0"/>
          </a:p>
        </p:txBody>
      </p:sp>
      <p:sp>
        <p:nvSpPr>
          <p:cNvPr id="14" name="Date Placeholder 13"/>
          <p:cNvSpPr>
            <a:spLocks noGrp="1"/>
          </p:cNvSpPr>
          <p:nvPr>
            <p:ph type="dt" sz="half" idx="2"/>
          </p:nvPr>
        </p:nvSpPr>
        <p:spPr>
          <a:xfrm>
            <a:off x="8128000" y="6248400"/>
            <a:ext cx="3556000" cy="365125"/>
          </a:xfrm>
          <a:prstGeom prst="rect">
            <a:avLst/>
          </a:prstGeom>
        </p:spPr>
        <p:txBody>
          <a:bodyPr vert="horz" lIns="121917" tIns="60958" rIns="121917" bIns="60958" anchor="ctr" anchorCtr="0"/>
          <a:lstStyle>
            <a:lvl1pPr algn="l">
              <a:defRPr sz="1900">
                <a:solidFill>
                  <a:schemeClr val="tx2"/>
                </a:solidFill>
              </a:defRPr>
            </a:lvl1pPr>
            <a:extLst/>
          </a:lstStyle>
          <a:p>
            <a:fld id="{E4606EA6-EFEA-4C30-9264-4F9291A5780D}" type="datetime1">
              <a:rPr lang="en-US" smtClean="0">
                <a:solidFill>
                  <a:srgbClr val="464646"/>
                </a:solidFill>
              </a:rPr>
              <a:pPr/>
              <a:t>15-Mar-19</a:t>
            </a:fld>
            <a:endParaRPr lang="en-US" dirty="0">
              <a:solidFill>
                <a:srgbClr val="464646"/>
              </a:solidFill>
            </a:endParaRPr>
          </a:p>
        </p:txBody>
      </p:sp>
      <p:sp>
        <p:nvSpPr>
          <p:cNvPr id="3" name="Footer Placeholder 2"/>
          <p:cNvSpPr>
            <a:spLocks noGrp="1"/>
          </p:cNvSpPr>
          <p:nvPr>
            <p:ph type="ftr" sz="quarter" idx="3"/>
          </p:nvPr>
        </p:nvSpPr>
        <p:spPr>
          <a:xfrm>
            <a:off x="812802" y="6248207"/>
            <a:ext cx="7228111" cy="365125"/>
          </a:xfrm>
          <a:prstGeom prst="rect">
            <a:avLst/>
          </a:prstGeom>
        </p:spPr>
        <p:txBody>
          <a:bodyPr vert="horz" lIns="121917" tIns="60958" rIns="121917" bIns="60958" anchor="ctr"/>
          <a:lstStyle>
            <a:lvl1pPr algn="r">
              <a:defRPr sz="1900">
                <a:solidFill>
                  <a:schemeClr val="tx2"/>
                </a:solidFill>
              </a:defRPr>
            </a:lvl1pPr>
            <a:extLst/>
          </a:lstStyle>
          <a:p>
            <a:endParaRPr lang="en-US" dirty="0">
              <a:solidFill>
                <a:srgbClr val="464646"/>
              </a:solidFill>
            </a:endParaRPr>
          </a:p>
        </p:txBody>
      </p:sp>
      <p:sp>
        <p:nvSpPr>
          <p:cNvPr id="7" name="Rectangle 6"/>
          <p:cNvSpPr/>
          <p:nvPr/>
        </p:nvSpPr>
        <p:spPr>
          <a:xfrm>
            <a:off x="0" y="1460227"/>
            <a:ext cx="12192000" cy="320040"/>
          </a:xfrm>
          <a:prstGeom prst="rect">
            <a:avLst/>
          </a:prstGeom>
          <a:solidFill>
            <a:srgbClr val="FFFFFF"/>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8" name="Rectangle 7"/>
          <p:cNvSpPr/>
          <p:nvPr/>
        </p:nvSpPr>
        <p:spPr>
          <a:xfrm>
            <a:off x="0" y="1505947"/>
            <a:ext cx="711200" cy="228600"/>
          </a:xfrm>
          <a:prstGeom prst="rect">
            <a:avLst/>
          </a:prstGeom>
          <a:solidFill>
            <a:schemeClr val="accent2">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9" name="Rectangle 8"/>
          <p:cNvSpPr/>
          <p:nvPr/>
        </p:nvSpPr>
        <p:spPr>
          <a:xfrm>
            <a:off x="787400" y="1505947"/>
            <a:ext cx="11404600" cy="228600"/>
          </a:xfrm>
          <a:prstGeom prst="rect">
            <a:avLst/>
          </a:prstGeom>
          <a:solidFill>
            <a:schemeClr val="accent1">
              <a:alpha val="100000"/>
            </a:schemeClr>
          </a:solidFill>
          <a:ln w="50800" cap="rnd" cmpd="dbl" algn="ctr">
            <a:noFill/>
            <a:prstDash val="solid"/>
          </a:ln>
          <a:effectLst/>
        </p:spPr>
        <p:style>
          <a:lnRef idx="3">
            <a:schemeClr val="lt1"/>
          </a:lnRef>
          <a:fillRef idx="1">
            <a:schemeClr val="accent1"/>
          </a:fillRef>
          <a:effectRef idx="1">
            <a:schemeClr val="accent1"/>
          </a:effectRef>
          <a:fontRef idx="minor">
            <a:schemeClr val="lt1"/>
          </a:fontRef>
        </p:style>
        <p:txBody>
          <a:bodyPr lIns="121917" tIns="60958" rIns="121917" bIns="60958" anchor="ctr"/>
          <a:lstStyle/>
          <a:p>
            <a:pPr algn="ctr"/>
            <a:endParaRPr lang="en-US" sz="2400">
              <a:solidFill>
                <a:prstClr val="white"/>
              </a:solidFill>
            </a:endParaRPr>
          </a:p>
        </p:txBody>
      </p:sp>
      <p:sp>
        <p:nvSpPr>
          <p:cNvPr id="23" name="Slide Number Placeholder 22"/>
          <p:cNvSpPr>
            <a:spLocks noGrp="1"/>
          </p:cNvSpPr>
          <p:nvPr>
            <p:ph type="sldNum" sz="quarter" idx="4"/>
          </p:nvPr>
        </p:nvSpPr>
        <p:spPr>
          <a:xfrm>
            <a:off x="0" y="1498010"/>
            <a:ext cx="711200" cy="244476"/>
          </a:xfrm>
          <a:prstGeom prst="rect">
            <a:avLst/>
          </a:prstGeom>
        </p:spPr>
        <p:txBody>
          <a:bodyPr vert="horz" lIns="121917" tIns="60958" rIns="121917" bIns="60958" anchor="ctr" anchorCtr="0">
            <a:normAutofit/>
          </a:bodyPr>
          <a:lstStyle>
            <a:lvl1pPr algn="ctr">
              <a:defRPr sz="1900" b="1">
                <a:solidFill>
                  <a:srgbClr val="FFFFFF"/>
                </a:solidFill>
              </a:defRPr>
            </a:lvl1pPr>
            <a:extLst/>
          </a:lstStyle>
          <a:p>
            <a:fld id="{8F82E0A0-C266-4798-8C8F-B9F91E9DA37E}" type="slidenum">
              <a:rPr lang="en-US" smtClean="0"/>
              <a:pPr/>
              <a:t>‹#›</a:t>
            </a:fld>
            <a:endParaRPr lang="en-US" dirty="0"/>
          </a:p>
        </p:txBody>
      </p:sp>
      <p:sp>
        <p:nvSpPr>
          <p:cNvPr id="22" name="Title Placeholder 21"/>
          <p:cNvSpPr>
            <a:spLocks noGrp="1"/>
          </p:cNvSpPr>
          <p:nvPr>
            <p:ph type="title"/>
          </p:nvPr>
        </p:nvSpPr>
        <p:spPr>
          <a:xfrm>
            <a:off x="812800" y="157480"/>
            <a:ext cx="10871200" cy="1341120"/>
          </a:xfrm>
          <a:prstGeom prst="rect">
            <a:avLst/>
          </a:prstGeom>
        </p:spPr>
        <p:txBody>
          <a:bodyPr vert="horz" lIns="121917" tIns="60958" rIns="121917" bIns="60958" anchor="b">
            <a:normAutofit/>
          </a:bodyPr>
          <a:lstStyle/>
          <a:p>
            <a:r>
              <a:rPr lang="en-US"/>
              <a:t>Click to edit Master title style</a:t>
            </a:r>
            <a:endParaRPr lang="en-US" dirty="0"/>
          </a:p>
        </p:txBody>
      </p:sp>
    </p:spTree>
    <p:extLst>
      <p:ext uri="{BB962C8B-B14F-4D97-AF65-F5344CB8AC3E}">
        <p14:creationId xmlns:p14="http://schemas.microsoft.com/office/powerpoint/2010/main" val="334969818"/>
      </p:ext>
    </p:extLst>
  </p:cSld>
  <p:clrMap bg1="lt1" tx1="dk1" bg2="lt2" tx2="dk2" accent1="accent1" accent2="accent2" accent3="accent3" accent4="accent4" accent5="accent5" accent6="accent6" hlink="hlink" folHlink="folHlink"/>
  <p:sldLayoutIdLst>
    <p:sldLayoutId id="2147483680" r:id="rId1"/>
    <p:sldLayoutId id="2147483681" r:id="rId2"/>
    <p:sldLayoutId id="2147483682" r:id="rId3"/>
    <p:sldLayoutId id="2147483683" r:id="rId4"/>
    <p:sldLayoutId id="2147483684" r:id="rId5"/>
    <p:sldLayoutId id="2147483685" r:id="rId6"/>
    <p:sldLayoutId id="2147483686" r:id="rId7"/>
    <p:sldLayoutId id="2147483687" r:id="rId8"/>
    <p:sldLayoutId id="2147483688" r:id="rId9"/>
    <p:sldLayoutId id="2147483689" r:id="rId10"/>
  </p:sldLayoutIdLst>
  <p:txStyles>
    <p:titleStyle>
      <a:lvl1pPr algn="l" rtl="0" eaLnBrk="1" latinLnBrk="0" hangingPunct="1">
        <a:spcBef>
          <a:spcPct val="0"/>
        </a:spcBef>
        <a:buNone/>
        <a:defRPr sz="5600" kern="1200">
          <a:solidFill>
            <a:schemeClr val="tx2"/>
          </a:solidFill>
          <a:latin typeface="+mj-lt"/>
          <a:ea typeface="+mj-ea"/>
          <a:cs typeface="+mj-cs"/>
        </a:defRPr>
      </a:lvl1pPr>
      <a:extLst/>
    </p:titleStyle>
    <p:bodyStyle>
      <a:lvl1pPr marL="426709" indent="-426709" algn="l" rtl="0" eaLnBrk="1" latinLnBrk="0" hangingPunct="1">
        <a:spcBef>
          <a:spcPts val="933"/>
        </a:spcBef>
        <a:buClr>
          <a:schemeClr val="accent2"/>
        </a:buClr>
        <a:buSzPct val="60000"/>
        <a:buFont typeface="Wingdings"/>
        <a:buChar char=""/>
        <a:defRPr sz="3900" kern="1200">
          <a:solidFill>
            <a:schemeClr val="tx1"/>
          </a:solidFill>
          <a:latin typeface="+mn-lt"/>
          <a:ea typeface="+mn-ea"/>
          <a:cs typeface="+mn-cs"/>
        </a:defRPr>
      </a:lvl1pPr>
      <a:lvl2pPr marL="853419" indent="-365751" algn="l" rtl="0" eaLnBrk="1" latinLnBrk="0" hangingPunct="1">
        <a:spcBef>
          <a:spcPts val="733"/>
        </a:spcBef>
        <a:buClr>
          <a:schemeClr val="accent1"/>
        </a:buClr>
        <a:buSzPct val="70000"/>
        <a:buFont typeface="Wingdings 2"/>
        <a:buChar char=""/>
        <a:defRPr sz="3500" kern="1200">
          <a:solidFill>
            <a:schemeClr val="tx1"/>
          </a:solidFill>
          <a:latin typeface="+mn-lt"/>
          <a:ea typeface="+mn-ea"/>
          <a:cs typeface="+mn-cs"/>
        </a:defRPr>
      </a:lvl2pPr>
      <a:lvl3pPr marL="1219170" indent="-304792" algn="l" rtl="0" eaLnBrk="1" latinLnBrk="0" hangingPunct="1">
        <a:spcBef>
          <a:spcPts val="667"/>
        </a:spcBef>
        <a:buClr>
          <a:schemeClr val="accent2"/>
        </a:buClr>
        <a:buSzPct val="75000"/>
        <a:buFont typeface="Wingdings"/>
        <a:buChar char=""/>
        <a:defRPr sz="3100" kern="1200">
          <a:solidFill>
            <a:schemeClr val="tx1"/>
          </a:solidFill>
          <a:latin typeface="+mn-lt"/>
          <a:ea typeface="+mn-ea"/>
          <a:cs typeface="+mn-cs"/>
        </a:defRPr>
      </a:lvl3pPr>
      <a:lvl4pPr marL="1828754" indent="-304792" algn="l" rtl="0" eaLnBrk="1" latinLnBrk="0" hangingPunct="1">
        <a:spcBef>
          <a:spcPts val="533"/>
        </a:spcBef>
        <a:buClr>
          <a:schemeClr val="accent3"/>
        </a:buClr>
        <a:buSzPct val="75000"/>
        <a:buFont typeface="Wingdings"/>
        <a:buChar char=""/>
        <a:defRPr sz="2700" kern="1200">
          <a:solidFill>
            <a:schemeClr val="tx1"/>
          </a:solidFill>
          <a:latin typeface="+mn-lt"/>
          <a:ea typeface="+mn-ea"/>
          <a:cs typeface="+mn-cs"/>
        </a:defRPr>
      </a:lvl4pPr>
      <a:lvl5pPr marL="2438339" indent="-304792" algn="l" rtl="0" eaLnBrk="1" latinLnBrk="0" hangingPunct="1">
        <a:spcBef>
          <a:spcPts val="533"/>
        </a:spcBef>
        <a:buClr>
          <a:schemeClr val="accent4"/>
        </a:buClr>
        <a:buSzPct val="65000"/>
        <a:buFont typeface="Wingdings"/>
        <a:buChar char=""/>
        <a:defRPr sz="2700" kern="1200">
          <a:solidFill>
            <a:schemeClr val="tx1"/>
          </a:solidFill>
          <a:latin typeface="+mn-lt"/>
          <a:ea typeface="+mn-ea"/>
          <a:cs typeface="+mn-cs"/>
        </a:defRPr>
      </a:lvl5pPr>
      <a:lvl6pPr marL="2804090" indent="-304792" algn="l" rtl="0" eaLnBrk="1" latinLnBrk="0" hangingPunct="1">
        <a:spcBef>
          <a:spcPct val="20000"/>
        </a:spcBef>
        <a:buClr>
          <a:schemeClr val="accent1"/>
        </a:buClr>
        <a:buFont typeface="Wingdings"/>
        <a:buNone/>
        <a:defRPr sz="2400" kern="1200" baseline="0">
          <a:solidFill>
            <a:schemeClr val="tx1"/>
          </a:solidFill>
          <a:latin typeface="+mn-lt"/>
          <a:ea typeface="+mn-ea"/>
          <a:cs typeface="+mn-cs"/>
        </a:defRPr>
      </a:lvl6pPr>
      <a:lvl7pPr marL="3169841" indent="-304792" algn="l" rtl="0" eaLnBrk="1" latinLnBrk="0" hangingPunct="1">
        <a:spcBef>
          <a:spcPct val="20000"/>
        </a:spcBef>
        <a:buClr>
          <a:schemeClr val="accent2"/>
        </a:buClr>
        <a:buFont typeface="Wingdings"/>
        <a:buChar char="§"/>
        <a:defRPr sz="2400" kern="1200" baseline="0">
          <a:solidFill>
            <a:schemeClr val="tx1"/>
          </a:solidFill>
          <a:latin typeface="+mn-lt"/>
          <a:ea typeface="+mn-ea"/>
          <a:cs typeface="+mn-cs"/>
        </a:defRPr>
      </a:lvl7pPr>
      <a:lvl8pPr marL="3535592" indent="-304792" algn="l" rtl="0" eaLnBrk="1" latinLnBrk="0" hangingPunct="1">
        <a:spcBef>
          <a:spcPct val="20000"/>
        </a:spcBef>
        <a:buClr>
          <a:schemeClr val="accent3"/>
        </a:buClr>
        <a:buFont typeface="Wingdings"/>
        <a:buChar char="§"/>
        <a:defRPr sz="2400" kern="1200" baseline="0">
          <a:solidFill>
            <a:schemeClr val="tx1"/>
          </a:solidFill>
          <a:latin typeface="+mn-lt"/>
          <a:ea typeface="+mn-ea"/>
          <a:cs typeface="+mn-cs"/>
        </a:defRPr>
      </a:lvl8pPr>
      <a:lvl9pPr marL="3901342" indent="-304792" algn="l" rtl="0" eaLnBrk="1" latinLnBrk="0" hangingPunct="1">
        <a:spcBef>
          <a:spcPct val="20000"/>
        </a:spcBef>
        <a:buClr>
          <a:schemeClr val="accent4"/>
        </a:buClr>
        <a:buFont typeface="Wingdings"/>
        <a:buChar char="§"/>
        <a:defRPr sz="2400" kern="1200" baseline="0">
          <a:solidFill>
            <a:schemeClr val="tx1"/>
          </a:solidFill>
          <a:latin typeface="+mn-lt"/>
          <a:ea typeface="+mn-ea"/>
          <a:cs typeface="+mn-cs"/>
        </a:defRPr>
      </a:lvl9pPr>
      <a:extLst/>
    </p:bodyStyle>
    <p:otherStyle>
      <a:lvl1pPr marL="0" algn="l" rtl="0" eaLnBrk="1" hangingPunct="1">
        <a:defRPr kern="1200">
          <a:solidFill>
            <a:schemeClr val="tx1"/>
          </a:solidFill>
          <a:latin typeface="+mn-lt"/>
          <a:ea typeface="+mn-ea"/>
          <a:cs typeface="+mn-cs"/>
        </a:defRPr>
      </a:lvl1pPr>
      <a:lvl2pPr marL="609585" algn="l" rtl="0" eaLnBrk="1" hangingPunct="1">
        <a:defRPr kern="1200">
          <a:solidFill>
            <a:schemeClr val="tx1"/>
          </a:solidFill>
          <a:latin typeface="+mn-lt"/>
          <a:ea typeface="+mn-ea"/>
          <a:cs typeface="+mn-cs"/>
        </a:defRPr>
      </a:lvl2pPr>
      <a:lvl3pPr marL="1219170" algn="l" rtl="0" eaLnBrk="1" hangingPunct="1">
        <a:defRPr kern="1200">
          <a:solidFill>
            <a:schemeClr val="tx1"/>
          </a:solidFill>
          <a:latin typeface="+mn-lt"/>
          <a:ea typeface="+mn-ea"/>
          <a:cs typeface="+mn-cs"/>
        </a:defRPr>
      </a:lvl3pPr>
      <a:lvl4pPr marL="1828754" algn="l" rtl="0" eaLnBrk="1" hangingPunct="1">
        <a:defRPr kern="1200">
          <a:solidFill>
            <a:schemeClr val="tx1"/>
          </a:solidFill>
          <a:latin typeface="+mn-lt"/>
          <a:ea typeface="+mn-ea"/>
          <a:cs typeface="+mn-cs"/>
        </a:defRPr>
      </a:lvl4pPr>
      <a:lvl5pPr marL="2438339" algn="l" rtl="0" eaLnBrk="1" hangingPunct="1">
        <a:defRPr kern="1200">
          <a:solidFill>
            <a:schemeClr val="tx1"/>
          </a:solidFill>
          <a:latin typeface="+mn-lt"/>
          <a:ea typeface="+mn-ea"/>
          <a:cs typeface="+mn-cs"/>
        </a:defRPr>
      </a:lvl5pPr>
      <a:lvl6pPr marL="3047924" algn="l" rtl="0" eaLnBrk="1" hangingPunct="1">
        <a:defRPr kern="1200">
          <a:solidFill>
            <a:schemeClr val="tx1"/>
          </a:solidFill>
          <a:latin typeface="+mn-lt"/>
          <a:ea typeface="+mn-ea"/>
          <a:cs typeface="+mn-cs"/>
        </a:defRPr>
      </a:lvl6pPr>
      <a:lvl7pPr marL="3657509" algn="l" rtl="0" eaLnBrk="1" hangingPunct="1">
        <a:defRPr kern="1200">
          <a:solidFill>
            <a:schemeClr val="tx1"/>
          </a:solidFill>
          <a:latin typeface="+mn-lt"/>
          <a:ea typeface="+mn-ea"/>
          <a:cs typeface="+mn-cs"/>
        </a:defRPr>
      </a:lvl7pPr>
      <a:lvl8pPr marL="4267093" algn="l" rtl="0" eaLnBrk="1" hangingPunct="1">
        <a:defRPr kern="1200">
          <a:solidFill>
            <a:schemeClr val="tx1"/>
          </a:solidFill>
          <a:latin typeface="+mn-lt"/>
          <a:ea typeface="+mn-ea"/>
          <a:cs typeface="+mn-cs"/>
        </a:defRPr>
      </a:lvl8pPr>
      <a:lvl9pPr marL="4876678" algn="l" rtl="0" eaLnBrk="1" hangingPunct="1">
        <a:defRPr kern="1200">
          <a:solidFill>
            <a:schemeClr val="tx1"/>
          </a:solidFill>
          <a:latin typeface="+mn-lt"/>
          <a:ea typeface="+mn-ea"/>
          <a:cs typeface="+mn-cs"/>
        </a:defRPr>
      </a:lvl9pPr>
      <a:extLst/>
    </p:otherStyle>
  </p:txStyles>
</p:sldMaster>
</file>

<file path=ppt/slides/_rels/slide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slideLayout" Target="../slideLayouts/slideLayout2.xml"/></Relationships>
</file>

<file path=ppt/slides/_rels/slide10.xml.rels><?xml version="1.0" encoding="UTF-8" standalone="yes"?>
<Relationships xmlns="http://schemas.openxmlformats.org/package/2006/relationships"><Relationship Id="rId2" Type="http://schemas.openxmlformats.org/officeDocument/2006/relationships/notesSlide" Target="../notesSlides/notesSlide4.xml"/><Relationship Id="rId1" Type="http://schemas.openxmlformats.org/officeDocument/2006/relationships/slideLayout" Target="../slideLayouts/slideLayout30.xml"/></Relationships>
</file>

<file path=ppt/slides/_rels/slide100.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01.xml.rels><?xml version="1.0" encoding="UTF-8" standalone="yes"?>
<Relationships xmlns="http://schemas.openxmlformats.org/package/2006/relationships"><Relationship Id="rId2" Type="http://schemas.openxmlformats.org/officeDocument/2006/relationships/notesSlide" Target="../notesSlides/notesSlide67.xml"/><Relationship Id="rId1" Type="http://schemas.openxmlformats.org/officeDocument/2006/relationships/slideLayout" Target="../slideLayouts/slideLayout21.xml"/></Relationships>
</file>

<file path=ppt/slides/_rels/slide102.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68.xml"/><Relationship Id="rId1" Type="http://schemas.openxmlformats.org/officeDocument/2006/relationships/slideLayout" Target="../slideLayouts/slideLayout21.xml"/></Relationships>
</file>

<file path=ppt/slides/_rels/slide103.xml.rels><?xml version="1.0" encoding="UTF-8" standalone="yes"?>
<Relationships xmlns="http://schemas.openxmlformats.org/package/2006/relationships"><Relationship Id="rId2" Type="http://schemas.openxmlformats.org/officeDocument/2006/relationships/notesSlide" Target="../notesSlides/notesSlide69.xml"/><Relationship Id="rId1" Type="http://schemas.openxmlformats.org/officeDocument/2006/relationships/slideLayout" Target="../slideLayouts/slideLayout21.xml"/></Relationships>
</file>

<file path=ppt/slides/_rels/slide104.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70.xml"/><Relationship Id="rId1" Type="http://schemas.openxmlformats.org/officeDocument/2006/relationships/slideLayout" Target="../slideLayouts/slideLayout21.xml"/><Relationship Id="rId4" Type="http://schemas.openxmlformats.org/officeDocument/2006/relationships/image" Target="../media/image43.png"/></Relationships>
</file>

<file path=ppt/slides/_rels/slide105.xml.rels><?xml version="1.0" encoding="UTF-8" standalone="yes"?>
<Relationships xmlns="http://schemas.openxmlformats.org/package/2006/relationships"><Relationship Id="rId2" Type="http://schemas.openxmlformats.org/officeDocument/2006/relationships/notesSlide" Target="../notesSlides/notesSlide71.xml"/><Relationship Id="rId1" Type="http://schemas.openxmlformats.org/officeDocument/2006/relationships/slideLayout" Target="../slideLayouts/slideLayout21.xml"/></Relationships>
</file>

<file path=ppt/slides/_rels/slide106.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72.xml"/><Relationship Id="rId1" Type="http://schemas.openxmlformats.org/officeDocument/2006/relationships/slideLayout" Target="../slideLayouts/slideLayout21.xml"/><Relationship Id="rId4" Type="http://schemas.openxmlformats.org/officeDocument/2006/relationships/image" Target="../media/image43.png"/></Relationships>
</file>

<file path=ppt/slides/_rels/slide107.xml.rels><?xml version="1.0" encoding="UTF-8" standalone="yes"?>
<Relationships xmlns="http://schemas.openxmlformats.org/package/2006/relationships"><Relationship Id="rId2" Type="http://schemas.openxmlformats.org/officeDocument/2006/relationships/notesSlide" Target="../notesSlides/notesSlide73.xml"/><Relationship Id="rId1" Type="http://schemas.openxmlformats.org/officeDocument/2006/relationships/slideLayout" Target="../slideLayouts/slideLayout21.xml"/></Relationships>
</file>

<file path=ppt/slides/_rels/slide108.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slideLayout" Target="../slideLayouts/slideLayout1.xml"/></Relationships>
</file>

<file path=ppt/slides/_rels/slide109.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74.xml"/><Relationship Id="rId1" Type="http://schemas.openxmlformats.org/officeDocument/2006/relationships/slideLayout" Target="../slideLayouts/slideLayout21.xml"/></Relationships>
</file>

<file path=ppt/slides/_rels/slide1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slideLayout" Target="../slideLayouts/slideLayout36.xml"/></Relationships>
</file>

<file path=ppt/slides/_rels/slide110.xml.rels><?xml version="1.0" encoding="UTF-8" standalone="yes"?>
<Relationships xmlns="http://schemas.openxmlformats.org/package/2006/relationships"><Relationship Id="rId2" Type="http://schemas.openxmlformats.org/officeDocument/2006/relationships/notesSlide" Target="../notesSlides/notesSlide75.xml"/><Relationship Id="rId1" Type="http://schemas.openxmlformats.org/officeDocument/2006/relationships/slideLayout" Target="../slideLayouts/slideLayout21.xml"/></Relationships>
</file>

<file path=ppt/slides/_rels/slide11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76.xml"/><Relationship Id="rId1" Type="http://schemas.openxmlformats.org/officeDocument/2006/relationships/slideLayout" Target="../slideLayouts/slideLayout21.xml"/></Relationships>
</file>

<file path=ppt/slides/_rels/slide112.xml.rels><?xml version="1.0" encoding="UTF-8" standalone="yes"?>
<Relationships xmlns="http://schemas.openxmlformats.org/package/2006/relationships"><Relationship Id="rId2" Type="http://schemas.openxmlformats.org/officeDocument/2006/relationships/notesSlide" Target="../notesSlides/notesSlide77.xml"/><Relationship Id="rId1" Type="http://schemas.openxmlformats.org/officeDocument/2006/relationships/slideLayout" Target="../slideLayouts/slideLayout21.xml"/></Relationships>
</file>

<file path=ppt/slides/_rels/slide113.xml.rels><?xml version="1.0" encoding="UTF-8" standalone="yes"?>
<Relationships xmlns="http://schemas.openxmlformats.org/package/2006/relationships"><Relationship Id="rId2" Type="http://schemas.openxmlformats.org/officeDocument/2006/relationships/notesSlide" Target="../notesSlides/notesSlide78.xml"/><Relationship Id="rId1" Type="http://schemas.openxmlformats.org/officeDocument/2006/relationships/slideLayout" Target="../slideLayouts/slideLayout21.xml"/></Relationships>
</file>

<file path=ppt/slides/_rels/slide114.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notesSlide" Target="../notesSlides/notesSlide79.xml"/><Relationship Id="rId1" Type="http://schemas.openxmlformats.org/officeDocument/2006/relationships/slideLayout" Target="../slideLayouts/slideLayout21.xml"/></Relationships>
</file>

<file path=ppt/slides/_rels/slide115.xml.rels><?xml version="1.0" encoding="UTF-8" standalone="yes"?>
<Relationships xmlns="http://schemas.openxmlformats.org/package/2006/relationships"><Relationship Id="rId2" Type="http://schemas.openxmlformats.org/officeDocument/2006/relationships/notesSlide" Target="../notesSlides/notesSlide80.xml"/><Relationship Id="rId1" Type="http://schemas.openxmlformats.org/officeDocument/2006/relationships/slideLayout" Target="../slideLayouts/slideLayout21.xml"/></Relationships>
</file>

<file path=ppt/slides/_rels/slide116.xml.rels><?xml version="1.0" encoding="UTF-8" standalone="yes"?>
<Relationships xmlns="http://schemas.openxmlformats.org/package/2006/relationships"><Relationship Id="rId2" Type="http://schemas.openxmlformats.org/officeDocument/2006/relationships/notesSlide" Target="../notesSlides/notesSlide81.xml"/><Relationship Id="rId1" Type="http://schemas.openxmlformats.org/officeDocument/2006/relationships/slideLayout" Target="../slideLayouts/slideLayout21.xml"/></Relationships>
</file>

<file path=ppt/slides/_rels/slide117.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notesSlide" Target="../notesSlides/notesSlide82.xml"/><Relationship Id="rId1" Type="http://schemas.openxmlformats.org/officeDocument/2006/relationships/slideLayout" Target="../slideLayouts/slideLayout21.xml"/><Relationship Id="rId4" Type="http://schemas.openxmlformats.org/officeDocument/2006/relationships/image" Target="../media/image46.png"/></Relationships>
</file>

<file path=ppt/slides/_rels/slide118.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83.xml"/><Relationship Id="rId1" Type="http://schemas.openxmlformats.org/officeDocument/2006/relationships/slideLayout" Target="../slideLayouts/slideLayout21.xml"/></Relationships>
</file>

<file path=ppt/slides/_rels/slide119.xml.rels><?xml version="1.0" encoding="UTF-8" standalone="yes"?>
<Relationships xmlns="http://schemas.openxmlformats.org/package/2006/relationships"><Relationship Id="rId2" Type="http://schemas.openxmlformats.org/officeDocument/2006/relationships/notesSlide" Target="../notesSlides/notesSlide84.xml"/><Relationship Id="rId1" Type="http://schemas.openxmlformats.org/officeDocument/2006/relationships/slideLayout" Target="../slideLayouts/slideLayout21.xml"/></Relationships>
</file>

<file path=ppt/slides/_rels/slide1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5.xml"/><Relationship Id="rId1" Type="http://schemas.openxmlformats.org/officeDocument/2006/relationships/slideLayout" Target="../slideLayouts/slideLayout35.xml"/><Relationship Id="rId5" Type="http://schemas.openxmlformats.org/officeDocument/2006/relationships/image" Target="../media/image10.png"/><Relationship Id="rId4" Type="http://schemas.openxmlformats.org/officeDocument/2006/relationships/image" Target="../media/image9.png"/></Relationships>
</file>

<file path=ppt/slides/_rels/slide120.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85.xml"/><Relationship Id="rId1" Type="http://schemas.openxmlformats.org/officeDocument/2006/relationships/slideLayout" Target="../slideLayouts/slideLayout21.xml"/><Relationship Id="rId4" Type="http://schemas.openxmlformats.org/officeDocument/2006/relationships/image" Target="../media/image45.png"/></Relationships>
</file>

<file path=ppt/slides/_rels/slide12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86.xml"/><Relationship Id="rId1" Type="http://schemas.openxmlformats.org/officeDocument/2006/relationships/slideLayout" Target="../slideLayouts/slideLayout21.xml"/><Relationship Id="rId5" Type="http://schemas.openxmlformats.org/officeDocument/2006/relationships/image" Target="../media/image45.png"/><Relationship Id="rId4" Type="http://schemas.openxmlformats.org/officeDocument/2006/relationships/image" Target="../media/image43.png"/></Relationships>
</file>

<file path=ppt/slides/_rels/slide122.xml.rels><?xml version="1.0" encoding="UTF-8" standalone="yes"?>
<Relationships xmlns="http://schemas.openxmlformats.org/package/2006/relationships"><Relationship Id="rId2" Type="http://schemas.openxmlformats.org/officeDocument/2006/relationships/notesSlide" Target="../notesSlides/notesSlide87.xml"/><Relationship Id="rId1" Type="http://schemas.openxmlformats.org/officeDocument/2006/relationships/slideLayout" Target="../slideLayouts/slideLayout21.xml"/></Relationships>
</file>

<file path=ppt/slides/_rels/slide123.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slideLayout" Target="../slideLayouts/slideLayout21.xml"/></Relationships>
</file>

<file path=ppt/slides/_rels/slide124.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2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26.xml.rels><?xml version="1.0" encoding="UTF-8" standalone="yes"?>
<Relationships xmlns="http://schemas.openxmlformats.org/package/2006/relationships"><Relationship Id="rId3" Type="http://schemas.openxmlformats.org/officeDocument/2006/relationships/image" Target="../media/image49.jpg"/><Relationship Id="rId2" Type="http://schemas.openxmlformats.org/officeDocument/2006/relationships/image" Target="../media/image48.jpg"/><Relationship Id="rId1" Type="http://schemas.openxmlformats.org/officeDocument/2006/relationships/slideLayout" Target="../slideLayouts/slideLayout1.xml"/><Relationship Id="rId4" Type="http://schemas.openxmlformats.org/officeDocument/2006/relationships/image" Target="../media/image50.jpg"/></Relationships>
</file>

<file path=ppt/slides/_rels/slide127.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28.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slideLayout" Target="../slideLayouts/slideLayout15.xml"/></Relationships>
</file>

<file path=ppt/slides/_rels/slide129.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slideLayout" Target="../slideLayouts/slideLayout15.xml"/></Relationships>
</file>

<file path=ppt/slides/_rels/slide13.xml.rels><?xml version="1.0" encoding="UTF-8" standalone="yes"?>
<Relationships xmlns="http://schemas.openxmlformats.org/package/2006/relationships"><Relationship Id="rId1" Type="http://schemas.openxmlformats.org/officeDocument/2006/relationships/slideLayout" Target="../slideLayouts/slideLayout36.xml"/></Relationships>
</file>

<file path=ppt/slides/_rels/slide130.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1.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2.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slideLayout" Target="../slideLayouts/slideLayout15.xml"/></Relationships>
</file>

<file path=ppt/slides/_rels/slide134.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6.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7.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38.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slideLayout" Target="../slideLayouts/slideLayout15.xml"/></Relationships>
</file>

<file path=ppt/slides/_rels/slide139.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88.xml"/><Relationship Id="rId1" Type="http://schemas.openxmlformats.org/officeDocument/2006/relationships/slideLayout" Target="../slideLayouts/slideLayout21.xml"/></Relationships>
</file>

<file path=ppt/slides/_rels/slide14.xml.rels><?xml version="1.0" encoding="UTF-8" standalone="yes"?>
<Relationships xmlns="http://schemas.openxmlformats.org/package/2006/relationships"><Relationship Id="rId1" Type="http://schemas.openxmlformats.org/officeDocument/2006/relationships/slideLayout" Target="../slideLayouts/slideLayout36.xml"/></Relationships>
</file>

<file path=ppt/slides/_rels/slide140.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4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89.xml"/><Relationship Id="rId1" Type="http://schemas.openxmlformats.org/officeDocument/2006/relationships/slideLayout" Target="../slideLayouts/slideLayout21.xml"/></Relationships>
</file>

<file path=ppt/slides/_rels/slide14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slideLayout" Target="../slideLayouts/slideLayout15.xml"/></Relationships>
</file>

<file path=ppt/slides/_rels/slide143.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png"/><Relationship Id="rId1" Type="http://schemas.openxmlformats.org/officeDocument/2006/relationships/slideLayout" Target="../slideLayouts/slideLayout15.xml"/></Relationships>
</file>

<file path=ppt/slides/_rels/slide14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0.xml"/><Relationship Id="rId1" Type="http://schemas.openxmlformats.org/officeDocument/2006/relationships/slideLayout" Target="../slideLayouts/slideLayout21.xml"/></Relationships>
</file>

<file path=ppt/slides/_rels/slide14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46.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1.xml"/><Relationship Id="rId1" Type="http://schemas.openxmlformats.org/officeDocument/2006/relationships/slideLayout" Target="../slideLayouts/slideLayout21.xml"/></Relationships>
</file>

<file path=ppt/slides/_rels/slide147.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48.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2.xml"/><Relationship Id="rId1" Type="http://schemas.openxmlformats.org/officeDocument/2006/relationships/slideLayout" Target="../slideLayouts/slideLayout21.xml"/></Relationships>
</file>

<file path=ppt/slides/_rels/slide149.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xml.rels><?xml version="1.0" encoding="UTF-8" standalone="yes"?>
<Relationships xmlns="http://schemas.openxmlformats.org/package/2006/relationships"><Relationship Id="rId1" Type="http://schemas.openxmlformats.org/officeDocument/2006/relationships/slideLayout" Target="../slideLayouts/slideLayout36.xml"/></Relationships>
</file>

<file path=ppt/slides/_rels/slide150.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3.xml"/><Relationship Id="rId1" Type="http://schemas.openxmlformats.org/officeDocument/2006/relationships/slideLayout" Target="../slideLayouts/slideLayout21.xml"/></Relationships>
</file>

<file path=ppt/slides/_rels/slide151.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4.xml"/><Relationship Id="rId1" Type="http://schemas.openxmlformats.org/officeDocument/2006/relationships/slideLayout" Target="../slideLayouts/slideLayout21.xml"/></Relationships>
</file>

<file path=ppt/slides/_rels/slide153.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5.xml"/><Relationship Id="rId1" Type="http://schemas.openxmlformats.org/officeDocument/2006/relationships/slideLayout" Target="../slideLayouts/slideLayout21.xml"/></Relationships>
</file>

<file path=ppt/slides/_rels/slide15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6.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6.xml"/><Relationship Id="rId1" Type="http://schemas.openxmlformats.org/officeDocument/2006/relationships/slideLayout" Target="../slideLayouts/slideLayout21.xml"/></Relationships>
</file>

<file path=ppt/slides/_rels/slide157.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8.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59.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97.xml"/><Relationship Id="rId1" Type="http://schemas.openxmlformats.org/officeDocument/2006/relationships/slideLayout" Target="../slideLayouts/slideLayout21.xml"/></Relationships>
</file>

<file path=ppt/slides/_rels/slide16.xml.rels><?xml version="1.0" encoding="UTF-8" standalone="yes"?>
<Relationships xmlns="http://schemas.openxmlformats.org/package/2006/relationships"><Relationship Id="rId2" Type="http://schemas.openxmlformats.org/officeDocument/2006/relationships/notesSlide" Target="../notesSlides/notesSlide6.xml"/><Relationship Id="rId1" Type="http://schemas.openxmlformats.org/officeDocument/2006/relationships/slideLayout" Target="../slideLayouts/slideLayout34.xml"/></Relationships>
</file>

<file path=ppt/slides/_rels/slide160.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61.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62.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notesSlide" Target="../notesSlides/notesSlide98.xml"/><Relationship Id="rId1" Type="http://schemas.openxmlformats.org/officeDocument/2006/relationships/slideLayout" Target="../slideLayouts/slideLayout22.xml"/></Relationships>
</file>

<file path=ppt/slides/_rels/slide163.xml.rels><?xml version="1.0" encoding="UTF-8" standalone="yes"?>
<Relationships xmlns="http://schemas.openxmlformats.org/package/2006/relationships"><Relationship Id="rId3" Type="http://schemas.openxmlformats.org/officeDocument/2006/relationships/image" Target="../media/image59.jpeg"/><Relationship Id="rId2" Type="http://schemas.openxmlformats.org/officeDocument/2006/relationships/image" Target="../media/image58.jpeg"/><Relationship Id="rId1" Type="http://schemas.openxmlformats.org/officeDocument/2006/relationships/slideLayout" Target="../slideLayouts/slideLayout23.xml"/><Relationship Id="rId4" Type="http://schemas.openxmlformats.org/officeDocument/2006/relationships/image" Target="../media/image60.jpeg"/></Relationships>
</file>

<file path=ppt/slides/_rels/slide164.xml.rels><?xml version="1.0" encoding="UTF-8" standalone="yes"?>
<Relationships xmlns="http://schemas.openxmlformats.org/package/2006/relationships"><Relationship Id="rId3" Type="http://schemas.openxmlformats.org/officeDocument/2006/relationships/diagramLayout" Target="../diagrams/layout2.xml"/><Relationship Id="rId2" Type="http://schemas.openxmlformats.org/officeDocument/2006/relationships/diagramData" Target="../diagrams/data2.xml"/><Relationship Id="rId1" Type="http://schemas.openxmlformats.org/officeDocument/2006/relationships/slideLayout" Target="../slideLayouts/slideLayout24.xml"/><Relationship Id="rId6" Type="http://schemas.microsoft.com/office/2007/relationships/diagramDrawing" Target="../diagrams/drawing2.xml"/><Relationship Id="rId5" Type="http://schemas.openxmlformats.org/officeDocument/2006/relationships/diagramColors" Target="../diagrams/colors2.xml"/><Relationship Id="rId4" Type="http://schemas.openxmlformats.org/officeDocument/2006/relationships/diagramQuickStyle" Target="../diagrams/quickStyle2.xml"/></Relationships>
</file>

<file path=ppt/slides/_rels/slide165.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slideLayout" Target="../slideLayouts/slideLayout24.xml"/></Relationships>
</file>

<file path=ppt/slides/_rels/slide166.xml.rels><?xml version="1.0" encoding="UTF-8" standalone="yes"?>
<Relationships xmlns="http://schemas.openxmlformats.org/package/2006/relationships"><Relationship Id="rId1" Type="http://schemas.openxmlformats.org/officeDocument/2006/relationships/slideLayout" Target="../slideLayouts/slideLayout25.xml"/></Relationships>
</file>

<file path=ppt/slides/_rels/slide167.xml.rels><?xml version="1.0" encoding="UTF-8" standalone="yes"?>
<Relationships xmlns="http://schemas.openxmlformats.org/package/2006/relationships"><Relationship Id="rId1" Type="http://schemas.openxmlformats.org/officeDocument/2006/relationships/slideLayout" Target="../slideLayouts/slideLayout26.xml"/></Relationships>
</file>

<file path=ppt/slides/_rels/slide168.xml.rels><?xml version="1.0" encoding="UTF-8" standalone="yes"?>
<Relationships xmlns="http://schemas.openxmlformats.org/package/2006/relationships"><Relationship Id="rId2" Type="http://schemas.openxmlformats.org/officeDocument/2006/relationships/image" Target="../media/image40.jpg"/><Relationship Id="rId1" Type="http://schemas.openxmlformats.org/officeDocument/2006/relationships/slideLayout" Target="../slideLayouts/slideLayout10.xml"/></Relationships>
</file>

<file path=ppt/slides/_rels/slide169.xml.rels><?xml version="1.0" encoding="UTF-8" standalone="yes"?>
<Relationships xmlns="http://schemas.openxmlformats.org/package/2006/relationships"><Relationship Id="rId1" Type="http://schemas.openxmlformats.org/officeDocument/2006/relationships/slideLayout" Target="../slideLayouts/slideLayout16.xml"/></Relationships>
</file>

<file path=ppt/slides/_rels/slide17.xml.rels><?xml version="1.0" encoding="UTF-8" standalone="yes"?>
<Relationships xmlns="http://schemas.openxmlformats.org/package/2006/relationships"><Relationship Id="rId2" Type="http://schemas.openxmlformats.org/officeDocument/2006/relationships/notesSlide" Target="../notesSlides/notesSlide7.xml"/><Relationship Id="rId1" Type="http://schemas.openxmlformats.org/officeDocument/2006/relationships/slideLayout" Target="../slideLayouts/slideLayout34.xml"/></Relationships>
</file>

<file path=ppt/slides/_rels/slide170.xml.rels><?xml version="1.0" encoding="UTF-8" standalone="yes"?>
<Relationships xmlns="http://schemas.openxmlformats.org/package/2006/relationships"><Relationship Id="rId2" Type="http://schemas.openxmlformats.org/officeDocument/2006/relationships/chart" Target="../charts/chart1.xml"/><Relationship Id="rId1" Type="http://schemas.openxmlformats.org/officeDocument/2006/relationships/slideLayout" Target="../slideLayouts/slideLayout16.xml"/></Relationships>
</file>

<file path=ppt/slides/_rels/slide171.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72.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73.xml.rels><?xml version="1.0" encoding="UTF-8" standalone="yes"?>
<Relationships xmlns="http://schemas.openxmlformats.org/package/2006/relationships"><Relationship Id="rId3" Type="http://schemas.openxmlformats.org/officeDocument/2006/relationships/diagramLayout" Target="../diagrams/layout3.xml"/><Relationship Id="rId2" Type="http://schemas.openxmlformats.org/officeDocument/2006/relationships/diagramData" Target="../diagrams/data3.xml"/><Relationship Id="rId1" Type="http://schemas.openxmlformats.org/officeDocument/2006/relationships/slideLayout" Target="../slideLayouts/slideLayout15.xml"/><Relationship Id="rId6" Type="http://schemas.microsoft.com/office/2007/relationships/diagramDrawing" Target="../diagrams/drawing3.xml"/><Relationship Id="rId5" Type="http://schemas.openxmlformats.org/officeDocument/2006/relationships/diagramColors" Target="../diagrams/colors3.xml"/><Relationship Id="rId4" Type="http://schemas.openxmlformats.org/officeDocument/2006/relationships/diagramQuickStyle" Target="../diagrams/quickStyle3.xml"/></Relationships>
</file>

<file path=ppt/slides/_rels/slide174.xml.rels><?xml version="1.0" encoding="UTF-8" standalone="yes"?>
<Relationships xmlns="http://schemas.openxmlformats.org/package/2006/relationships"><Relationship Id="rId1" Type="http://schemas.openxmlformats.org/officeDocument/2006/relationships/slideLayout" Target="../slideLayouts/slideLayout1.xml"/></Relationships>
</file>

<file path=ppt/slides/_rels/slide17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76.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177.xml.rels><?xml version="1.0" encoding="UTF-8" standalone="yes"?>
<Relationships xmlns="http://schemas.openxmlformats.org/package/2006/relationships"><Relationship Id="rId1" Type="http://schemas.openxmlformats.org/officeDocument/2006/relationships/slideLayout" Target="../slideLayouts/slideLayout17.xml"/></Relationships>
</file>

<file path=ppt/slides/_rels/slide178.xml.rels><?xml version="1.0" encoding="UTF-8" standalone="yes"?>
<Relationships xmlns="http://schemas.openxmlformats.org/package/2006/relationships"><Relationship Id="rId1" Type="http://schemas.openxmlformats.org/officeDocument/2006/relationships/slideLayout" Target="../slideLayouts/slideLayout17.xml"/></Relationships>
</file>

<file path=ppt/slides/_rels/slide179.xml.rels><?xml version="1.0" encoding="UTF-8" standalone="yes"?>
<Relationships xmlns="http://schemas.openxmlformats.org/package/2006/relationships"><Relationship Id="rId1" Type="http://schemas.openxmlformats.org/officeDocument/2006/relationships/slideLayout" Target="../slideLayouts/slideLayout17.xml"/></Relationships>
</file>

<file path=ppt/slides/_rels/slide18.xml.rels><?xml version="1.0" encoding="UTF-8" standalone="yes"?>
<Relationships xmlns="http://schemas.openxmlformats.org/package/2006/relationships"><Relationship Id="rId2" Type="http://schemas.openxmlformats.org/officeDocument/2006/relationships/notesSlide" Target="../notesSlides/notesSlide8.xml"/><Relationship Id="rId1" Type="http://schemas.openxmlformats.org/officeDocument/2006/relationships/slideLayout" Target="../slideLayouts/slideLayout34.xml"/></Relationships>
</file>

<file path=ppt/slides/_rels/slide180.xml.rels><?xml version="1.0" encoding="UTF-8" standalone="yes"?>
<Relationships xmlns="http://schemas.openxmlformats.org/package/2006/relationships"><Relationship Id="rId3" Type="http://schemas.openxmlformats.org/officeDocument/2006/relationships/image" Target="../media/image61.png"/><Relationship Id="rId7" Type="http://schemas.openxmlformats.org/officeDocument/2006/relationships/hyperlink" Target="mailto:Integriti.jkr@1govuc.gov.my" TargetMode="External"/><Relationship Id="rId2" Type="http://schemas.openxmlformats.org/officeDocument/2006/relationships/image" Target="../media/image40.jpg"/><Relationship Id="rId1" Type="http://schemas.openxmlformats.org/officeDocument/2006/relationships/slideLayout" Target="../slideLayouts/slideLayout10.xml"/><Relationship Id="rId6" Type="http://schemas.openxmlformats.org/officeDocument/2006/relationships/image" Target="../media/image64.svg"/><Relationship Id="rId5" Type="http://schemas.openxmlformats.org/officeDocument/2006/relationships/image" Target="../media/image63.png"/><Relationship Id="rId4" Type="http://schemas.openxmlformats.org/officeDocument/2006/relationships/image" Target="../media/image62.svg"/></Relationships>
</file>

<file path=ppt/slides/_rels/slide19.xml.rels><?xml version="1.0" encoding="UTF-8" standalone="yes"?>
<Relationships xmlns="http://schemas.openxmlformats.org/package/2006/relationships"><Relationship Id="rId2" Type="http://schemas.openxmlformats.org/officeDocument/2006/relationships/notesSlide" Target="../notesSlides/notesSlide9.xml"/><Relationship Id="rId1" Type="http://schemas.openxmlformats.org/officeDocument/2006/relationships/slideLayout" Target="../slideLayouts/slideLayout34.xml"/></Relationships>
</file>

<file path=ppt/slides/_rels/slide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slideLayout" Target="../slideLayouts/slideLayout5.xml"/></Relationships>
</file>

<file path=ppt/slides/_rels/slide20.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10.xml"/><Relationship Id="rId1" Type="http://schemas.openxmlformats.org/officeDocument/2006/relationships/slideLayout" Target="../slideLayouts/slideLayout34.xml"/></Relationships>
</file>

<file path=ppt/slides/_rels/slide21.xml.rels><?xml version="1.0" encoding="UTF-8" standalone="yes"?>
<Relationships xmlns="http://schemas.openxmlformats.org/package/2006/relationships"><Relationship Id="rId2" Type="http://schemas.openxmlformats.org/officeDocument/2006/relationships/notesSlide" Target="../notesSlides/notesSlide11.xml"/><Relationship Id="rId1" Type="http://schemas.openxmlformats.org/officeDocument/2006/relationships/slideLayout" Target="../slideLayouts/slideLayout34.xml"/></Relationships>
</file>

<file path=ppt/slides/_rels/slide22.xml.rels><?xml version="1.0" encoding="UTF-8" standalone="yes"?>
<Relationships xmlns="http://schemas.openxmlformats.org/package/2006/relationships"><Relationship Id="rId2" Type="http://schemas.openxmlformats.org/officeDocument/2006/relationships/notesSlide" Target="../notesSlides/notesSlide12.xml"/><Relationship Id="rId1" Type="http://schemas.openxmlformats.org/officeDocument/2006/relationships/slideLayout" Target="../slideLayouts/slideLayout34.xml"/></Relationships>
</file>

<file path=ppt/slides/_rels/slide23.xml.rels><?xml version="1.0" encoding="UTF-8" standalone="yes"?>
<Relationships xmlns="http://schemas.openxmlformats.org/package/2006/relationships"><Relationship Id="rId2" Type="http://schemas.openxmlformats.org/officeDocument/2006/relationships/notesSlide" Target="../notesSlides/notesSlide13.xml"/><Relationship Id="rId1" Type="http://schemas.openxmlformats.org/officeDocument/2006/relationships/slideLayout" Target="../slideLayouts/slideLayout34.xml"/></Relationships>
</file>

<file path=ppt/slides/_rels/slide24.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14.xml"/><Relationship Id="rId1" Type="http://schemas.openxmlformats.org/officeDocument/2006/relationships/slideLayout" Target="../slideLayouts/slideLayout34.xml"/></Relationships>
</file>

<file path=ppt/slides/_rels/slide25.xml.rels><?xml version="1.0" encoding="UTF-8" standalone="yes"?>
<Relationships xmlns="http://schemas.openxmlformats.org/package/2006/relationships"><Relationship Id="rId2" Type="http://schemas.openxmlformats.org/officeDocument/2006/relationships/notesSlide" Target="../notesSlides/notesSlide15.xml"/><Relationship Id="rId1" Type="http://schemas.openxmlformats.org/officeDocument/2006/relationships/slideLayout" Target="../slideLayouts/slideLayout34.xml"/></Relationships>
</file>

<file path=ppt/slides/_rels/slide26.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notesSlide" Target="../notesSlides/notesSlide16.xml"/><Relationship Id="rId1" Type="http://schemas.openxmlformats.org/officeDocument/2006/relationships/slideLayout" Target="../slideLayouts/slideLayout35.xml"/><Relationship Id="rId5" Type="http://schemas.openxmlformats.org/officeDocument/2006/relationships/image" Target="../media/image9.png"/><Relationship Id="rId4" Type="http://schemas.openxmlformats.org/officeDocument/2006/relationships/image" Target="../media/image10.png"/></Relationships>
</file>

<file path=ppt/slides/_rels/slide27.xml.rels><?xml version="1.0" encoding="UTF-8" standalone="yes"?>
<Relationships xmlns="http://schemas.openxmlformats.org/package/2006/relationships"><Relationship Id="rId2" Type="http://schemas.openxmlformats.org/officeDocument/2006/relationships/notesSlide" Target="../notesSlides/notesSlide17.xml"/><Relationship Id="rId1" Type="http://schemas.openxmlformats.org/officeDocument/2006/relationships/slideLayout" Target="../slideLayouts/slideLayout30.xml"/></Relationships>
</file>

<file path=ppt/slides/_rels/slide28.xml.rels><?xml version="1.0" encoding="UTF-8" standalone="yes"?>
<Relationships xmlns="http://schemas.openxmlformats.org/package/2006/relationships"><Relationship Id="rId2" Type="http://schemas.openxmlformats.org/officeDocument/2006/relationships/notesSlide" Target="../notesSlides/notesSlide18.xml"/><Relationship Id="rId1" Type="http://schemas.openxmlformats.org/officeDocument/2006/relationships/slideLayout" Target="../slideLayouts/slideLayout30.xml"/></Relationships>
</file>

<file path=ppt/slides/_rels/slide29.xml.rels><?xml version="1.0" encoding="UTF-8" standalone="yes"?>
<Relationships xmlns="http://schemas.openxmlformats.org/package/2006/relationships"><Relationship Id="rId2" Type="http://schemas.openxmlformats.org/officeDocument/2006/relationships/notesSlide" Target="../notesSlides/notesSlide19.xml"/><Relationship Id="rId1" Type="http://schemas.openxmlformats.org/officeDocument/2006/relationships/slideLayout" Target="../slideLayouts/slideLayout30.xml"/></Relationships>
</file>

<file path=ppt/slides/_rels/slide3.xml.rels><?xml version="1.0" encoding="UTF-8" standalone="yes"?>
<Relationships xmlns="http://schemas.openxmlformats.org/package/2006/relationships"><Relationship Id="rId1" Type="http://schemas.openxmlformats.org/officeDocument/2006/relationships/slideLayout" Target="../slideLayouts/slideLayout8.xml"/></Relationships>
</file>

<file path=ppt/slides/_rels/slide30.xml.rels><?xml version="1.0" encoding="UTF-8" standalone="yes"?>
<Relationships xmlns="http://schemas.openxmlformats.org/package/2006/relationships"><Relationship Id="rId2" Type="http://schemas.openxmlformats.org/officeDocument/2006/relationships/notesSlide" Target="../notesSlides/notesSlide20.xml"/><Relationship Id="rId1" Type="http://schemas.openxmlformats.org/officeDocument/2006/relationships/slideLayout" Target="../slideLayouts/slideLayout30.xml"/></Relationships>
</file>

<file path=ppt/slides/_rels/slide31.xml.rels><?xml version="1.0" encoding="UTF-8" standalone="yes"?>
<Relationships xmlns="http://schemas.openxmlformats.org/package/2006/relationships"><Relationship Id="rId2" Type="http://schemas.openxmlformats.org/officeDocument/2006/relationships/notesSlide" Target="../notesSlides/notesSlide21.xml"/><Relationship Id="rId1" Type="http://schemas.openxmlformats.org/officeDocument/2006/relationships/slideLayout" Target="../slideLayouts/slideLayout30.xml"/></Relationships>
</file>

<file path=ppt/slides/_rels/slide32.xml.rels><?xml version="1.0" encoding="UTF-8" standalone="yes"?>
<Relationships xmlns="http://schemas.openxmlformats.org/package/2006/relationships"><Relationship Id="rId2" Type="http://schemas.openxmlformats.org/officeDocument/2006/relationships/notesSlide" Target="../notesSlides/notesSlide22.xml"/><Relationship Id="rId1" Type="http://schemas.openxmlformats.org/officeDocument/2006/relationships/slideLayout" Target="../slideLayouts/slideLayout30.xml"/></Relationships>
</file>

<file path=ppt/slides/_rels/slide33.xml.rels><?xml version="1.0" encoding="UTF-8" standalone="yes"?>
<Relationships xmlns="http://schemas.openxmlformats.org/package/2006/relationships"><Relationship Id="rId2" Type="http://schemas.openxmlformats.org/officeDocument/2006/relationships/notesSlide" Target="../notesSlides/notesSlide23.xml"/><Relationship Id="rId1" Type="http://schemas.openxmlformats.org/officeDocument/2006/relationships/slideLayout" Target="../slideLayouts/slideLayout30.xml"/></Relationships>
</file>

<file path=ppt/slides/_rels/slide34.xml.rels><?xml version="1.0" encoding="UTF-8" standalone="yes"?>
<Relationships xmlns="http://schemas.openxmlformats.org/package/2006/relationships"><Relationship Id="rId2" Type="http://schemas.openxmlformats.org/officeDocument/2006/relationships/notesSlide" Target="../notesSlides/notesSlide24.xml"/><Relationship Id="rId1" Type="http://schemas.openxmlformats.org/officeDocument/2006/relationships/slideLayout" Target="../slideLayouts/slideLayout30.xml"/></Relationships>
</file>

<file path=ppt/slides/_rels/slide35.xml.rels><?xml version="1.0" encoding="UTF-8" standalone="yes"?>
<Relationships xmlns="http://schemas.openxmlformats.org/package/2006/relationships"><Relationship Id="rId2" Type="http://schemas.openxmlformats.org/officeDocument/2006/relationships/notesSlide" Target="../notesSlides/notesSlide25.xml"/><Relationship Id="rId1" Type="http://schemas.openxmlformats.org/officeDocument/2006/relationships/slideLayout" Target="../slideLayouts/slideLayout30.xml"/></Relationships>
</file>

<file path=ppt/slides/_rels/slide36.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notesSlide" Target="../notesSlides/notesSlide26.xml"/><Relationship Id="rId1" Type="http://schemas.openxmlformats.org/officeDocument/2006/relationships/slideLayout" Target="../slideLayouts/slideLayout30.xml"/></Relationships>
</file>

<file path=ppt/slides/_rels/slide37.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notesSlide" Target="../notesSlides/notesSlide27.xml"/><Relationship Id="rId1" Type="http://schemas.openxmlformats.org/officeDocument/2006/relationships/slideLayout" Target="../slideLayouts/slideLayout30.xml"/></Relationships>
</file>

<file path=ppt/slides/_rels/slide38.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notesSlide" Target="../notesSlides/notesSlide28.xml"/><Relationship Id="rId1" Type="http://schemas.openxmlformats.org/officeDocument/2006/relationships/slideLayout" Target="../slideLayouts/slideLayout30.xml"/></Relationships>
</file>

<file path=ppt/slides/_rels/slide39.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29.xml"/><Relationship Id="rId1" Type="http://schemas.openxmlformats.org/officeDocument/2006/relationships/slideLayout" Target="../slideLayouts/slideLayout30.xml"/></Relationships>
</file>

<file path=ppt/slides/_rels/slide4.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5.jpg"/><Relationship Id="rId1" Type="http://schemas.openxmlformats.org/officeDocument/2006/relationships/slideLayout" Target="../slideLayouts/slideLayout7.xml"/><Relationship Id="rId4" Type="http://schemas.openxmlformats.org/officeDocument/2006/relationships/image" Target="../media/image7.jpg"/></Relationships>
</file>

<file path=ppt/slides/_rels/slide40.xml.rels><?xml version="1.0" encoding="UTF-8" standalone="yes"?>
<Relationships xmlns="http://schemas.openxmlformats.org/package/2006/relationships"><Relationship Id="rId2" Type="http://schemas.openxmlformats.org/officeDocument/2006/relationships/notesSlide" Target="../notesSlides/notesSlide30.xml"/><Relationship Id="rId1" Type="http://schemas.openxmlformats.org/officeDocument/2006/relationships/slideLayout" Target="../slideLayouts/slideLayout30.xml"/></Relationships>
</file>

<file path=ppt/slides/_rels/slide41.xml.rels><?xml version="1.0" encoding="UTF-8" standalone="yes"?>
<Relationships xmlns="http://schemas.openxmlformats.org/package/2006/relationships"><Relationship Id="rId2" Type="http://schemas.openxmlformats.org/officeDocument/2006/relationships/notesSlide" Target="../notesSlides/notesSlide31.xml"/><Relationship Id="rId1" Type="http://schemas.openxmlformats.org/officeDocument/2006/relationships/slideLayout" Target="../slideLayouts/slideLayout30.xml"/></Relationships>
</file>

<file path=ppt/slides/_rels/slide4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32.xml"/><Relationship Id="rId1" Type="http://schemas.openxmlformats.org/officeDocument/2006/relationships/slideLayout" Target="../slideLayouts/slideLayout30.xml"/></Relationships>
</file>

<file path=ppt/slides/_rels/slide43.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notesSlide" Target="../notesSlides/notesSlide33.xml"/><Relationship Id="rId1" Type="http://schemas.openxmlformats.org/officeDocument/2006/relationships/slideLayout" Target="../slideLayouts/slideLayout30.xml"/></Relationships>
</file>

<file path=ppt/slides/_rels/slide44.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notesSlide" Target="../notesSlides/notesSlide34.xml"/><Relationship Id="rId1" Type="http://schemas.openxmlformats.org/officeDocument/2006/relationships/slideLayout" Target="../slideLayouts/slideLayout30.xml"/></Relationships>
</file>

<file path=ppt/slides/_rels/slide45.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35.xml"/><Relationship Id="rId1" Type="http://schemas.openxmlformats.org/officeDocument/2006/relationships/slideLayout" Target="../slideLayouts/slideLayout30.xml"/></Relationships>
</file>

<file path=ppt/slides/_rels/slide46.xml.rels><?xml version="1.0" encoding="UTF-8" standalone="yes"?>
<Relationships xmlns="http://schemas.openxmlformats.org/package/2006/relationships"><Relationship Id="rId2" Type="http://schemas.openxmlformats.org/officeDocument/2006/relationships/notesSlide" Target="../notesSlides/notesSlide36.xml"/><Relationship Id="rId1" Type="http://schemas.openxmlformats.org/officeDocument/2006/relationships/slideLayout" Target="../slideLayouts/slideLayout30.xml"/></Relationships>
</file>

<file path=ppt/slides/_rels/slide47.xml.rels><?xml version="1.0" encoding="UTF-8" standalone="yes"?>
<Relationships xmlns="http://schemas.openxmlformats.org/package/2006/relationships"><Relationship Id="rId2" Type="http://schemas.openxmlformats.org/officeDocument/2006/relationships/notesSlide" Target="../notesSlides/notesSlide37.xml"/><Relationship Id="rId1" Type="http://schemas.openxmlformats.org/officeDocument/2006/relationships/slideLayout" Target="../slideLayouts/slideLayout30.xml"/></Relationships>
</file>

<file path=ppt/slides/_rels/slide48.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38.xml"/><Relationship Id="rId1" Type="http://schemas.openxmlformats.org/officeDocument/2006/relationships/slideLayout" Target="../slideLayouts/slideLayout30.xml"/></Relationships>
</file>

<file path=ppt/slides/_rels/slide49.xml.rels><?xml version="1.0" encoding="UTF-8" standalone="yes"?>
<Relationships xmlns="http://schemas.openxmlformats.org/package/2006/relationships"><Relationship Id="rId2" Type="http://schemas.openxmlformats.org/officeDocument/2006/relationships/notesSlide" Target="../notesSlides/notesSlide39.xml"/><Relationship Id="rId1" Type="http://schemas.openxmlformats.org/officeDocument/2006/relationships/slideLayout" Target="../slideLayouts/slideLayout30.xml"/></Relationships>
</file>

<file path=ppt/slides/_rels/slide5.xml.rels><?xml version="1.0" encoding="UTF-8" standalone="yes"?>
<Relationships xmlns="http://schemas.openxmlformats.org/package/2006/relationships"><Relationship Id="rId2" Type="http://schemas.openxmlformats.org/officeDocument/2006/relationships/notesSlide" Target="../notesSlides/notesSlide1.xml"/><Relationship Id="rId1" Type="http://schemas.openxmlformats.org/officeDocument/2006/relationships/slideLayout" Target="../slideLayouts/slideLayout15.xml"/></Relationships>
</file>

<file path=ppt/slides/_rels/slide50.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notesSlide" Target="../notesSlides/notesSlide40.xml"/><Relationship Id="rId1" Type="http://schemas.openxmlformats.org/officeDocument/2006/relationships/slideLayout" Target="../slideLayouts/slideLayout30.xml"/></Relationships>
</file>

<file path=ppt/slides/_rels/slide51.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41.xml"/><Relationship Id="rId1" Type="http://schemas.openxmlformats.org/officeDocument/2006/relationships/slideLayout" Target="../slideLayouts/slideLayout30.xml"/></Relationships>
</file>

<file path=ppt/slides/_rels/slide52.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42.xml"/><Relationship Id="rId1" Type="http://schemas.openxmlformats.org/officeDocument/2006/relationships/slideLayout" Target="../slideLayouts/slideLayout30.xml"/></Relationships>
</file>

<file path=ppt/slides/_rels/slide53.xml.rels><?xml version="1.0" encoding="UTF-8" standalone="yes"?>
<Relationships xmlns="http://schemas.openxmlformats.org/package/2006/relationships"><Relationship Id="rId2" Type="http://schemas.openxmlformats.org/officeDocument/2006/relationships/notesSlide" Target="../notesSlides/notesSlide43.xml"/><Relationship Id="rId1" Type="http://schemas.openxmlformats.org/officeDocument/2006/relationships/slideLayout" Target="../slideLayouts/slideLayout30.xml"/></Relationships>
</file>

<file path=ppt/slides/_rels/slide54.xml.rels><?xml version="1.0" encoding="UTF-8" standalone="yes"?>
<Relationships xmlns="http://schemas.openxmlformats.org/package/2006/relationships"><Relationship Id="rId2" Type="http://schemas.openxmlformats.org/officeDocument/2006/relationships/notesSlide" Target="../notesSlides/notesSlide44.xml"/><Relationship Id="rId1" Type="http://schemas.openxmlformats.org/officeDocument/2006/relationships/slideLayout" Target="../slideLayouts/slideLayout30.xml"/></Relationships>
</file>

<file path=ppt/slides/_rels/slide55.xml.rels><?xml version="1.0" encoding="UTF-8" standalone="yes"?>
<Relationships xmlns="http://schemas.openxmlformats.org/package/2006/relationships"><Relationship Id="rId2" Type="http://schemas.openxmlformats.org/officeDocument/2006/relationships/notesSlide" Target="../notesSlides/notesSlide45.xml"/><Relationship Id="rId1" Type="http://schemas.openxmlformats.org/officeDocument/2006/relationships/slideLayout" Target="../slideLayouts/slideLayout30.xml"/></Relationships>
</file>

<file path=ppt/slides/_rels/slide56.xml.rels><?xml version="1.0" encoding="UTF-8" standalone="yes"?>
<Relationships xmlns="http://schemas.openxmlformats.org/package/2006/relationships"><Relationship Id="rId3" Type="http://schemas.openxmlformats.org/officeDocument/2006/relationships/image" Target="../media/image25.png"/><Relationship Id="rId2" Type="http://schemas.openxmlformats.org/officeDocument/2006/relationships/notesSlide" Target="../notesSlides/notesSlide46.xml"/><Relationship Id="rId1" Type="http://schemas.openxmlformats.org/officeDocument/2006/relationships/slideLayout" Target="../slideLayouts/slideLayout30.xml"/><Relationship Id="rId4" Type="http://schemas.openxmlformats.org/officeDocument/2006/relationships/image" Target="../media/image26.emf"/></Relationships>
</file>

<file path=ppt/slides/_rels/slide57.xml.rels><?xml version="1.0" encoding="UTF-8" standalone="yes"?>
<Relationships xmlns="http://schemas.openxmlformats.org/package/2006/relationships"><Relationship Id="rId3" Type="http://schemas.openxmlformats.org/officeDocument/2006/relationships/image" Target="../media/image27.emf"/><Relationship Id="rId2" Type="http://schemas.openxmlformats.org/officeDocument/2006/relationships/notesSlide" Target="../notesSlides/notesSlide47.xml"/><Relationship Id="rId1" Type="http://schemas.openxmlformats.org/officeDocument/2006/relationships/slideLayout" Target="../slideLayouts/slideLayout30.xml"/><Relationship Id="rId4" Type="http://schemas.openxmlformats.org/officeDocument/2006/relationships/image" Target="../media/image28.png"/></Relationships>
</file>

<file path=ppt/slides/_rels/slide58.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48.xml"/><Relationship Id="rId1" Type="http://schemas.openxmlformats.org/officeDocument/2006/relationships/slideLayout" Target="../slideLayouts/slideLayout30.xml"/></Relationships>
</file>

<file path=ppt/slides/_rels/slide59.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notesSlide" Target="../notesSlides/notesSlide49.xml"/><Relationship Id="rId1" Type="http://schemas.openxmlformats.org/officeDocument/2006/relationships/slideLayout" Target="../slideLayouts/slideLayout35.xml"/><Relationship Id="rId5" Type="http://schemas.openxmlformats.org/officeDocument/2006/relationships/image" Target="../media/image10.png"/><Relationship Id="rId4" Type="http://schemas.openxmlformats.org/officeDocument/2006/relationships/image" Target="../media/image30.png"/></Relationships>
</file>

<file path=ppt/slides/_rels/slide6.xml.rels><?xml version="1.0" encoding="UTF-8" standalone="yes"?>
<Relationships xmlns="http://schemas.openxmlformats.org/package/2006/relationships"><Relationship Id="rId1" Type="http://schemas.openxmlformats.org/officeDocument/2006/relationships/slideLayout" Target="../slideLayouts/slideLayout1.xml"/></Relationships>
</file>

<file path=ppt/slides/_rels/slide60.xml.rels><?xml version="1.0" encoding="UTF-8" standalone="yes"?>
<Relationships xmlns="http://schemas.openxmlformats.org/package/2006/relationships"><Relationship Id="rId2" Type="http://schemas.openxmlformats.org/officeDocument/2006/relationships/notesSlide" Target="../notesSlides/notesSlide50.xml"/><Relationship Id="rId1" Type="http://schemas.openxmlformats.org/officeDocument/2006/relationships/slideLayout" Target="../slideLayouts/slideLayout30.xml"/></Relationships>
</file>

<file path=ppt/slides/_rels/slide61.xml.rels><?xml version="1.0" encoding="UTF-8" standalone="yes"?>
<Relationships xmlns="http://schemas.openxmlformats.org/package/2006/relationships"><Relationship Id="rId2" Type="http://schemas.openxmlformats.org/officeDocument/2006/relationships/notesSlide" Target="../notesSlides/notesSlide51.xml"/><Relationship Id="rId1" Type="http://schemas.openxmlformats.org/officeDocument/2006/relationships/slideLayout" Target="../slideLayouts/slideLayout30.xml"/></Relationships>
</file>

<file path=ppt/slides/_rels/slide62.xml.rels><?xml version="1.0" encoding="UTF-8" standalone="yes"?>
<Relationships xmlns="http://schemas.openxmlformats.org/package/2006/relationships"><Relationship Id="rId3" Type="http://schemas.openxmlformats.org/officeDocument/2006/relationships/image" Target="../media/image31.JPG"/><Relationship Id="rId2" Type="http://schemas.openxmlformats.org/officeDocument/2006/relationships/notesSlide" Target="../notesSlides/notesSlide52.xml"/><Relationship Id="rId1" Type="http://schemas.openxmlformats.org/officeDocument/2006/relationships/slideLayout" Target="../slideLayouts/slideLayout27.xml"/><Relationship Id="rId5" Type="http://schemas.openxmlformats.org/officeDocument/2006/relationships/image" Target="../media/image10.png"/><Relationship Id="rId4" Type="http://schemas.openxmlformats.org/officeDocument/2006/relationships/image" Target="../media/image9.png"/></Relationships>
</file>

<file path=ppt/slides/_rels/slide63.xml.rels><?xml version="1.0" encoding="UTF-8" standalone="yes"?>
<Relationships xmlns="http://schemas.openxmlformats.org/package/2006/relationships"><Relationship Id="rId1" Type="http://schemas.openxmlformats.org/officeDocument/2006/relationships/slideLayout" Target="../slideLayouts/slideLayout28.xml"/></Relationships>
</file>

<file path=ppt/slides/_rels/slide64.xml.rels><?xml version="1.0" encoding="UTF-8" standalone="yes"?>
<Relationships xmlns="http://schemas.openxmlformats.org/package/2006/relationships"><Relationship Id="rId1" Type="http://schemas.openxmlformats.org/officeDocument/2006/relationships/slideLayout" Target="../slideLayouts/slideLayout28.xml"/></Relationships>
</file>

<file path=ppt/slides/_rels/slide65.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notesSlide" Target="../notesSlides/notesSlide53.xml"/><Relationship Id="rId1" Type="http://schemas.openxmlformats.org/officeDocument/2006/relationships/slideLayout" Target="../slideLayouts/slideLayout30.xml"/></Relationships>
</file>

<file path=ppt/slides/_rels/slide66.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slideLayout" Target="../slideLayouts/slideLayout30.xml"/></Relationships>
</file>

<file path=ppt/slides/_rels/slide67.xml.rels><?xml version="1.0" encoding="UTF-8" standalone="yes"?>
<Relationships xmlns="http://schemas.openxmlformats.org/package/2006/relationships"><Relationship Id="rId2" Type="http://schemas.openxmlformats.org/officeDocument/2006/relationships/notesSlide" Target="../notesSlides/notesSlide54.xml"/><Relationship Id="rId1" Type="http://schemas.openxmlformats.org/officeDocument/2006/relationships/slideLayout" Target="../slideLayouts/slideLayout30.xml"/></Relationships>
</file>

<file path=ppt/slides/_rels/slide68.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slideLayout" Target="../slideLayouts/slideLayout36.xml"/></Relationships>
</file>

<file path=ppt/slides/_rels/slide69.xml.rels><?xml version="1.0" encoding="UTF-8" standalone="yes"?>
<Relationships xmlns="http://schemas.openxmlformats.org/package/2006/relationships"><Relationship Id="rId3" Type="http://schemas.openxmlformats.org/officeDocument/2006/relationships/diagramData" Target="../diagrams/data1.xml"/><Relationship Id="rId7" Type="http://schemas.microsoft.com/office/2007/relationships/diagramDrawing" Target="../diagrams/drawing1.xml"/><Relationship Id="rId2" Type="http://schemas.openxmlformats.org/officeDocument/2006/relationships/notesSlide" Target="../notesSlides/notesSlide55.xml"/><Relationship Id="rId1" Type="http://schemas.openxmlformats.org/officeDocument/2006/relationships/slideLayout" Target="../slideLayouts/slideLayout34.xml"/><Relationship Id="rId6" Type="http://schemas.openxmlformats.org/officeDocument/2006/relationships/diagramColors" Target="../diagrams/colors1.xml"/><Relationship Id="rId5" Type="http://schemas.openxmlformats.org/officeDocument/2006/relationships/diagramQuickStyle" Target="../diagrams/quickStyle1.xml"/><Relationship Id="rId4" Type="http://schemas.openxmlformats.org/officeDocument/2006/relationships/diagramLayout" Target="../diagrams/layout1.xml"/></Relationships>
</file>

<file path=ppt/slides/_rels/slide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2.xml"/><Relationship Id="rId1" Type="http://schemas.openxmlformats.org/officeDocument/2006/relationships/slideLayout" Target="../slideLayouts/slideLayout27.xml"/><Relationship Id="rId5" Type="http://schemas.openxmlformats.org/officeDocument/2006/relationships/image" Target="../media/image10.png"/><Relationship Id="rId4" Type="http://schemas.openxmlformats.org/officeDocument/2006/relationships/image" Target="../media/image9.png"/></Relationships>
</file>

<file path=ppt/slides/_rels/slide70.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notesSlide" Target="../notesSlides/notesSlide56.xml"/><Relationship Id="rId1" Type="http://schemas.openxmlformats.org/officeDocument/2006/relationships/slideLayout" Target="../slideLayouts/slideLayout35.xml"/><Relationship Id="rId5" Type="http://schemas.openxmlformats.org/officeDocument/2006/relationships/image" Target="../media/image10.png"/><Relationship Id="rId4" Type="http://schemas.openxmlformats.org/officeDocument/2006/relationships/image" Target="../media/image9.png"/></Relationships>
</file>

<file path=ppt/slides/_rels/slide71.xml.rels><?xml version="1.0" encoding="UTF-8" standalone="yes"?>
<Relationships xmlns="http://schemas.openxmlformats.org/package/2006/relationships"><Relationship Id="rId2" Type="http://schemas.openxmlformats.org/officeDocument/2006/relationships/notesSlide" Target="../notesSlides/notesSlide57.xml"/><Relationship Id="rId1" Type="http://schemas.openxmlformats.org/officeDocument/2006/relationships/slideLayout" Target="../slideLayouts/slideLayout33.xml"/></Relationships>
</file>

<file path=ppt/slides/_rels/slide72.xml.rels><?xml version="1.0" encoding="UTF-8" standalone="yes"?>
<Relationships xmlns="http://schemas.openxmlformats.org/package/2006/relationships"><Relationship Id="rId2" Type="http://schemas.openxmlformats.org/officeDocument/2006/relationships/notesSlide" Target="../notesSlides/notesSlide58.xml"/><Relationship Id="rId1" Type="http://schemas.openxmlformats.org/officeDocument/2006/relationships/slideLayout" Target="../slideLayouts/slideLayout33.xml"/></Relationships>
</file>

<file path=ppt/slides/_rels/slide73.xml.rels><?xml version="1.0" encoding="UTF-8" standalone="yes"?>
<Relationships xmlns="http://schemas.openxmlformats.org/package/2006/relationships"><Relationship Id="rId2" Type="http://schemas.openxmlformats.org/officeDocument/2006/relationships/notesSlide" Target="../notesSlides/notesSlide59.xml"/><Relationship Id="rId1" Type="http://schemas.openxmlformats.org/officeDocument/2006/relationships/slideLayout" Target="../slideLayouts/slideLayout33.xml"/></Relationships>
</file>

<file path=ppt/slides/_rels/slide74.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slideLayout" Target="../slideLayouts/slideLayout36.xml"/></Relationships>
</file>

<file path=ppt/slides/_rels/slide75.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notesSlide" Target="../notesSlides/notesSlide60.xml"/><Relationship Id="rId1" Type="http://schemas.openxmlformats.org/officeDocument/2006/relationships/slideLayout" Target="../slideLayouts/slideLayout33.xml"/></Relationships>
</file>

<file path=ppt/slides/_rels/slide76.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notesSlide" Target="../notesSlides/notesSlide61.xml"/><Relationship Id="rId1" Type="http://schemas.openxmlformats.org/officeDocument/2006/relationships/slideLayout" Target="../slideLayouts/slideLayout35.xml"/><Relationship Id="rId5" Type="http://schemas.openxmlformats.org/officeDocument/2006/relationships/image" Target="../media/image10.png"/><Relationship Id="rId4" Type="http://schemas.openxmlformats.org/officeDocument/2006/relationships/image" Target="../media/image9.png"/></Relationships>
</file>

<file path=ppt/slides/_rels/slide77.xml.rels><?xml version="1.0" encoding="UTF-8" standalone="yes"?>
<Relationships xmlns="http://schemas.openxmlformats.org/package/2006/relationships"><Relationship Id="rId2" Type="http://schemas.openxmlformats.org/officeDocument/2006/relationships/notesSlide" Target="../notesSlides/notesSlide62.xml"/><Relationship Id="rId1" Type="http://schemas.openxmlformats.org/officeDocument/2006/relationships/slideLayout" Target="../slideLayouts/slideLayout33.xml"/></Relationships>
</file>

<file path=ppt/slides/_rels/slide78.xml.rels><?xml version="1.0" encoding="UTF-8" standalone="yes"?>
<Relationships xmlns="http://schemas.openxmlformats.org/package/2006/relationships"><Relationship Id="rId2" Type="http://schemas.openxmlformats.org/officeDocument/2006/relationships/notesSlide" Target="../notesSlides/notesSlide63.xml"/><Relationship Id="rId1" Type="http://schemas.openxmlformats.org/officeDocument/2006/relationships/slideLayout" Target="../slideLayouts/slideLayout33.xml"/></Relationships>
</file>

<file path=ppt/slides/_rels/slide79.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slideLayout" Target="../slideLayouts/slideLayout36.xml"/></Relationships>
</file>

<file path=ppt/slides/_rels/slide8.xml.rels><?xml version="1.0" encoding="UTF-8" standalone="yes"?>
<Relationships xmlns="http://schemas.openxmlformats.org/package/2006/relationships"><Relationship Id="rId2" Type="http://schemas.openxmlformats.org/officeDocument/2006/relationships/notesSlide" Target="../notesSlides/notesSlide3.xml"/><Relationship Id="rId1" Type="http://schemas.openxmlformats.org/officeDocument/2006/relationships/slideLayout" Target="../slideLayouts/slideLayout30.xml"/></Relationships>
</file>

<file path=ppt/slides/_rels/slide80.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notesSlide" Target="../notesSlides/notesSlide64.xml"/><Relationship Id="rId1" Type="http://schemas.openxmlformats.org/officeDocument/2006/relationships/slideLayout" Target="../slideLayouts/slideLayout33.xml"/></Relationships>
</file>

<file path=ppt/slides/_rels/slide81.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notesSlide" Target="../notesSlides/notesSlide65.xml"/><Relationship Id="rId1" Type="http://schemas.openxmlformats.org/officeDocument/2006/relationships/slideLayout" Target="../slideLayouts/slideLayout35.xml"/><Relationship Id="rId5" Type="http://schemas.openxmlformats.org/officeDocument/2006/relationships/image" Target="../media/image10.png"/><Relationship Id="rId4" Type="http://schemas.openxmlformats.org/officeDocument/2006/relationships/image" Target="../media/image9.png"/></Relationships>
</file>

<file path=ppt/slides/_rels/slide82.xml.rels><?xml version="1.0" encoding="UTF-8" standalone="yes"?>
<Relationships xmlns="http://schemas.openxmlformats.org/package/2006/relationships"><Relationship Id="rId2" Type="http://schemas.openxmlformats.org/officeDocument/2006/relationships/notesSlide" Target="../notesSlides/notesSlide66.xml"/><Relationship Id="rId1" Type="http://schemas.openxmlformats.org/officeDocument/2006/relationships/slideLayout" Target="../slideLayouts/slideLayout33.xml"/></Relationships>
</file>

<file path=ppt/slides/_rels/slide83.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slideLayout" Target="../slideLayouts/slideLayout36.xml"/></Relationships>
</file>

<file path=ppt/slides/_rels/slide84.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slideLayout" Target="../slideLayouts/slideLayout36.xml"/></Relationships>
</file>

<file path=ppt/slides/_rels/slide85.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slideLayout" Target="../slideLayouts/slideLayout36.xml"/></Relationships>
</file>

<file path=ppt/slides/_rels/slide86.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slideLayout" Target="../slideLayouts/slideLayout36.xml"/></Relationships>
</file>

<file path=ppt/slides/_rels/slide87.xml.rels><?xml version="1.0" encoding="UTF-8" standalone="yes"?>
<Relationships xmlns="http://schemas.openxmlformats.org/package/2006/relationships"><Relationship Id="rId1" Type="http://schemas.openxmlformats.org/officeDocument/2006/relationships/slideLayout" Target="../slideLayouts/slideLayout36.xml"/></Relationships>
</file>

<file path=ppt/slides/_rels/slide88.xml.rels><?xml version="1.0" encoding="UTF-8" standalone="yes"?>
<Relationships xmlns="http://schemas.openxmlformats.org/package/2006/relationships"><Relationship Id="rId1" Type="http://schemas.openxmlformats.org/officeDocument/2006/relationships/slideLayout" Target="../slideLayouts/slideLayout36.xml"/></Relationships>
</file>

<file path=ppt/slides/_rels/slide89.xml.rels><?xml version="1.0" encoding="UTF-8" standalone="yes"?>
<Relationships xmlns="http://schemas.openxmlformats.org/package/2006/relationships"><Relationship Id="rId1" Type="http://schemas.openxmlformats.org/officeDocument/2006/relationships/slideLayout" Target="../slideLayouts/slideLayout1.xml"/></Relationships>
</file>

<file path=ppt/slides/_rels/slide9.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slideLayout" Target="../slideLayouts/slideLayout30.xml"/></Relationships>
</file>

<file path=ppt/slides/_rels/slide90.xml.rels><?xml version="1.0" encoding="UTF-8" standalone="yes"?>
<Relationships xmlns="http://schemas.openxmlformats.org/package/2006/relationships"><Relationship Id="rId3" Type="http://schemas.openxmlformats.org/officeDocument/2006/relationships/image" Target="../media/image41.jpg"/><Relationship Id="rId2" Type="http://schemas.openxmlformats.org/officeDocument/2006/relationships/image" Target="../media/image40.jpg"/><Relationship Id="rId1" Type="http://schemas.openxmlformats.org/officeDocument/2006/relationships/slideLayout" Target="../slideLayouts/slideLayout1.xml"/></Relationships>
</file>

<file path=ppt/slides/_rels/slide91.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2.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3.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4.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5.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6.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slideLayout" Target="../slideLayouts/slideLayout15.xml"/></Relationships>
</file>

<file path=ppt/slides/_rels/slide97.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8.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_rels/slide99.xml.rels><?xml version="1.0" encoding="UTF-8" standalone="yes"?>
<Relationships xmlns="http://schemas.openxmlformats.org/package/2006/relationships"><Relationship Id="rId1" Type="http://schemas.openxmlformats.org/officeDocument/2006/relationships/slideLayout" Target="../slideLayouts/slideLayout15.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5" name="TextBox 24" descr="Slide accent to title box">
            <a:extLst>
              <a:ext uri="{FF2B5EF4-FFF2-40B4-BE49-F238E27FC236}">
                <a16:creationId xmlns:a16="http://schemas.microsoft.com/office/drawing/2014/main" id="{7EF238CB-AB58-4787-8F9C-A1C16929A2FA}"/>
              </a:ext>
              <a:ext uri="{C183D7F6-B498-43B3-948B-1728B52AA6E4}">
                <adec:decorative xmlns:adec="http://schemas.microsoft.com/office/drawing/2017/decorative" val="1"/>
              </a:ext>
            </a:extLst>
          </p:cNvPr>
          <p:cNvSpPr txBox="1">
            <a:spLocks/>
          </p:cNvSpPr>
          <p:nvPr/>
        </p:nvSpPr>
        <p:spPr>
          <a:xfrm flipH="1">
            <a:off x="-1" y="3914775"/>
            <a:ext cx="1481849" cy="2200275"/>
          </a:xfrm>
          <a:custGeom>
            <a:avLst/>
            <a:gdLst>
              <a:gd name="connsiteX0" fmla="*/ 1494549 w 1494549"/>
              <a:gd name="connsiteY0" fmla="*/ 0 h 2200275"/>
              <a:gd name="connsiteX1" fmla="*/ 100333 w 1494549"/>
              <a:gd name="connsiteY1" fmla="*/ 0 h 2200275"/>
              <a:gd name="connsiteX2" fmla="*/ 0 w 1494549"/>
              <a:gd name="connsiteY2" fmla="*/ 100333 h 2200275"/>
              <a:gd name="connsiteX3" fmla="*/ 0 w 1494549"/>
              <a:gd name="connsiteY3" fmla="*/ 2099942 h 2200275"/>
              <a:gd name="connsiteX4" fmla="*/ 100333 w 1494549"/>
              <a:gd name="connsiteY4" fmla="*/ 2200275 h 2200275"/>
              <a:gd name="connsiteX5" fmla="*/ 1494549 w 1494549"/>
              <a:gd name="connsiteY5" fmla="*/ 2200275 h 2200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94549" h="2200275">
                <a:moveTo>
                  <a:pt x="1494549" y="0"/>
                </a:moveTo>
                <a:lnTo>
                  <a:pt x="100333" y="0"/>
                </a:lnTo>
                <a:cubicBezTo>
                  <a:pt x="44921" y="0"/>
                  <a:pt x="0" y="44921"/>
                  <a:pt x="0" y="100333"/>
                </a:cubicBezTo>
                <a:lnTo>
                  <a:pt x="0" y="2099942"/>
                </a:lnTo>
                <a:cubicBezTo>
                  <a:pt x="0" y="2155354"/>
                  <a:pt x="44921" y="2200275"/>
                  <a:pt x="100333" y="2200275"/>
                </a:cubicBezTo>
                <a:lnTo>
                  <a:pt x="1494549" y="2200275"/>
                </a:lnTo>
                <a:close/>
              </a:path>
            </a:pathLst>
          </a:custGeom>
          <a:gradFill>
            <a:gsLst>
              <a:gs pos="100000">
                <a:schemeClr val="tx1">
                  <a:lumMod val="75000"/>
                  <a:lumOff val="25000"/>
                </a:schemeClr>
              </a:gs>
              <a:gs pos="0">
                <a:schemeClr val="tx1"/>
              </a:gs>
            </a:gsLst>
            <a:lin ang="0" scaled="0"/>
          </a:gradFill>
          <a:ln w="3175">
            <a:solidFill>
              <a:schemeClr val="tx1">
                <a:lumMod val="85000"/>
                <a:lumOff val="15000"/>
              </a:schemeClr>
            </a:solidFill>
          </a:ln>
        </p:spPr>
        <p:txBody>
          <a:bodyPr vert="horz" wrap="square" lIns="180000" tIns="288000" rIns="180000" bIns="180000" rtlCol="0" anchor="t">
            <a:noAutofit/>
          </a:bodyPr>
          <a:lstStyle>
            <a:lvl1pPr algn="l" defTabSz="914400" rtl="0" eaLnBrk="1" latinLnBrk="0" hangingPunct="1">
              <a:lnSpc>
                <a:spcPts val="4000"/>
              </a:lnSpc>
              <a:spcBef>
                <a:spcPct val="0"/>
              </a:spcBef>
              <a:buNone/>
              <a:defRPr sz="5000" b="1" kern="1200" spc="-300">
                <a:solidFill>
                  <a:schemeClr val="bg1">
                    <a:lumMod val="95000"/>
                  </a:schemeClr>
                </a:solidFill>
                <a:latin typeface="+mj-lt"/>
                <a:ea typeface="+mj-ea"/>
                <a:cs typeface="+mj-cs"/>
              </a:defRPr>
            </a:lvl1pPr>
          </a:lstStyle>
          <a:p>
            <a:endParaRPr lang="en-ZA" dirty="0"/>
          </a:p>
        </p:txBody>
      </p:sp>
      <p:sp>
        <p:nvSpPr>
          <p:cNvPr id="4" name="Subtitle 3">
            <a:extLst>
              <a:ext uri="{FF2B5EF4-FFF2-40B4-BE49-F238E27FC236}">
                <a16:creationId xmlns:a16="http://schemas.microsoft.com/office/drawing/2014/main" id="{4772945D-CA91-4CFE-8EB7-941C7618C994}"/>
              </a:ext>
            </a:extLst>
          </p:cNvPr>
          <p:cNvSpPr>
            <a:spLocks noGrp="1"/>
          </p:cNvSpPr>
          <p:nvPr>
            <p:ph type="subTitle" idx="1"/>
          </p:nvPr>
        </p:nvSpPr>
        <p:spPr>
          <a:xfrm>
            <a:off x="2068152" y="5181408"/>
            <a:ext cx="4000500" cy="690752"/>
          </a:xfrm>
        </p:spPr>
        <p:txBody>
          <a:bodyPr/>
          <a:lstStyle/>
          <a:p>
            <a:r>
              <a:rPr lang="en-ZA" b="1" dirty="0">
                <a:latin typeface="Franklin Gothic Medium" panose="020B0603020102020204" pitchFamily="34" charset="0"/>
              </a:rPr>
              <a:t>30 JANUARI 2019 (RABU)</a:t>
            </a:r>
          </a:p>
        </p:txBody>
      </p:sp>
      <p:sp>
        <p:nvSpPr>
          <p:cNvPr id="20" name="Isosceles Triangle 19" descr="Slide shadow to title box">
            <a:extLst>
              <a:ext uri="{FF2B5EF4-FFF2-40B4-BE49-F238E27FC236}">
                <a16:creationId xmlns:a16="http://schemas.microsoft.com/office/drawing/2014/main" id="{545D50A1-D634-4325-B06C-5450FDF7B818}"/>
              </a:ext>
              <a:ext uri="{C183D7F6-B498-43B3-948B-1728B52AA6E4}">
                <adec:decorative xmlns:adec="http://schemas.microsoft.com/office/drawing/2017/decorative" val="1"/>
              </a:ext>
            </a:extLst>
          </p:cNvPr>
          <p:cNvSpPr/>
          <p:nvPr/>
        </p:nvSpPr>
        <p:spPr>
          <a:xfrm rot="10800000" flipH="1">
            <a:off x="1000837" y="5629270"/>
            <a:ext cx="476249" cy="424971"/>
          </a:xfrm>
          <a:prstGeom prst="triangle">
            <a:avLst>
              <a:gd name="adj" fmla="val 100000"/>
            </a:avLst>
          </a:prstGeom>
          <a:solidFill>
            <a:schemeClr val="accent1"/>
          </a:solidFill>
          <a:ln w="3175">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pic>
        <p:nvPicPr>
          <p:cNvPr id="14" name="Picture Placeholder 13" descr="A close up of a yellow building&#10;&#10;Description generated with high confidence">
            <a:extLst>
              <a:ext uri="{FF2B5EF4-FFF2-40B4-BE49-F238E27FC236}">
                <a16:creationId xmlns:a16="http://schemas.microsoft.com/office/drawing/2014/main" id="{6FD5A650-EB39-46F0-8269-BCE6EDA5B5F8}"/>
              </a:ext>
            </a:extLst>
          </p:cNvPr>
          <p:cNvPicPr>
            <a:picLocks noGrp="1" noChangeAspect="1"/>
          </p:cNvPicPr>
          <p:nvPr>
            <p:ph type="pic" sz="quarter" idx="10"/>
          </p:nvPr>
        </p:nvPicPr>
        <p:blipFill>
          <a:blip r:embed="rId2"/>
          <a:srcRect t="17819" b="17819"/>
          <a:stretch>
            <a:fillRect/>
          </a:stretch>
        </p:blipFill>
        <p:spPr/>
      </p:pic>
      <p:sp>
        <p:nvSpPr>
          <p:cNvPr id="7" name="Title 2">
            <a:extLst>
              <a:ext uri="{FF2B5EF4-FFF2-40B4-BE49-F238E27FC236}">
                <a16:creationId xmlns:a16="http://schemas.microsoft.com/office/drawing/2014/main" id="{200B3D2B-613A-41BE-987D-E6A1324B456D}"/>
              </a:ext>
            </a:extLst>
          </p:cNvPr>
          <p:cNvSpPr txBox="1">
            <a:spLocks/>
          </p:cNvSpPr>
          <p:nvPr/>
        </p:nvSpPr>
        <p:spPr>
          <a:xfrm>
            <a:off x="7700209" y="0"/>
            <a:ext cx="4491789" cy="6472989"/>
          </a:xfrm>
          <a:prstGeom prst="roundRect">
            <a:avLst>
              <a:gd name="adj" fmla="val 2139"/>
            </a:avLst>
          </a:prstGeom>
          <a:noFill/>
          <a:ln>
            <a:noFill/>
          </a:ln>
        </p:spPr>
        <p:txBody>
          <a:bodyPr vert="horz" lIns="180000" tIns="288000" rIns="180000" bIns="180000" rtlCol="0" anchor="t">
            <a:noAutofit/>
          </a:bodyPr>
          <a:lstStyle>
            <a:lvl1pPr algn="l" defTabSz="914400" rtl="0" eaLnBrk="1" latinLnBrk="0" hangingPunct="1">
              <a:lnSpc>
                <a:spcPts val="4000"/>
              </a:lnSpc>
              <a:spcBef>
                <a:spcPct val="0"/>
              </a:spcBef>
              <a:buNone/>
              <a:defRPr sz="5000" b="1" kern="1200" spc="-300">
                <a:solidFill>
                  <a:schemeClr val="bg1">
                    <a:lumMod val="95000"/>
                  </a:schemeClr>
                </a:solidFill>
                <a:latin typeface="+mj-lt"/>
                <a:ea typeface="+mj-ea"/>
                <a:cs typeface="+mj-cs"/>
              </a:defRPr>
            </a:lvl1pPr>
          </a:lstStyle>
          <a:p>
            <a:pPr algn="ctr"/>
            <a:r>
              <a:rPr lang="en-US" i="1" dirty="0" err="1">
                <a:solidFill>
                  <a:schemeClr val="bg2">
                    <a:lumMod val="10000"/>
                  </a:schemeClr>
                </a:solidFill>
              </a:rPr>
              <a:t>Mesyuarat</a:t>
            </a:r>
            <a:r>
              <a:rPr lang="en-US" i="1" dirty="0">
                <a:solidFill>
                  <a:schemeClr val="bg2">
                    <a:lumMod val="10000"/>
                  </a:schemeClr>
                </a:solidFill>
              </a:rPr>
              <a:t> KPI</a:t>
            </a:r>
          </a:p>
          <a:p>
            <a:pPr algn="ctr"/>
            <a:r>
              <a:rPr lang="en-US" i="1" dirty="0">
                <a:solidFill>
                  <a:schemeClr val="bg2">
                    <a:lumMod val="10000"/>
                  </a:schemeClr>
                </a:solidFill>
              </a:rPr>
              <a:t>14 Mac 2019</a:t>
            </a:r>
          </a:p>
          <a:p>
            <a:pPr algn="ctr"/>
            <a:endParaRPr lang="en-US" i="1" dirty="0">
              <a:solidFill>
                <a:schemeClr val="bg2">
                  <a:lumMod val="10000"/>
                </a:schemeClr>
              </a:solidFill>
            </a:endParaRPr>
          </a:p>
          <a:p>
            <a:pPr algn="ctr"/>
            <a:endParaRPr lang="en-US" i="1" dirty="0">
              <a:solidFill>
                <a:schemeClr val="bg2">
                  <a:lumMod val="10000"/>
                </a:schemeClr>
              </a:solidFill>
            </a:endParaRPr>
          </a:p>
          <a:p>
            <a:pPr algn="ctr"/>
            <a:endParaRPr lang="en-US" i="1" dirty="0">
              <a:solidFill>
                <a:schemeClr val="bg2">
                  <a:lumMod val="10000"/>
                </a:schemeClr>
              </a:solidFill>
            </a:endParaRPr>
          </a:p>
          <a:p>
            <a:pPr algn="ctr"/>
            <a:endParaRPr lang="en-US" i="1" dirty="0">
              <a:solidFill>
                <a:schemeClr val="bg2">
                  <a:lumMod val="10000"/>
                </a:schemeClr>
              </a:solidFill>
            </a:endParaRPr>
          </a:p>
          <a:p>
            <a:pPr algn="ctr"/>
            <a:endParaRPr lang="en-US" i="1" dirty="0">
              <a:solidFill>
                <a:schemeClr val="bg2">
                  <a:lumMod val="10000"/>
                </a:schemeClr>
              </a:solidFill>
            </a:endParaRPr>
          </a:p>
          <a:p>
            <a:pPr algn="ctr"/>
            <a:r>
              <a:rPr lang="en-US" i="1" dirty="0">
                <a:solidFill>
                  <a:schemeClr val="bg2">
                    <a:lumMod val="10000"/>
                  </a:schemeClr>
                </a:solidFill>
              </a:rPr>
              <a:t>Lessons Learnt </a:t>
            </a:r>
            <a:br>
              <a:rPr lang="en-US" dirty="0">
                <a:solidFill>
                  <a:schemeClr val="bg2">
                    <a:lumMod val="10000"/>
                  </a:schemeClr>
                </a:solidFill>
              </a:rPr>
            </a:br>
            <a:r>
              <a:rPr lang="en-US" dirty="0">
                <a:solidFill>
                  <a:schemeClr val="bg2">
                    <a:lumMod val="10000"/>
                  </a:schemeClr>
                </a:solidFill>
              </a:rPr>
              <a:t>LKAN </a:t>
            </a:r>
            <a:br>
              <a:rPr lang="en-US" dirty="0">
                <a:solidFill>
                  <a:schemeClr val="bg2">
                    <a:lumMod val="10000"/>
                  </a:schemeClr>
                </a:solidFill>
              </a:rPr>
            </a:br>
            <a:r>
              <a:rPr lang="en-US" dirty="0" err="1">
                <a:solidFill>
                  <a:schemeClr val="bg2">
                    <a:lumMod val="10000"/>
                  </a:schemeClr>
                </a:solidFill>
              </a:rPr>
              <a:t>Tahun</a:t>
            </a:r>
            <a:r>
              <a:rPr lang="en-US" dirty="0">
                <a:solidFill>
                  <a:schemeClr val="bg2">
                    <a:lumMod val="10000"/>
                  </a:schemeClr>
                </a:solidFill>
              </a:rPr>
              <a:t> 2017</a:t>
            </a:r>
            <a:br>
              <a:rPr lang="en-US" dirty="0">
                <a:solidFill>
                  <a:schemeClr val="bg2">
                    <a:lumMod val="10000"/>
                  </a:schemeClr>
                </a:solidFill>
              </a:rPr>
            </a:br>
            <a:endParaRPr lang="en-US" i="1" dirty="0">
              <a:solidFill>
                <a:schemeClr val="bg2">
                  <a:lumMod val="10000"/>
                </a:schemeClr>
              </a:solidFill>
            </a:endParaRPr>
          </a:p>
          <a:p>
            <a:pPr algn="ctr"/>
            <a:br>
              <a:rPr lang="en-US" dirty="0">
                <a:solidFill>
                  <a:schemeClr val="bg2">
                    <a:lumMod val="10000"/>
                  </a:schemeClr>
                </a:solidFill>
              </a:rPr>
            </a:br>
            <a:endParaRPr lang="ms-MY" dirty="0">
              <a:solidFill>
                <a:schemeClr val="bg2">
                  <a:lumMod val="10000"/>
                </a:schemeClr>
              </a:solidFill>
              <a:latin typeface="Franklin Gothic Book" panose="020B0503020102020204" pitchFamily="34" charset="0"/>
            </a:endParaRPr>
          </a:p>
        </p:txBody>
      </p:sp>
    </p:spTree>
    <p:extLst>
      <p:ext uri="{BB962C8B-B14F-4D97-AF65-F5344CB8AC3E}">
        <p14:creationId xmlns:p14="http://schemas.microsoft.com/office/powerpoint/2010/main" val="2794057293"/>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a:t>OBJEKTIF &amp; SKOP PENGAUDITAN</a:t>
            </a:r>
          </a:p>
        </p:txBody>
      </p:sp>
      <p:sp>
        <p:nvSpPr>
          <p:cNvPr id="3" name="Rectangle 2"/>
          <p:cNvSpPr>
            <a:spLocks noGrp="1"/>
          </p:cNvSpPr>
          <p:nvPr>
            <p:ph sz="quarter" idx="13"/>
          </p:nvPr>
        </p:nvSpPr>
        <p:spPr>
          <a:xfrm>
            <a:off x="815413" y="1892829"/>
            <a:ext cx="5181600" cy="4267200"/>
          </a:xfrm>
        </p:spPr>
        <p:txBody>
          <a:bodyPr anchor="ctr">
            <a:normAutofit/>
          </a:bodyPr>
          <a:lstStyle/>
          <a:p>
            <a:pPr marL="365742" lvl="1"/>
            <a:r>
              <a:rPr lang="en-US" altLang="x-none" sz="2700" dirty="0" err="1"/>
              <a:t>Objektif</a:t>
            </a:r>
            <a:r>
              <a:rPr lang="en-US" altLang="x-none" sz="2700" dirty="0"/>
              <a:t> :</a:t>
            </a:r>
          </a:p>
          <a:p>
            <a:pPr marL="351350" lvl="1" indent="0">
              <a:buNone/>
            </a:pPr>
            <a:r>
              <a:rPr lang="en-US" altLang="x-none" sz="2700" dirty="0" err="1"/>
              <a:t>Menilai</a:t>
            </a:r>
            <a:r>
              <a:rPr lang="en-US" altLang="x-none" sz="2700" dirty="0"/>
              <a:t> </a:t>
            </a:r>
            <a:r>
              <a:rPr lang="en-US" altLang="x-none" sz="2700" dirty="0" err="1"/>
              <a:t>sama</a:t>
            </a:r>
            <a:r>
              <a:rPr lang="en-US" altLang="x-none" sz="2700" dirty="0"/>
              <a:t> </a:t>
            </a:r>
            <a:r>
              <a:rPr lang="en-US" altLang="x-none" sz="2700" dirty="0" err="1"/>
              <a:t>ada</a:t>
            </a:r>
            <a:r>
              <a:rPr lang="en-US" altLang="x-none" sz="2700" dirty="0"/>
              <a:t> </a:t>
            </a:r>
            <a:r>
              <a:rPr lang="en-US" altLang="x-none" sz="2700" dirty="0" err="1"/>
              <a:t>projek</a:t>
            </a:r>
            <a:r>
              <a:rPr lang="en-US" altLang="x-none" sz="2700" dirty="0"/>
              <a:t> </a:t>
            </a:r>
            <a:r>
              <a:rPr lang="en-US" altLang="x-none" sz="2700" dirty="0" err="1"/>
              <a:t>pembinaan</a:t>
            </a:r>
            <a:r>
              <a:rPr lang="en-US" altLang="x-none" sz="2700" dirty="0"/>
              <a:t> Hospital </a:t>
            </a:r>
            <a:r>
              <a:rPr lang="en-US" altLang="x-none" sz="2700" dirty="0" err="1"/>
              <a:t>Alor</a:t>
            </a:r>
            <a:r>
              <a:rPr lang="en-US" altLang="x-none" sz="2700" dirty="0"/>
              <a:t> Gajah, Melaka </a:t>
            </a:r>
            <a:r>
              <a:rPr lang="en-US" altLang="x-none" sz="2700" dirty="0" err="1"/>
              <a:t>telah</a:t>
            </a:r>
            <a:r>
              <a:rPr lang="en-US" altLang="x-none" sz="2700" dirty="0"/>
              <a:t> </a:t>
            </a:r>
            <a:r>
              <a:rPr lang="en-US" altLang="x-none" sz="2700" dirty="0" err="1"/>
              <a:t>dilaksanakan</a:t>
            </a:r>
            <a:r>
              <a:rPr lang="en-US" altLang="x-none" sz="2700" dirty="0"/>
              <a:t> </a:t>
            </a:r>
            <a:r>
              <a:rPr lang="en-US" altLang="x-none" sz="2700" dirty="0" err="1"/>
              <a:t>dengan</a:t>
            </a:r>
            <a:r>
              <a:rPr lang="en-US" altLang="x-none" sz="2700" dirty="0"/>
              <a:t> </a:t>
            </a:r>
            <a:r>
              <a:rPr lang="en-US" altLang="x-none" sz="3700" b="1" dirty="0" err="1"/>
              <a:t>cekap</a:t>
            </a:r>
            <a:r>
              <a:rPr lang="en-US" altLang="x-none" sz="3700" b="1" dirty="0"/>
              <a:t>, </a:t>
            </a:r>
            <a:r>
              <a:rPr lang="en-US" altLang="x-none" sz="3700" b="1" dirty="0" err="1"/>
              <a:t>berhemat</a:t>
            </a:r>
            <a:r>
              <a:rPr lang="en-US" altLang="x-none" sz="3700" b="1" dirty="0"/>
              <a:t> </a:t>
            </a:r>
            <a:r>
              <a:rPr lang="en-US" altLang="x-none" sz="3700" b="1" dirty="0" err="1"/>
              <a:t>dan</a:t>
            </a:r>
            <a:r>
              <a:rPr lang="en-US" altLang="x-none" sz="3700" b="1" dirty="0"/>
              <a:t> </a:t>
            </a:r>
            <a:r>
              <a:rPr lang="en-US" altLang="x-none" sz="3700" b="1" dirty="0" err="1"/>
              <a:t>berkesan</a:t>
            </a:r>
            <a:r>
              <a:rPr lang="en-US" altLang="x-none" sz="2700" dirty="0"/>
              <a:t> </a:t>
            </a:r>
            <a:r>
              <a:rPr lang="en-US" altLang="x-none" sz="2700" dirty="0" err="1"/>
              <a:t>bagi</a:t>
            </a:r>
            <a:r>
              <a:rPr lang="en-US" altLang="x-none" sz="2700" dirty="0"/>
              <a:t> </a:t>
            </a:r>
            <a:r>
              <a:rPr lang="en-US" altLang="x-none" sz="2700" dirty="0" err="1"/>
              <a:t>mencapai</a:t>
            </a:r>
            <a:r>
              <a:rPr lang="en-US" altLang="x-none" sz="2700" dirty="0"/>
              <a:t> </a:t>
            </a:r>
            <a:r>
              <a:rPr lang="en-US" altLang="x-none" sz="2700" dirty="0" err="1"/>
              <a:t>objektif</a:t>
            </a:r>
            <a:r>
              <a:rPr lang="en-US" altLang="x-none" sz="2700" dirty="0"/>
              <a:t> yang </a:t>
            </a:r>
            <a:r>
              <a:rPr lang="en-US" altLang="x-none" sz="2700" dirty="0" err="1"/>
              <a:t>ditetapkan</a:t>
            </a:r>
            <a:r>
              <a:rPr lang="en-US" altLang="x-none" sz="2700" dirty="0"/>
              <a:t>.</a:t>
            </a:r>
          </a:p>
          <a:p>
            <a:pPr marL="0" lvl="1" indent="0">
              <a:buNone/>
            </a:pPr>
            <a:endParaRPr lang="en-US" dirty="0"/>
          </a:p>
        </p:txBody>
      </p:sp>
      <p:sp>
        <p:nvSpPr>
          <p:cNvPr id="4" name="Content Placeholder 3"/>
          <p:cNvSpPr>
            <a:spLocks noGrp="1"/>
          </p:cNvSpPr>
          <p:nvPr>
            <p:ph sz="quarter" idx="14"/>
          </p:nvPr>
        </p:nvSpPr>
        <p:spPr>
          <a:xfrm>
            <a:off x="6480043" y="1604799"/>
            <a:ext cx="5181600" cy="4358167"/>
          </a:xfrm>
        </p:spPr>
        <p:txBody>
          <a:bodyPr>
            <a:normAutofit fontScale="85000" lnSpcReduction="20000"/>
          </a:bodyPr>
          <a:lstStyle/>
          <a:p>
            <a:pPr marL="365742" lvl="1">
              <a:lnSpc>
                <a:spcPct val="80000"/>
              </a:lnSpc>
            </a:pPr>
            <a:endParaRPr lang="en-US" sz="2900" dirty="0"/>
          </a:p>
          <a:p>
            <a:pPr marL="365742" lvl="1">
              <a:lnSpc>
                <a:spcPct val="80000"/>
              </a:lnSpc>
            </a:pPr>
            <a:r>
              <a:rPr lang="en-US" sz="2900" dirty="0" err="1"/>
              <a:t>Skop</a:t>
            </a:r>
            <a:r>
              <a:rPr lang="en-US" sz="2900" dirty="0"/>
              <a:t> : </a:t>
            </a:r>
          </a:p>
          <a:p>
            <a:pPr marL="351350" lvl="1" indent="0">
              <a:lnSpc>
                <a:spcPct val="80000"/>
              </a:lnSpc>
              <a:buNone/>
            </a:pPr>
            <a:r>
              <a:rPr lang="en-US" sz="3700" b="1" dirty="0" err="1"/>
              <a:t>Prestasi</a:t>
            </a:r>
            <a:r>
              <a:rPr lang="en-US" sz="3700" b="1" dirty="0"/>
              <a:t> </a:t>
            </a:r>
            <a:r>
              <a:rPr lang="en-US" sz="3700" b="1" dirty="0" err="1"/>
              <a:t>Projek</a:t>
            </a:r>
            <a:r>
              <a:rPr lang="en-US" sz="3700" b="1" dirty="0"/>
              <a:t> </a:t>
            </a:r>
            <a:r>
              <a:rPr lang="en-US" sz="2800" dirty="0" err="1"/>
              <a:t>dan</a:t>
            </a:r>
            <a:r>
              <a:rPr lang="en-US" sz="3700" b="1" dirty="0"/>
              <a:t> </a:t>
            </a:r>
            <a:r>
              <a:rPr lang="en-US" sz="3700" b="1" dirty="0" err="1"/>
              <a:t>Pengurusan</a:t>
            </a:r>
            <a:r>
              <a:rPr lang="en-US" sz="3700" b="1" dirty="0"/>
              <a:t> </a:t>
            </a:r>
            <a:r>
              <a:rPr lang="en-US" sz="3700" b="1" dirty="0" err="1"/>
              <a:t>Projek</a:t>
            </a:r>
            <a:endParaRPr lang="en-US" sz="3700" b="1" dirty="0"/>
          </a:p>
          <a:p>
            <a:pPr marL="365742" lvl="1">
              <a:lnSpc>
                <a:spcPct val="80000"/>
              </a:lnSpc>
            </a:pPr>
            <a:endParaRPr lang="en-US" sz="2900" dirty="0"/>
          </a:p>
          <a:p>
            <a:pPr marL="365742" lvl="1">
              <a:lnSpc>
                <a:spcPct val="80000"/>
              </a:lnSpc>
            </a:pPr>
            <a:r>
              <a:rPr lang="en-US" sz="2900" dirty="0" err="1"/>
              <a:t>Prestasi</a:t>
            </a:r>
            <a:r>
              <a:rPr lang="en-US" sz="2900" dirty="0"/>
              <a:t> </a:t>
            </a:r>
            <a:r>
              <a:rPr lang="en-US" sz="2900" dirty="0" err="1"/>
              <a:t>Projek</a:t>
            </a:r>
            <a:r>
              <a:rPr lang="en-US" sz="2900" dirty="0"/>
              <a:t> : </a:t>
            </a:r>
          </a:p>
          <a:p>
            <a:pPr marL="351350" lvl="1" indent="0">
              <a:lnSpc>
                <a:spcPct val="80000"/>
              </a:lnSpc>
              <a:buNone/>
            </a:pPr>
            <a:r>
              <a:rPr lang="en-US" sz="2900" dirty="0" err="1"/>
              <a:t>Pencapaian</a:t>
            </a:r>
            <a:r>
              <a:rPr lang="en-US" sz="2900" dirty="0"/>
              <a:t> </a:t>
            </a:r>
            <a:r>
              <a:rPr lang="en-US" b="1" dirty="0"/>
              <a:t>Output </a:t>
            </a:r>
            <a:r>
              <a:rPr lang="en-US" b="1" dirty="0" err="1"/>
              <a:t>Projek</a:t>
            </a:r>
            <a:r>
              <a:rPr lang="en-US" sz="2900" dirty="0"/>
              <a:t>, </a:t>
            </a:r>
            <a:r>
              <a:rPr lang="en-US" sz="2900" dirty="0" err="1"/>
              <a:t>Pencapaian</a:t>
            </a:r>
            <a:r>
              <a:rPr lang="en-US" sz="2900" dirty="0"/>
              <a:t> </a:t>
            </a:r>
            <a:r>
              <a:rPr lang="en-US" b="1" dirty="0"/>
              <a:t>Outcome</a:t>
            </a:r>
            <a:r>
              <a:rPr lang="en-US" sz="2900" dirty="0"/>
              <a:t> </a:t>
            </a:r>
            <a:r>
              <a:rPr lang="en-US" sz="2900" dirty="0" err="1"/>
              <a:t>dan</a:t>
            </a:r>
            <a:r>
              <a:rPr lang="en-US" sz="2900" dirty="0"/>
              <a:t> </a:t>
            </a:r>
            <a:r>
              <a:rPr lang="en-US" sz="2900" dirty="0" err="1"/>
              <a:t>Prestasi</a:t>
            </a:r>
            <a:r>
              <a:rPr lang="en-US" sz="2900" dirty="0"/>
              <a:t> </a:t>
            </a:r>
            <a:r>
              <a:rPr lang="en-US" b="1" dirty="0" err="1"/>
              <a:t>Kewangan</a:t>
            </a:r>
            <a:endParaRPr lang="en-US" b="1" dirty="0"/>
          </a:p>
          <a:p>
            <a:pPr marL="0" lvl="1" indent="0">
              <a:lnSpc>
                <a:spcPct val="80000"/>
              </a:lnSpc>
              <a:buNone/>
            </a:pPr>
            <a:endParaRPr lang="en-US" sz="2900" dirty="0"/>
          </a:p>
          <a:p>
            <a:pPr marL="365742" lvl="1">
              <a:lnSpc>
                <a:spcPct val="80000"/>
              </a:lnSpc>
            </a:pPr>
            <a:r>
              <a:rPr lang="en-US" sz="2900" dirty="0" err="1"/>
              <a:t>Pengurusan</a:t>
            </a:r>
            <a:r>
              <a:rPr lang="en-US" sz="2900" dirty="0"/>
              <a:t> </a:t>
            </a:r>
            <a:r>
              <a:rPr lang="en-US" sz="2900" dirty="0" err="1"/>
              <a:t>Projek</a:t>
            </a:r>
            <a:r>
              <a:rPr lang="en-US" sz="2900" dirty="0"/>
              <a:t> : </a:t>
            </a:r>
          </a:p>
          <a:p>
            <a:pPr marL="351350" lvl="1" indent="0">
              <a:lnSpc>
                <a:spcPct val="80000"/>
              </a:lnSpc>
              <a:buNone/>
            </a:pPr>
            <a:r>
              <a:rPr lang="en-US" sz="2900" dirty="0" err="1"/>
              <a:t>Perolehan</a:t>
            </a:r>
            <a:r>
              <a:rPr lang="en-US" sz="2900" dirty="0"/>
              <a:t> </a:t>
            </a:r>
            <a:r>
              <a:rPr lang="en-US" b="1" dirty="0" err="1"/>
              <a:t>Projek</a:t>
            </a:r>
            <a:r>
              <a:rPr lang="en-US" b="1" dirty="0"/>
              <a:t>, </a:t>
            </a:r>
            <a:r>
              <a:rPr lang="en-US" b="1" dirty="0" err="1"/>
              <a:t>Pentadbiran</a:t>
            </a:r>
            <a:r>
              <a:rPr lang="en-US" b="1" dirty="0"/>
              <a:t> </a:t>
            </a:r>
            <a:r>
              <a:rPr lang="en-US" b="1" dirty="0" err="1"/>
              <a:t>Kontrak</a:t>
            </a:r>
            <a:r>
              <a:rPr lang="en-US" sz="2900" dirty="0"/>
              <a:t> </a:t>
            </a:r>
            <a:r>
              <a:rPr lang="en-US" sz="2900" dirty="0" err="1"/>
              <a:t>dan</a:t>
            </a:r>
            <a:r>
              <a:rPr lang="en-US" sz="2900" dirty="0"/>
              <a:t> </a:t>
            </a:r>
            <a:r>
              <a:rPr lang="en-US" sz="3700" b="1" dirty="0" err="1"/>
              <a:t>Pasca</a:t>
            </a:r>
            <a:r>
              <a:rPr lang="en-US" sz="3700" b="1" dirty="0"/>
              <a:t> </a:t>
            </a:r>
            <a:r>
              <a:rPr lang="en-US" sz="3700" b="1" dirty="0" err="1"/>
              <a:t>kontrak</a:t>
            </a:r>
            <a:endParaRPr lang="en-MY" sz="2900" b="1" dirty="0"/>
          </a:p>
        </p:txBody>
      </p:sp>
    </p:spTree>
    <p:extLst>
      <p:ext uri="{BB962C8B-B14F-4D97-AF65-F5344CB8AC3E}">
        <p14:creationId xmlns:p14="http://schemas.microsoft.com/office/powerpoint/2010/main" val="4257728593"/>
      </p:ext>
    </p:extLst>
  </p:cSld>
  <p:clrMapOvr>
    <a:masterClrMapping/>
  </p:clrMapOvr>
</p:sld>
</file>

<file path=ppt/slides/slide10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itle 2"/>
          <p:cNvSpPr>
            <a:spLocks noGrp="1"/>
          </p:cNvSpPr>
          <p:nvPr>
            <p:ph type="title"/>
          </p:nvPr>
        </p:nvSpPr>
        <p:spPr>
          <a:xfrm>
            <a:off x="432000" y="115726"/>
            <a:ext cx="11328000" cy="432000"/>
          </a:xfrm>
        </p:spPr>
        <p:txBody>
          <a:bodyPr/>
          <a:lstStyle/>
          <a:p>
            <a:pPr algn="r"/>
            <a:r>
              <a:rPr lang="en-US" sz="4800" b="1" dirty="0"/>
              <a:t>PENEMUAN AUDIT</a:t>
            </a:r>
            <a:endParaRPr lang="en-MY" sz="4800" b="1" dirty="0"/>
          </a:p>
        </p:txBody>
      </p:sp>
      <p:sp>
        <p:nvSpPr>
          <p:cNvPr id="5" name="Rectangle 4"/>
          <p:cNvSpPr/>
          <p:nvPr/>
        </p:nvSpPr>
        <p:spPr>
          <a:xfrm>
            <a:off x="628769" y="102556"/>
            <a:ext cx="6215314" cy="3477875"/>
          </a:xfrm>
          <a:prstGeom prst="rect">
            <a:avLst/>
          </a:prstGeom>
        </p:spPr>
        <p:txBody>
          <a:bodyPr wrap="square">
            <a:spAutoFit/>
          </a:bodyPr>
          <a:lstStyle/>
          <a:p>
            <a:pPr lvl="0" algn="just"/>
            <a:r>
              <a:rPr lang="en-US" sz="4000" b="1" dirty="0">
                <a:solidFill>
                  <a:prstClr val="black"/>
                </a:solidFill>
                <a:latin typeface="Arial" panose="020B0604020202020204" pitchFamily="34" charset="0"/>
                <a:cs typeface="Arial" panose="020B0604020202020204" pitchFamily="34" charset="0"/>
              </a:rPr>
              <a:t>09</a:t>
            </a:r>
            <a:r>
              <a:rPr lang="en-US" sz="2000" b="1" dirty="0">
                <a:solidFill>
                  <a:prstClr val="black"/>
                </a:solidFill>
                <a:latin typeface="Arial" panose="020B0604020202020204" pitchFamily="34" charset="0"/>
                <a:cs typeface="Arial" panose="020B0604020202020204" pitchFamily="34" charset="0"/>
              </a:rPr>
              <a:t> : </a:t>
            </a:r>
            <a:r>
              <a:rPr lang="en-US" sz="2000" b="1" dirty="0" err="1">
                <a:solidFill>
                  <a:prstClr val="black"/>
                </a:solidFill>
                <a:latin typeface="Arial" panose="020B0604020202020204" pitchFamily="34" charset="0"/>
                <a:cs typeface="Arial" panose="020B0604020202020204" pitchFamily="34" charset="0"/>
              </a:rPr>
              <a:t>Kerja</a:t>
            </a:r>
            <a:r>
              <a:rPr lang="en-US" sz="2000" b="1" dirty="0">
                <a:solidFill>
                  <a:prstClr val="black"/>
                </a:solidFill>
                <a:latin typeface="Arial" panose="020B0604020202020204" pitchFamily="34" charset="0"/>
                <a:cs typeface="Arial" panose="020B0604020202020204" pitchFamily="34" charset="0"/>
              </a:rPr>
              <a:t> Di </a:t>
            </a:r>
            <a:r>
              <a:rPr lang="en-US" sz="2000" b="1" dirty="0" err="1">
                <a:solidFill>
                  <a:prstClr val="black"/>
                </a:solidFill>
                <a:latin typeface="Arial" panose="020B0604020202020204" pitchFamily="34" charset="0"/>
                <a:cs typeface="Arial" panose="020B0604020202020204" pitchFamily="34" charset="0"/>
              </a:rPr>
              <a:t>Luar</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Skop</a:t>
            </a:r>
            <a:r>
              <a:rPr lang="en-US" sz="2000" b="1" dirty="0">
                <a:solidFill>
                  <a:prstClr val="black"/>
                </a:solidFill>
                <a:latin typeface="Arial" panose="020B0604020202020204" pitchFamily="34" charset="0"/>
                <a:cs typeface="Arial" panose="020B0604020202020204" pitchFamily="34" charset="0"/>
              </a:rPr>
              <a:t> MOF</a:t>
            </a:r>
          </a:p>
          <a:p>
            <a:pPr lvl="0" algn="just"/>
            <a:endParaRPr lang="en-US" sz="2000" b="1" dirty="0">
              <a:solidFill>
                <a:prstClr val="black"/>
              </a:solidFill>
              <a:latin typeface="Arial" panose="020B0604020202020204" pitchFamily="34" charset="0"/>
              <a:cs typeface="Arial" panose="020B0604020202020204" pitchFamily="34" charset="0"/>
            </a:endParaRPr>
          </a:p>
          <a:p>
            <a:pPr lvl="0" algn="just"/>
            <a:r>
              <a:rPr lang="en-US" sz="2000" dirty="0" err="1">
                <a:solidFill>
                  <a:prstClr val="black"/>
                </a:solidFill>
                <a:latin typeface="Arial" panose="020B0604020202020204" pitchFamily="34" charset="0"/>
                <a:cs typeface="Arial" panose="020B0604020202020204" pitchFamily="34" charset="0"/>
              </a:rPr>
              <a:t>Semakan</a:t>
            </a:r>
            <a:r>
              <a:rPr lang="en-US" sz="2000" dirty="0">
                <a:solidFill>
                  <a:prstClr val="black"/>
                </a:solidFill>
                <a:latin typeface="Arial" panose="020B0604020202020204" pitchFamily="34" charset="0"/>
                <a:cs typeface="Arial" panose="020B0604020202020204" pitchFamily="34" charset="0"/>
              </a:rPr>
              <a:t> Audit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projek</a:t>
            </a:r>
            <a:r>
              <a:rPr lang="en-US" sz="2000" dirty="0">
                <a:solidFill>
                  <a:prstClr val="black"/>
                </a:solidFill>
                <a:latin typeface="Arial" panose="020B0604020202020204" pitchFamily="34" charset="0"/>
                <a:cs typeface="Arial" panose="020B0604020202020204" pitchFamily="34" charset="0"/>
              </a:rPr>
              <a:t> JKR di Kelantan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tahun</a:t>
            </a:r>
            <a:r>
              <a:rPr lang="en-US" sz="2000" dirty="0">
                <a:solidFill>
                  <a:prstClr val="black"/>
                </a:solidFill>
                <a:latin typeface="Arial" panose="020B0604020202020204" pitchFamily="34" charset="0"/>
                <a:cs typeface="Arial" panose="020B0604020202020204" pitchFamily="34" charset="0"/>
              </a:rPr>
              <a:t> 2018 </a:t>
            </a:r>
            <a:r>
              <a:rPr lang="en-US" sz="2000" dirty="0" err="1">
                <a:solidFill>
                  <a:prstClr val="black"/>
                </a:solidFill>
                <a:latin typeface="Arial" panose="020B0604020202020204" pitchFamily="34" charset="0"/>
                <a:cs typeface="Arial" panose="020B0604020202020204" pitchFamily="34" charset="0"/>
              </a:rPr>
              <a:t>mendapati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sembilan</a:t>
            </a:r>
            <a:r>
              <a:rPr lang="en-US" sz="2000" dirty="0">
                <a:solidFill>
                  <a:prstClr val="black"/>
                </a:solidFill>
                <a:latin typeface="Arial" panose="020B0604020202020204" pitchFamily="34" charset="0"/>
                <a:cs typeface="Arial" panose="020B0604020202020204" pitchFamily="34" charset="0"/>
              </a:rPr>
              <a:t> (9) </a:t>
            </a:r>
            <a:r>
              <a:rPr lang="en-US" sz="2000" dirty="0" err="1">
                <a:solidFill>
                  <a:prstClr val="black"/>
                </a:solidFill>
                <a:latin typeface="Arial" panose="020B0604020202020204" pitchFamily="34" charset="0"/>
                <a:cs typeface="Arial" panose="020B0604020202020204" pitchFamily="34" charset="0"/>
              </a:rPr>
              <a:t>kerja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pembinaan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dataran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kejat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berjumlah</a:t>
            </a:r>
            <a:r>
              <a:rPr lang="en-US" sz="2000" dirty="0">
                <a:solidFill>
                  <a:prstClr val="black"/>
                </a:solidFill>
                <a:latin typeface="Arial" panose="020B0604020202020204" pitchFamily="34" charset="0"/>
                <a:cs typeface="Arial" panose="020B0604020202020204" pitchFamily="34" charset="0"/>
              </a:rPr>
              <a:t> RM1,466,900 yang </a:t>
            </a:r>
            <a:r>
              <a:rPr lang="en-US" sz="2000" dirty="0" err="1">
                <a:solidFill>
                  <a:prstClr val="black"/>
                </a:solidFill>
                <a:latin typeface="Arial" panose="020B0604020202020204" pitchFamily="34" charset="0"/>
                <a:cs typeface="Arial" panose="020B0604020202020204" pitchFamily="34" charset="0"/>
              </a:rPr>
              <a:t>dimasukkan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dalam</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kontrak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adalah</a:t>
            </a:r>
            <a:r>
              <a:rPr lang="en-US" sz="2000" dirty="0">
                <a:solidFill>
                  <a:prstClr val="black"/>
                </a:solidFill>
                <a:latin typeface="Arial" panose="020B0604020202020204" pitchFamily="34" charset="0"/>
                <a:cs typeface="Arial" panose="020B0604020202020204" pitchFamily="34" charset="0"/>
              </a:rPr>
              <a:t> di </a:t>
            </a:r>
            <a:r>
              <a:rPr lang="en-US" sz="2000" dirty="0" err="1">
                <a:solidFill>
                  <a:prstClr val="black"/>
                </a:solidFill>
                <a:latin typeface="Arial" panose="020B0604020202020204" pitchFamily="34" charset="0"/>
                <a:cs typeface="Arial" panose="020B0604020202020204" pitchFamily="34" charset="0"/>
              </a:rPr>
              <a:t>luar</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skop</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kelulusan</a:t>
            </a:r>
            <a:r>
              <a:rPr lang="en-US" sz="2000" dirty="0">
                <a:solidFill>
                  <a:prstClr val="black"/>
                </a:solidFill>
                <a:latin typeface="Arial" panose="020B0604020202020204" pitchFamily="34" charset="0"/>
                <a:cs typeface="Arial" panose="020B0604020202020204" pitchFamily="34" charset="0"/>
              </a:rPr>
              <a:t> MOF. </a:t>
            </a:r>
            <a:r>
              <a:rPr lang="en-US" sz="2000" dirty="0" err="1">
                <a:solidFill>
                  <a:prstClr val="black"/>
                </a:solidFill>
                <a:latin typeface="Arial" panose="020B0604020202020204" pitchFamily="34" charset="0"/>
                <a:cs typeface="Arial" panose="020B0604020202020204" pitchFamily="34" charset="0"/>
              </a:rPr>
              <a:t>Antara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sebab</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pembinaan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ini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dilaksanakan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adalah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atas</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permintaan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sekolah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menyediakan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tempat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khusus</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untuk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aktiviti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luaran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pelajar</a:t>
            </a:r>
            <a:r>
              <a:rPr lang="en-US" sz="2000" dirty="0">
                <a:solidFill>
                  <a:prstClr val="black"/>
                </a:solidFill>
                <a:latin typeface="Arial" panose="020B0604020202020204" pitchFamily="34" charset="0"/>
                <a:cs typeface="Arial" panose="020B0604020202020204" pitchFamily="34" charset="0"/>
              </a:rPr>
              <a:t>.</a:t>
            </a:r>
            <a:endParaRPr lang="ms-MY" sz="2000" dirty="0">
              <a:solidFill>
                <a:prstClr val="black"/>
              </a:solidFill>
              <a:latin typeface="Arial" panose="020B0604020202020204" pitchFamily="34" charset="0"/>
              <a:cs typeface="Arial" panose="020B0604020202020204" pitchFamily="34" charset="0"/>
            </a:endParaRPr>
          </a:p>
        </p:txBody>
      </p:sp>
      <p:sp>
        <p:nvSpPr>
          <p:cNvPr id="6" name="Rectangle 5"/>
          <p:cNvSpPr/>
          <p:nvPr/>
        </p:nvSpPr>
        <p:spPr>
          <a:xfrm>
            <a:off x="3247639" y="4336577"/>
            <a:ext cx="8122203" cy="1631216"/>
          </a:xfrm>
          <a:prstGeom prst="rect">
            <a:avLst/>
          </a:prstGeom>
        </p:spPr>
        <p:txBody>
          <a:bodyPr wrap="square">
            <a:spAutoFit/>
          </a:bodyPr>
          <a:lstStyle/>
          <a:p>
            <a:pPr lvl="0" algn="just"/>
            <a:r>
              <a:rPr lang="en-US" sz="4000" b="1" dirty="0">
                <a:solidFill>
                  <a:prstClr val="black"/>
                </a:solidFill>
                <a:latin typeface="Arial" panose="020B0604020202020204" pitchFamily="34" charset="0"/>
                <a:cs typeface="Arial" panose="020B0604020202020204" pitchFamily="34" charset="0"/>
              </a:rPr>
              <a:t>10</a:t>
            </a:r>
            <a:r>
              <a:rPr lang="en-US" sz="2000" b="1" dirty="0">
                <a:solidFill>
                  <a:prstClr val="black"/>
                </a:solidFill>
                <a:latin typeface="Arial" panose="020B0604020202020204" pitchFamily="34" charset="0"/>
                <a:cs typeface="Arial" panose="020B0604020202020204" pitchFamily="34" charset="0"/>
              </a:rPr>
              <a:t> : Kualiti </a:t>
            </a:r>
            <a:r>
              <a:rPr lang="en-US" sz="2000" b="1" dirty="0" err="1">
                <a:solidFill>
                  <a:prstClr val="black"/>
                </a:solidFill>
                <a:latin typeface="Arial" panose="020B0604020202020204" pitchFamily="34" charset="0"/>
                <a:cs typeface="Arial" panose="020B0604020202020204" pitchFamily="34" charset="0"/>
              </a:rPr>
              <a:t>Pembinaan</a:t>
            </a:r>
            <a:endParaRPr lang="en-US" sz="2000" b="1" dirty="0">
              <a:solidFill>
                <a:prstClr val="black"/>
              </a:solidFill>
              <a:latin typeface="Arial" panose="020B0604020202020204" pitchFamily="34" charset="0"/>
              <a:cs typeface="Arial" panose="020B0604020202020204" pitchFamily="34" charset="0"/>
            </a:endParaRPr>
          </a:p>
          <a:p>
            <a:pPr marL="514350" lvl="0" indent="-514350" algn="just">
              <a:buAutoNum type="romanLcPeriod"/>
            </a:pPr>
            <a:r>
              <a:rPr lang="en-US" sz="2000" dirty="0" err="1">
                <a:solidFill>
                  <a:prstClr val="black"/>
                </a:solidFill>
                <a:latin typeface="Arial" panose="020B0604020202020204" pitchFamily="34" charset="0"/>
                <a:cs typeface="Arial" panose="020B0604020202020204" pitchFamily="34" charset="0"/>
              </a:rPr>
              <a:t>Kerja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mengikut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spesifikasi</a:t>
            </a:r>
            <a:r>
              <a:rPr lang="en-US" sz="2000" dirty="0">
                <a:solidFill>
                  <a:prstClr val="black"/>
                </a:solidFill>
                <a:latin typeface="Arial" panose="020B0604020202020204" pitchFamily="34" charset="0"/>
                <a:cs typeface="Arial" panose="020B0604020202020204" pitchFamily="34" charset="0"/>
              </a:rPr>
              <a:t> </a:t>
            </a:r>
          </a:p>
          <a:p>
            <a:pPr marL="514350" lvl="0" indent="-514350" algn="just">
              <a:buAutoNum type="romanLcPeriod"/>
            </a:pPr>
            <a:r>
              <a:rPr lang="en-US" sz="2000" dirty="0" err="1">
                <a:solidFill>
                  <a:prstClr val="black"/>
                </a:solidFill>
                <a:latin typeface="Arial" panose="020B0604020202020204" pitchFamily="34" charset="0"/>
                <a:cs typeface="Arial" panose="020B0604020202020204" pitchFamily="34" charset="0"/>
              </a:rPr>
              <a:t>Kerja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berkualiti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rekabentuk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sesuai</a:t>
            </a:r>
            <a:r>
              <a:rPr lang="en-US" sz="2000" dirty="0">
                <a:solidFill>
                  <a:prstClr val="black"/>
                </a:solidFill>
                <a:latin typeface="Arial" panose="020B0604020202020204" pitchFamily="34" charset="0"/>
                <a:cs typeface="Arial" panose="020B0604020202020204" pitchFamily="34" charset="0"/>
              </a:rPr>
              <a:t> dan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sempurna</a:t>
            </a:r>
            <a:endParaRPr lang="en-US" sz="2000" dirty="0">
              <a:solidFill>
                <a:prstClr val="black"/>
              </a:solidFill>
              <a:latin typeface="Arial" panose="020B0604020202020204" pitchFamily="34" charset="0"/>
              <a:cs typeface="Arial" panose="020B0604020202020204" pitchFamily="34" charset="0"/>
            </a:endParaRPr>
          </a:p>
          <a:p>
            <a:pPr lvl="0" algn="just"/>
            <a:endParaRPr lang="en-US" sz="2000" b="1" dirty="0">
              <a:solidFill>
                <a:prstClr val="black"/>
              </a:solidFill>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893100579"/>
      </p:ext>
    </p:extLst>
  </p:cSld>
  <p:clrMapOvr>
    <a:masterClrMapping/>
  </p:clrMapOvr>
</p:sld>
</file>

<file path=ppt/slides/slide10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3612128660"/>
              </p:ext>
            </p:extLst>
          </p:nvPr>
        </p:nvGraphicFramePr>
        <p:xfrm>
          <a:off x="228600" y="663371"/>
          <a:ext cx="11677650" cy="5520259"/>
        </p:xfrm>
        <a:graphic>
          <a:graphicData uri="http://schemas.openxmlformats.org/drawingml/2006/table">
            <a:tbl>
              <a:tblPr firstRow="1" bandRow="1">
                <a:tableStyleId>{00A15C55-8517-42AA-B614-E9B94910E393}</a:tableStyleId>
              </a:tblPr>
              <a:tblGrid>
                <a:gridCol w="1813206">
                  <a:extLst>
                    <a:ext uri="{9D8B030D-6E8A-4147-A177-3AD203B41FA5}">
                      <a16:colId xmlns:a16="http://schemas.microsoft.com/office/drawing/2014/main" val="20001"/>
                    </a:ext>
                  </a:extLst>
                </a:gridCol>
                <a:gridCol w="187044">
                  <a:extLst>
                    <a:ext uri="{9D8B030D-6E8A-4147-A177-3AD203B41FA5}">
                      <a16:colId xmlns:a16="http://schemas.microsoft.com/office/drawing/2014/main" val="20002"/>
                    </a:ext>
                  </a:extLst>
                </a:gridCol>
                <a:gridCol w="7562850">
                  <a:extLst>
                    <a:ext uri="{9D8B030D-6E8A-4147-A177-3AD203B41FA5}">
                      <a16:colId xmlns:a16="http://schemas.microsoft.com/office/drawing/2014/main" val="20004"/>
                    </a:ext>
                  </a:extLst>
                </a:gridCol>
                <a:gridCol w="708927">
                  <a:extLst>
                    <a:ext uri="{9D8B030D-6E8A-4147-A177-3AD203B41FA5}">
                      <a16:colId xmlns:a16="http://schemas.microsoft.com/office/drawing/2014/main" val="20003"/>
                    </a:ext>
                  </a:extLst>
                </a:gridCol>
                <a:gridCol w="1405623">
                  <a:extLst>
                    <a:ext uri="{9D8B030D-6E8A-4147-A177-3AD203B41FA5}">
                      <a16:colId xmlns:a16="http://schemas.microsoft.com/office/drawing/2014/main" val="20005"/>
                    </a:ext>
                  </a:extLst>
                </a:gridCol>
              </a:tblGrid>
              <a:tr h="718086">
                <a:tc gridSpan="2">
                  <a:txBody>
                    <a:bodyPr/>
                    <a:lstStyle/>
                    <a:p>
                      <a:pPr algn="ctr"/>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ctr"/>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endParaRPr lang="ms-MY"/>
                    </a:p>
                  </a:txBody>
                  <a:tcPr/>
                </a:tc>
                <a:extLst>
                  <a:ext uri="{0D108BD9-81ED-4DB2-BD59-A6C34878D82A}">
                    <a16:rowId xmlns:a16="http://schemas.microsoft.com/office/drawing/2014/main" val="10000"/>
                  </a:ext>
                </a:extLst>
              </a:tr>
              <a:tr h="443533">
                <a:tc gridSpan="5">
                  <a:txBody>
                    <a:bodyPr/>
                    <a:lstStyle/>
                    <a:p>
                      <a:pPr algn="l"/>
                      <a:r>
                        <a:rPr lang="en-US" sz="2000" b="1" dirty="0">
                          <a:solidFill>
                            <a:schemeClr val="tx1"/>
                          </a:solidFill>
                          <a:latin typeface="Arial" panose="020B0604020202020204" pitchFamily="34" charset="0"/>
                          <a:cs typeface="Arial" panose="020B0604020202020204" pitchFamily="34" charset="0"/>
                        </a:rPr>
                        <a:t>1) PRESTASI</a:t>
                      </a:r>
                      <a:r>
                        <a:rPr lang="en-US" sz="2000" b="1" baseline="0" dirty="0">
                          <a:solidFill>
                            <a:schemeClr val="tx1"/>
                          </a:solidFill>
                          <a:latin typeface="Arial" panose="020B0604020202020204" pitchFamily="34" charset="0"/>
                          <a:cs typeface="Arial" panose="020B0604020202020204" pitchFamily="34" charset="0"/>
                        </a:rPr>
                        <a:t> PROJEK – </a:t>
                      </a:r>
                      <a:r>
                        <a:rPr lang="en-US" sz="2000" b="1" baseline="0" dirty="0" err="1">
                          <a:solidFill>
                            <a:schemeClr val="tx1"/>
                          </a:solidFill>
                          <a:latin typeface="Arial" panose="020B0604020202020204" pitchFamily="34" charset="0"/>
                          <a:cs typeface="Arial" panose="020B0604020202020204" pitchFamily="34" charset="0"/>
                        </a:rPr>
                        <a:t>Pencapaian</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Fizikal</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Projek</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432048">
                <a:tc>
                  <a:txBody>
                    <a:bodyPr/>
                    <a:lstStyle/>
                    <a:p>
                      <a:pPr algn="ctr"/>
                      <a:r>
                        <a:rPr lang="en-US" sz="2000" dirty="0">
                          <a:solidFill>
                            <a:schemeClr val="tx1"/>
                          </a:solidFill>
                          <a:latin typeface="Arial" panose="020B0604020202020204" pitchFamily="34" charset="0"/>
                          <a:cs typeface="Arial" panose="020B0604020202020204" pitchFamily="34" charset="0"/>
                        </a:rPr>
                        <a:t>13.6.1.1.(a)</a:t>
                      </a:r>
                    </a:p>
                  </a:txBody>
                  <a:tcPr marL="121920" marR="121920"/>
                </a:tc>
                <a:tc gridSpan="3">
                  <a:txBody>
                    <a:bodyPr/>
                    <a:lstStyle/>
                    <a:p>
                      <a:pPr algn="l"/>
                      <a:r>
                        <a:rPr lang="en-US" sz="2000" b="1" dirty="0" err="1">
                          <a:solidFill>
                            <a:schemeClr val="tx1"/>
                          </a:solidFill>
                          <a:latin typeface="Arial" panose="020B0604020202020204" pitchFamily="34" charset="0"/>
                          <a:cs typeface="Arial" panose="020B0604020202020204" pitchFamily="34" charset="0"/>
                        </a:rPr>
                        <a:t>Projek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Lewat</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Siap</a:t>
                      </a:r>
                      <a:r>
                        <a:rPr lang="en-US" sz="2000" b="1" dirty="0">
                          <a:solidFill>
                            <a:schemeClr val="tx1"/>
                          </a:solidFill>
                          <a:latin typeface="Arial" panose="020B0604020202020204" pitchFamily="34" charset="0"/>
                          <a:cs typeface="Arial" panose="020B0604020202020204" pitchFamily="34" charset="0"/>
                        </a:rPr>
                        <a:t>.</a:t>
                      </a:r>
                    </a:p>
                    <a:p>
                      <a:pPr algn="l"/>
                      <a:endParaRPr lang="en-US" sz="2000" dirty="0">
                        <a:solidFill>
                          <a:schemeClr val="tx1"/>
                        </a:solidFill>
                        <a:latin typeface="Arial" panose="020B0604020202020204" pitchFamily="34" charset="0"/>
                        <a:cs typeface="Arial" panose="020B0604020202020204" pitchFamily="34" charset="0"/>
                      </a:endParaRPr>
                    </a:p>
                    <a:p>
                      <a:pPr algn="just"/>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Objektif tempoh masa pembinaan yang singkat dengan kaedah IBS tidak berjaya dicapai sepenuhnya. Setakat 22 Oktober 2018, hanya 118 (22.1%) projek berjaya disiapkan mengikut jadual asal, manakala baki 416 (77.9%) telah mengalami kelewatan. </a:t>
                      </a:r>
                    </a:p>
                    <a:p>
                      <a:pPr algn="just"/>
                      <a:endParaRPr lang="ms-MY" sz="2000" b="0" i="0" u="none" strike="noStrike" kern="1200" baseline="0" dirty="0">
                        <a:solidFill>
                          <a:schemeClr val="dk1"/>
                        </a:solidFill>
                        <a:latin typeface="Arial" panose="020B0604020202020204" pitchFamily="34" charset="0"/>
                        <a:ea typeface="+mn-ea"/>
                        <a:cs typeface="Arial" panose="020B0604020202020204" pitchFamily="34" charset="0"/>
                      </a:endParaRPr>
                    </a:p>
                    <a:p>
                      <a:pPr algn="just"/>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Antara sebab berlaku kelewatan adalah pelaksanaan </a:t>
                      </a:r>
                      <a:r>
                        <a:rPr lang="sv-SE" sz="2000" b="0" i="0" u="none" strike="noStrike" kern="1200" baseline="0" dirty="0">
                          <a:solidFill>
                            <a:schemeClr val="dk1"/>
                          </a:solidFill>
                          <a:latin typeface="Arial" panose="020B0604020202020204" pitchFamily="34" charset="0"/>
                          <a:ea typeface="+mn-ea"/>
                          <a:cs typeface="Arial" panose="020B0604020202020204" pitchFamily="34" charset="0"/>
                        </a:rPr>
                        <a:t>projek dalam </a:t>
                      </a:r>
                      <a:r>
                        <a:rPr lang="sv-SE" sz="2000" b="0" i="1" u="none" strike="noStrike" kern="1200" baseline="0" dirty="0">
                          <a:solidFill>
                            <a:schemeClr val="dk1"/>
                          </a:solidFill>
                          <a:latin typeface="Arial" panose="020B0604020202020204" pitchFamily="34" charset="0"/>
                          <a:ea typeface="+mn-ea"/>
                          <a:cs typeface="Arial" panose="020B0604020202020204" pitchFamily="34" charset="0"/>
                        </a:rPr>
                        <a:t>mode </a:t>
                      </a:r>
                      <a:r>
                        <a:rPr lang="sv-SE" sz="2000" b="0" i="0" u="none" strike="noStrike" kern="1200" baseline="0" dirty="0">
                          <a:solidFill>
                            <a:schemeClr val="dk1"/>
                          </a:solidFill>
                          <a:latin typeface="Arial" panose="020B0604020202020204" pitchFamily="34" charset="0"/>
                          <a:ea typeface="+mn-ea"/>
                          <a:cs typeface="Arial" panose="020B0604020202020204" pitchFamily="34" charset="0"/>
                        </a:rPr>
                        <a:t>segera dengan tempoh masa tiga (3) hingga empat (4) bulan </a:t>
                      </a:r>
                      <a:r>
                        <a:rPr lang="fi-FI" sz="2000" b="0" i="0" u="none" strike="noStrike" kern="1200" baseline="0" dirty="0">
                          <a:solidFill>
                            <a:schemeClr val="dk1"/>
                          </a:solidFill>
                          <a:latin typeface="Arial" panose="020B0604020202020204" pitchFamily="34" charset="0"/>
                          <a:ea typeface="+mn-ea"/>
                          <a:cs typeface="Arial" panose="020B0604020202020204" pitchFamily="34" charset="0"/>
                        </a:rPr>
                        <a:t>tanpa mengambil kira keseluruhan rantaian tempoh masa pelaksanaan projek (meliputi proses perolehan, kerja-kerja tanah dan kelulusan Kebenaran </a:t>
                      </a:r>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Merancang) dan ketetapan kaedah pelaksanaan projek secara reka dan bina serta penawaran tujuh (7) hingga 16 projek bagi satu (1) kontraktor. </a:t>
                      </a:r>
                    </a:p>
                    <a:p>
                      <a:pPr algn="just"/>
                      <a:endParaRPr lang="ms-MY" sz="20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121920" marR="121920"/>
                </a:tc>
                <a:tc hMerge="1">
                  <a:txBody>
                    <a:bodyPr/>
                    <a:lstStyle/>
                    <a:p>
                      <a:endParaRPr lang="ms-MY"/>
                    </a:p>
                  </a:txBody>
                  <a:tcPr/>
                </a:tc>
                <a:tc hMerge="1">
                  <a:txBody>
                    <a:bodyPr/>
                    <a:lstStyle/>
                    <a:p>
                      <a:pPr algn="ctr"/>
                      <a:endParaRPr lang="en-US" sz="16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1"/>
                  </a:ext>
                </a:extLst>
              </a:tr>
            </a:tbl>
          </a:graphicData>
        </a:graphic>
      </p:graphicFrame>
    </p:spTree>
    <p:extLst>
      <p:ext uri="{BB962C8B-B14F-4D97-AF65-F5344CB8AC3E}">
        <p14:creationId xmlns:p14="http://schemas.microsoft.com/office/powerpoint/2010/main" val="2362483017"/>
      </p:ext>
    </p:extLst>
  </p:cSld>
  <p:clrMapOvr>
    <a:masterClrMapping/>
  </p:clrMapOvr>
</p:sld>
</file>

<file path=ppt/slides/slide10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780646" y="798482"/>
            <a:ext cx="10504934" cy="5355312"/>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b="1" dirty="0">
                <a:latin typeface="Arial" panose="020B0604020202020204" pitchFamily="34" charset="0"/>
                <a:cs typeface="Arial" panose="020B0604020202020204" pitchFamily="34" charset="0"/>
              </a:rPr>
              <a:t>Perenggan  : 13.6.1.1.(a)</a:t>
            </a:r>
          </a:p>
          <a:p>
            <a:endParaRPr lang="ms-MY" dirty="0">
              <a:latin typeface="Arial" panose="020B0604020202020204" pitchFamily="34" charset="0"/>
              <a:cs typeface="Arial" panose="020B0604020202020204" pitchFamily="34" charset="0"/>
            </a:endParaRPr>
          </a:p>
          <a:p>
            <a:r>
              <a:rPr lang="ms-MY" b="1" dirty="0">
                <a:latin typeface="Arial" panose="020B0604020202020204" pitchFamily="34" charset="0"/>
                <a:cs typeface="Arial" panose="020B0604020202020204" pitchFamily="34" charset="0"/>
              </a:rPr>
              <a:t>Maklum balas KPM dan JKR </a:t>
            </a:r>
            <a:r>
              <a:rPr lang="ms-MY" dirty="0">
                <a:latin typeface="Arial" panose="020B0604020202020204" pitchFamily="34" charset="0"/>
                <a:cs typeface="Arial" panose="020B0604020202020204" pitchFamily="34" charset="0"/>
              </a:rPr>
              <a:t>yang diterima pada 22 Oktober 2018 :</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Walaupun sekolah daif dilaksanakan di seluruh negara dengan skop dan kompleksiti yang berbeza, namun tempoh penyiapan adalah hampir sama iaitu daripada tiga (3) ke empat (4) bulan. Beberapa faktor yang menyebabkan kelewatan pembinaan adalah seperti berikut:</a:t>
            </a:r>
          </a:p>
          <a:p>
            <a:r>
              <a:rPr lang="ms-MY" dirty="0">
                <a:latin typeface="Arial" panose="020B0604020202020204" pitchFamily="34" charset="0"/>
                <a:cs typeface="Arial" panose="020B0604020202020204" pitchFamily="34" charset="0"/>
              </a:rPr>
              <a:t>i.	lokasi projek terpencil dan kesukaran akses ke tapak projek;</a:t>
            </a:r>
          </a:p>
          <a:p>
            <a:r>
              <a:rPr lang="ms-MY" dirty="0">
                <a:latin typeface="Arial" panose="020B0604020202020204" pitchFamily="34" charset="0"/>
                <a:cs typeface="Arial" panose="020B0604020202020204" pitchFamily="34" charset="0"/>
              </a:rPr>
              <a:t>ii.	kawasan sekolah yang sempit dan berkontur;</a:t>
            </a:r>
          </a:p>
          <a:p>
            <a:r>
              <a:rPr lang="ms-MY" dirty="0">
                <a:latin typeface="Arial" panose="020B0604020202020204" pitchFamily="34" charset="0"/>
                <a:cs typeface="Arial" panose="020B0604020202020204" pitchFamily="34" charset="0"/>
              </a:rPr>
              <a:t>iii.	keadaan muka bumi yang berair, water table yang tinggi;</a:t>
            </a:r>
          </a:p>
          <a:p>
            <a:r>
              <a:rPr lang="ms-MY" dirty="0">
                <a:latin typeface="Arial" panose="020B0604020202020204" pitchFamily="34" charset="0"/>
                <a:cs typeface="Arial" panose="020B0604020202020204" pitchFamily="34" charset="0"/>
              </a:rPr>
              <a:t>iv.	permintaan daripada pihak sekolah untuk memberhentikan kerja di tapak dengan alasan 	terdapat peperiksaan dan pilihan raya;</a:t>
            </a:r>
          </a:p>
          <a:p>
            <a:r>
              <a:rPr lang="ms-MY" dirty="0">
                <a:latin typeface="Arial" panose="020B0604020202020204" pitchFamily="34" charset="0"/>
                <a:cs typeface="Arial" panose="020B0604020202020204" pitchFamily="34" charset="0"/>
              </a:rPr>
              <a:t>v.	kelewatan mendapat peruntukan dan bayaran kepada kontraktor;</a:t>
            </a:r>
          </a:p>
          <a:p>
            <a:r>
              <a:rPr lang="ms-MY" dirty="0">
                <a:latin typeface="Arial" panose="020B0604020202020204" pitchFamily="34" charset="0"/>
                <a:cs typeface="Arial" panose="020B0604020202020204" pitchFamily="34" charset="0"/>
              </a:rPr>
              <a:t>vi.	masalah pengurusan dan keupayaan kontraktor dalam mendapatkan pekerja dan bahan 	binaan; dan</a:t>
            </a:r>
          </a:p>
          <a:p>
            <a:r>
              <a:rPr lang="ms-MY" dirty="0">
                <a:latin typeface="Arial" panose="020B0604020202020204" pitchFamily="34" charset="0"/>
                <a:cs typeface="Arial" panose="020B0604020202020204" pitchFamily="34" charset="0"/>
              </a:rPr>
              <a:t>vii.	masalah bekalan bahan binaan kerana tender dipanggil serentak.</a:t>
            </a:r>
          </a:p>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7" name="Title 1"/>
          <p:cNvSpPr txBox="1">
            <a:spLocks/>
          </p:cNvSpPr>
          <p:nvPr/>
        </p:nvSpPr>
        <p:spPr>
          <a:xfrm>
            <a:off x="2838450" y="373086"/>
            <a:ext cx="682788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MAKLUMBALAS KKR/JKR</a:t>
            </a:r>
          </a:p>
        </p:txBody>
      </p:sp>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0153650" y="296808"/>
            <a:ext cx="1885950" cy="861351"/>
          </a:xfrm>
          <a:prstGeom prst="rect">
            <a:avLst/>
          </a:prstGeom>
        </p:spPr>
      </p:pic>
    </p:spTree>
    <p:extLst>
      <p:ext uri="{BB962C8B-B14F-4D97-AF65-F5344CB8AC3E}">
        <p14:creationId xmlns:p14="http://schemas.microsoft.com/office/powerpoint/2010/main" val="3893021633"/>
      </p:ext>
    </p:extLst>
  </p:cSld>
  <p:clrMapOvr>
    <a:masterClrMapping/>
  </p:clrMapOvr>
</p:sld>
</file>

<file path=ppt/slides/slide10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213999088"/>
              </p:ext>
            </p:extLst>
          </p:nvPr>
        </p:nvGraphicFramePr>
        <p:xfrm>
          <a:off x="390024" y="537410"/>
          <a:ext cx="11490780" cy="2975610"/>
        </p:xfrm>
        <a:graphic>
          <a:graphicData uri="http://schemas.openxmlformats.org/drawingml/2006/table">
            <a:tbl>
              <a:tblPr firstRow="1" bandRow="1">
                <a:tableStyleId>{00A15C55-8517-42AA-B614-E9B94910E393}</a:tableStyleId>
              </a:tblPr>
              <a:tblGrid>
                <a:gridCol w="2510942">
                  <a:extLst>
                    <a:ext uri="{9D8B030D-6E8A-4147-A177-3AD203B41FA5}">
                      <a16:colId xmlns:a16="http://schemas.microsoft.com/office/drawing/2014/main" val="20001"/>
                    </a:ext>
                  </a:extLst>
                </a:gridCol>
                <a:gridCol w="6848628">
                  <a:extLst>
                    <a:ext uri="{9D8B030D-6E8A-4147-A177-3AD203B41FA5}">
                      <a16:colId xmlns:a16="http://schemas.microsoft.com/office/drawing/2014/main" val="20002"/>
                    </a:ext>
                  </a:extLst>
                </a:gridCol>
                <a:gridCol w="147320">
                  <a:extLst>
                    <a:ext uri="{9D8B030D-6E8A-4147-A177-3AD203B41FA5}">
                      <a16:colId xmlns:a16="http://schemas.microsoft.com/office/drawing/2014/main" val="20004"/>
                    </a:ext>
                  </a:extLst>
                </a:gridCol>
                <a:gridCol w="1983890">
                  <a:extLst>
                    <a:ext uri="{9D8B030D-6E8A-4147-A177-3AD203B41FA5}">
                      <a16:colId xmlns:a16="http://schemas.microsoft.com/office/drawing/2014/main" val="20003"/>
                    </a:ext>
                  </a:extLst>
                </a:gridCol>
              </a:tblGrid>
              <a:tr h="611837">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0"/>
                  </a:ext>
                </a:extLst>
              </a:tr>
              <a:tr h="443533">
                <a:tc gridSpan="4">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2000" b="1" dirty="0">
                          <a:solidFill>
                            <a:schemeClr val="tx1"/>
                          </a:solidFill>
                          <a:latin typeface="Arial" panose="020B0604020202020204" pitchFamily="34" charset="0"/>
                          <a:cs typeface="Arial" panose="020B0604020202020204" pitchFamily="34" charset="0"/>
                        </a:rPr>
                        <a:t>2) PRESTASI</a:t>
                      </a:r>
                      <a:r>
                        <a:rPr lang="en-US" sz="2000" b="1" baseline="0" dirty="0">
                          <a:solidFill>
                            <a:schemeClr val="tx1"/>
                          </a:solidFill>
                          <a:latin typeface="Arial" panose="020B0604020202020204" pitchFamily="34" charset="0"/>
                          <a:cs typeface="Arial" panose="020B0604020202020204" pitchFamily="34" charset="0"/>
                        </a:rPr>
                        <a:t> PROJEK – </a:t>
                      </a:r>
                      <a:r>
                        <a:rPr lang="en-US" sz="2000" b="1" baseline="0" dirty="0" err="1">
                          <a:solidFill>
                            <a:schemeClr val="tx1"/>
                          </a:solidFill>
                          <a:latin typeface="Arial" panose="020B0604020202020204" pitchFamily="34" charset="0"/>
                          <a:cs typeface="Arial" panose="020B0604020202020204" pitchFamily="34" charset="0"/>
                        </a:rPr>
                        <a:t>Pencapaian</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Fizikal</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Projek</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207932">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2000" dirty="0">
                          <a:solidFill>
                            <a:schemeClr val="tx1"/>
                          </a:solidFill>
                          <a:latin typeface="Arial" panose="020B0604020202020204" pitchFamily="34" charset="0"/>
                          <a:cs typeface="Arial" panose="020B0604020202020204" pitchFamily="34" charset="0"/>
                        </a:rPr>
                        <a:t>13.6.1.1.(b)</a:t>
                      </a:r>
                    </a:p>
                  </a:txBody>
                  <a:tcPr marL="121920" marR="121920"/>
                </a:tc>
                <a:tc gridSpan="2">
                  <a:txBody>
                    <a:bodyPr/>
                    <a:lstStyle/>
                    <a:p>
                      <a:pPr algn="just"/>
                      <a:r>
                        <a:rPr lang="en-US" sz="2000" b="1" dirty="0" err="1">
                          <a:solidFill>
                            <a:schemeClr val="tx1"/>
                          </a:solidFill>
                          <a:latin typeface="Arial" panose="020B0604020202020204" pitchFamily="34" charset="0"/>
                          <a:cs typeface="Arial" panose="020B0604020202020204" pitchFamily="34" charset="0"/>
                        </a:rPr>
                        <a:t>Lewat</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keluar</a:t>
                      </a:r>
                      <a:r>
                        <a:rPr lang="en-US" sz="2000" b="1" dirty="0">
                          <a:solidFill>
                            <a:schemeClr val="tx1"/>
                          </a:solidFill>
                          <a:latin typeface="Arial" panose="020B0604020202020204" pitchFamily="34" charset="0"/>
                          <a:cs typeface="Arial" panose="020B0604020202020204" pitchFamily="34" charset="0"/>
                        </a:rPr>
                        <a:t> CPC.</a:t>
                      </a:r>
                    </a:p>
                    <a:p>
                      <a:pPr algn="just"/>
                      <a:endParaRPr lang="en-US" sz="2000" dirty="0">
                        <a:solidFill>
                          <a:schemeClr val="tx1"/>
                        </a:solidFill>
                        <a:latin typeface="Arial" panose="020B0604020202020204" pitchFamily="34" charset="0"/>
                        <a:cs typeface="Arial" panose="020B0604020202020204" pitchFamily="34" charset="0"/>
                      </a:endParaRPr>
                    </a:p>
                    <a:p>
                      <a:pPr algn="just"/>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Kerja telah siap tetapi masih belum dikeluarkan CPC bagi tiga (3) sekolah </a:t>
                      </a:r>
                      <a:r>
                        <a:rPr lang="fi-FI" sz="2000" b="0" i="0" u="none" strike="noStrike" kern="1200" baseline="0" dirty="0">
                          <a:solidFill>
                            <a:schemeClr val="dk1"/>
                          </a:solidFill>
                          <a:latin typeface="Arial" panose="020B0604020202020204" pitchFamily="34" charset="0"/>
                          <a:ea typeface="+mn-ea"/>
                          <a:cs typeface="Arial" panose="020B0604020202020204" pitchFamily="34" charset="0"/>
                        </a:rPr>
                        <a:t>pada tahun 2016, satu (1) sekolah pada tahun 2017 dan dua (2) pada </a:t>
                      </a:r>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tahun 2018.</a:t>
                      </a:r>
                      <a:endParaRPr lang="en-US" sz="2000" b="0" i="0" u="none" strike="noStrike" kern="1200" baseline="0" dirty="0">
                        <a:solidFill>
                          <a:schemeClr val="dk1"/>
                        </a:solidFill>
                        <a:latin typeface="Arial" panose="020B0604020202020204" pitchFamily="34" charset="0"/>
                        <a:ea typeface="+mn-ea"/>
                        <a:cs typeface="Arial" panose="020B0604020202020204" pitchFamily="34" charset="0"/>
                      </a:endParaRPr>
                    </a:p>
                    <a:p>
                      <a:pPr algn="just"/>
                      <a:endParaRPr lang="en-US" sz="20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2"/>
                  </a:ext>
                </a:extLst>
              </a:tr>
            </a:tbl>
          </a:graphicData>
        </a:graphic>
      </p:graphicFrame>
      <p:sp>
        <p:nvSpPr>
          <p:cNvPr id="3" name="Rectangle 2"/>
          <p:cNvSpPr/>
          <p:nvPr/>
        </p:nvSpPr>
        <p:spPr>
          <a:xfrm>
            <a:off x="764285" y="5100817"/>
            <a:ext cx="10504934" cy="1015663"/>
          </a:xfrm>
          <a:prstGeom prst="rect">
            <a:avLst/>
          </a:prstGeom>
        </p:spPr>
        <p:txBody>
          <a:bodyPr wrap="square">
            <a:spAutoFit/>
          </a:bodyPr>
          <a:lstStyle/>
          <a:p>
            <a:r>
              <a:rPr lang="en-MY" sz="2000" b="1" dirty="0" err="1">
                <a:latin typeface="Arial" panose="020B0604020202020204" pitchFamily="34" charset="0"/>
                <a:cs typeface="Arial" panose="020B0604020202020204" pitchFamily="34" charset="0"/>
              </a:rPr>
              <a:t>Maklum</a:t>
            </a:r>
            <a:r>
              <a:rPr lang="en-MY" sz="2000" b="1" dirty="0">
                <a:latin typeface="Arial" panose="020B0604020202020204" pitchFamily="34" charset="0"/>
                <a:cs typeface="Arial" panose="020B0604020202020204" pitchFamily="34" charset="0"/>
              </a:rPr>
              <a:t> </a:t>
            </a:r>
            <a:r>
              <a:rPr lang="en-MY" sz="2000" b="1" dirty="0" err="1">
                <a:latin typeface="Arial" panose="020B0604020202020204" pitchFamily="34" charset="0"/>
                <a:cs typeface="Arial" panose="020B0604020202020204" pitchFamily="34" charset="0"/>
              </a:rPr>
              <a:t>balas</a:t>
            </a:r>
            <a:r>
              <a:rPr lang="en-MY" sz="2000" b="1" dirty="0">
                <a:latin typeface="Arial" panose="020B0604020202020204" pitchFamily="34" charset="0"/>
                <a:cs typeface="Arial" panose="020B0604020202020204" pitchFamily="34" charset="0"/>
              </a:rPr>
              <a:t> JKR </a:t>
            </a:r>
            <a:r>
              <a:rPr lang="en-MY" sz="2000" dirty="0">
                <a:latin typeface="Arial" panose="020B0604020202020204" pitchFamily="34" charset="0"/>
                <a:cs typeface="Arial" panose="020B0604020202020204" pitchFamily="34" charset="0"/>
              </a:rPr>
              <a:t>yang </a:t>
            </a:r>
            <a:r>
              <a:rPr lang="en-MY" sz="2000" dirty="0" err="1">
                <a:latin typeface="Arial" panose="020B0604020202020204" pitchFamily="34" charset="0"/>
                <a:cs typeface="Arial" panose="020B0604020202020204" pitchFamily="34" charset="0"/>
              </a:rPr>
              <a:t>diterima</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pada</a:t>
            </a:r>
            <a:r>
              <a:rPr lang="en-MY" sz="2000" dirty="0">
                <a:latin typeface="Arial" panose="020B0604020202020204" pitchFamily="34" charset="0"/>
                <a:cs typeface="Arial" panose="020B0604020202020204" pitchFamily="34" charset="0"/>
              </a:rPr>
              <a:t> 22 </a:t>
            </a:r>
            <a:r>
              <a:rPr lang="en-MY" sz="2000" dirty="0" err="1">
                <a:latin typeface="Arial" panose="020B0604020202020204" pitchFamily="34" charset="0"/>
                <a:cs typeface="Arial" panose="020B0604020202020204" pitchFamily="34" charset="0"/>
              </a:rPr>
              <a:t>Oktober</a:t>
            </a:r>
            <a:r>
              <a:rPr lang="en-MY" sz="2000" dirty="0">
                <a:latin typeface="Arial" panose="020B0604020202020204" pitchFamily="34" charset="0"/>
                <a:cs typeface="Arial" panose="020B0604020202020204" pitchFamily="34" charset="0"/>
              </a:rPr>
              <a:t> 2018 </a:t>
            </a:r>
            <a:r>
              <a:rPr lang="en-MY" sz="2000" dirty="0" err="1">
                <a:latin typeface="Arial" panose="020B0604020202020204" pitchFamily="34" charset="0"/>
                <a:cs typeface="Arial" panose="020B0604020202020204" pitchFamily="34" charset="0"/>
              </a:rPr>
              <a:t>Bagi</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tahun</a:t>
            </a:r>
            <a:r>
              <a:rPr lang="en-MY" sz="2000" dirty="0">
                <a:latin typeface="Arial" panose="020B0604020202020204" pitchFamily="34" charset="0"/>
                <a:cs typeface="Arial" panose="020B0604020202020204" pitchFamily="34" charset="0"/>
              </a:rPr>
              <a:t> 2018, CPC </a:t>
            </a:r>
            <a:r>
              <a:rPr lang="en-MY" sz="2000" dirty="0" err="1">
                <a:latin typeface="Arial" panose="020B0604020202020204" pitchFamily="34" charset="0"/>
                <a:cs typeface="Arial" panose="020B0604020202020204" pitchFamily="34" charset="0"/>
              </a:rPr>
              <a:t>untuk</a:t>
            </a:r>
            <a:r>
              <a:rPr lang="en-MY" sz="2000" dirty="0">
                <a:latin typeface="Arial" panose="020B0604020202020204" pitchFamily="34" charset="0"/>
                <a:cs typeface="Arial" panose="020B0604020202020204" pitchFamily="34" charset="0"/>
              </a:rPr>
              <a:t> SK Kuala </a:t>
            </a:r>
            <a:r>
              <a:rPr lang="en-MY" sz="2000" dirty="0" err="1">
                <a:latin typeface="Arial" panose="020B0604020202020204" pitchFamily="34" charset="0"/>
                <a:cs typeface="Arial" panose="020B0604020202020204" pitchFamily="34" charset="0"/>
              </a:rPr>
              <a:t>Tomani</a:t>
            </a:r>
            <a:r>
              <a:rPr lang="en-MY" sz="2000" dirty="0">
                <a:latin typeface="Arial" panose="020B0604020202020204" pitchFamily="34" charset="0"/>
                <a:cs typeface="Arial" panose="020B0604020202020204" pitchFamily="34" charset="0"/>
              </a:rPr>
              <a:t> dan SK </a:t>
            </a:r>
            <a:r>
              <a:rPr lang="en-MY" sz="2000" dirty="0" err="1">
                <a:latin typeface="Arial" panose="020B0604020202020204" pitchFamily="34" charset="0"/>
                <a:cs typeface="Arial" panose="020B0604020202020204" pitchFamily="34" charset="0"/>
              </a:rPr>
              <a:t>Gumisi</a:t>
            </a:r>
            <a:r>
              <a:rPr lang="en-MY" sz="2000" dirty="0">
                <a:latin typeface="Arial" panose="020B0604020202020204" pitchFamily="34" charset="0"/>
                <a:cs typeface="Arial" panose="020B0604020202020204" pitchFamily="34" charset="0"/>
              </a:rPr>
              <a:t>, Sabah </a:t>
            </a:r>
            <a:r>
              <a:rPr lang="en-MY" sz="2000" dirty="0" err="1">
                <a:latin typeface="Arial" panose="020B0604020202020204" pitchFamily="34" charset="0"/>
                <a:cs typeface="Arial" panose="020B0604020202020204" pitchFamily="34" charset="0"/>
              </a:rPr>
              <a:t>akan</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dikeluarkan</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setelah</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semua</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empat</a:t>
            </a:r>
            <a:r>
              <a:rPr lang="en-MY" sz="2000" dirty="0">
                <a:latin typeface="Arial" panose="020B0604020202020204" pitchFamily="34" charset="0"/>
                <a:cs typeface="Arial" panose="020B0604020202020204" pitchFamily="34" charset="0"/>
              </a:rPr>
              <a:t> (4) </a:t>
            </a:r>
            <a:r>
              <a:rPr lang="en-MY" sz="2000" dirty="0" err="1">
                <a:latin typeface="Arial" panose="020B0604020202020204" pitchFamily="34" charset="0"/>
                <a:cs typeface="Arial" panose="020B0604020202020204" pitchFamily="34" charset="0"/>
              </a:rPr>
              <a:t>sekolah</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dalam</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pakej</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tersebut</a:t>
            </a:r>
            <a:r>
              <a:rPr lang="en-MY" sz="2000" dirty="0">
                <a:latin typeface="Arial" panose="020B0604020202020204" pitchFamily="34" charset="0"/>
                <a:cs typeface="Arial" panose="020B0604020202020204" pitchFamily="34" charset="0"/>
              </a:rPr>
              <a:t> </a:t>
            </a:r>
            <a:r>
              <a:rPr lang="en-MY" sz="2000" dirty="0" err="1">
                <a:latin typeface="Arial" panose="020B0604020202020204" pitchFamily="34" charset="0"/>
                <a:cs typeface="Arial" panose="020B0604020202020204" pitchFamily="34" charset="0"/>
              </a:rPr>
              <a:t>siap</a:t>
            </a:r>
            <a:r>
              <a:rPr lang="en-MY" sz="2000" dirty="0">
                <a:latin typeface="Arial" panose="020B0604020202020204" pitchFamily="34" charset="0"/>
                <a:cs typeface="Arial" panose="020B0604020202020204" pitchFamily="34" charset="0"/>
              </a:rPr>
              <a:t>.</a:t>
            </a:r>
            <a:endParaRPr lang="ms-MY" sz="2000" b="1" dirty="0">
              <a:latin typeface="Arial" panose="020B0604020202020204" pitchFamily="34" charset="0"/>
              <a:cs typeface="Arial" panose="020B0604020202020204" pitchFamily="34" charset="0"/>
            </a:endParaRPr>
          </a:p>
        </p:txBody>
      </p:sp>
      <p:sp>
        <p:nvSpPr>
          <p:cNvPr id="4" name="Title 1"/>
          <p:cNvSpPr txBox="1">
            <a:spLocks/>
          </p:cNvSpPr>
          <p:nvPr/>
        </p:nvSpPr>
        <p:spPr>
          <a:xfrm>
            <a:off x="312822" y="4279166"/>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MAKLUMBALAS KKR/JKR</a:t>
            </a:r>
          </a:p>
        </p:txBody>
      </p:sp>
    </p:spTree>
    <p:extLst>
      <p:ext uri="{BB962C8B-B14F-4D97-AF65-F5344CB8AC3E}">
        <p14:creationId xmlns:p14="http://schemas.microsoft.com/office/powerpoint/2010/main" val="1904092626"/>
      </p:ext>
    </p:extLst>
  </p:cSld>
  <p:clrMapOvr>
    <a:masterClrMapping/>
  </p:clrMapOvr>
</p:sld>
</file>

<file path=ppt/slides/slide10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9734550" y="296808"/>
            <a:ext cx="2305050" cy="1052761"/>
          </a:xfrm>
          <a:prstGeom prst="rect">
            <a:avLst/>
          </a:prstGeom>
        </p:spPr>
      </p:pic>
      <p:pic>
        <p:nvPicPr>
          <p:cNvPr id="11" name="Picture 10"/>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2384405" y="9247275"/>
            <a:ext cx="1230630" cy="562053"/>
          </a:xfrm>
          <a:prstGeom prst="rect">
            <a:avLst/>
          </a:prstGeom>
        </p:spPr>
      </p:pic>
      <p:sp>
        <p:nvSpPr>
          <p:cNvPr id="6" name="Rectangle 5"/>
          <p:cNvSpPr/>
          <p:nvPr/>
        </p:nvSpPr>
        <p:spPr>
          <a:xfrm>
            <a:off x="830179" y="2052208"/>
            <a:ext cx="10504934" cy="2923877"/>
          </a:xfrm>
          <a:prstGeom prst="rect">
            <a:avLst/>
          </a:prstGeom>
        </p:spPr>
        <p:txBody>
          <a:bodyPr wrap="square">
            <a:spAutoFit/>
          </a:bodyPr>
          <a:lstStyle/>
          <a:p>
            <a:pPr algn="just"/>
            <a:br>
              <a:rPr lang="ms-MY" sz="2800" dirty="0">
                <a:latin typeface="Arial" panose="020B0604020202020204" pitchFamily="34" charset="0"/>
                <a:cs typeface="Arial" panose="020B0604020202020204" pitchFamily="34" charset="0"/>
              </a:rPr>
            </a:br>
            <a:r>
              <a:rPr lang="ms-MY" sz="2800" dirty="0">
                <a:latin typeface="Arial" panose="020B0604020202020204" pitchFamily="34" charset="0"/>
                <a:cs typeface="Arial" panose="020B0604020202020204" pitchFamily="34" charset="0"/>
              </a:rPr>
              <a:t>Penetapan pelaksanaan projek menggunakan kaedah IBS dengan </a:t>
            </a:r>
            <a:r>
              <a:rPr lang="ms-MY" sz="3200" b="1" dirty="0">
                <a:latin typeface="Arial" panose="020B0604020202020204" pitchFamily="34" charset="0"/>
                <a:cs typeface="Arial" panose="020B0604020202020204" pitchFamily="34" charset="0"/>
              </a:rPr>
              <a:t>tempoh masa yang singkat adalah sesuai bagi skop pembinaan sahaja dan bukan bagi keseluruhan rantai </a:t>
            </a:r>
            <a:r>
              <a:rPr lang="ms-MY" sz="2800" b="1" dirty="0">
                <a:latin typeface="Arial" panose="020B0604020202020204" pitchFamily="34" charset="0"/>
                <a:cs typeface="Arial" panose="020B0604020202020204" pitchFamily="34" charset="0"/>
              </a:rPr>
              <a:t>pembiaan.  </a:t>
            </a:r>
            <a:r>
              <a:rPr lang="ms-MY" sz="2800" dirty="0">
                <a:latin typeface="Arial" panose="020B0604020202020204" pitchFamily="34" charset="0"/>
                <a:cs typeface="Arial" panose="020B0604020202020204" pitchFamily="34" charset="0"/>
              </a:rPr>
              <a:t>Syor audit, untuk </a:t>
            </a:r>
            <a:r>
              <a:rPr lang="ms-MY" sz="3200" b="1" dirty="0">
                <a:latin typeface="Arial" panose="020B0604020202020204" pitchFamily="34" charset="0"/>
                <a:cs typeface="Arial" panose="020B0604020202020204" pitchFamily="34" charset="0"/>
              </a:rPr>
              <a:t>penetapan tempoh penyiapan projek selama 3 daripada 4 bulan dikaji .</a:t>
            </a:r>
            <a:endParaRPr lang="en-US" sz="3200" b="1" dirty="0">
              <a:latin typeface="Arial" panose="020B0604020202020204" pitchFamily="34" charset="0"/>
              <a:cs typeface="Arial" panose="020B0604020202020204" pitchFamily="34" charset="0"/>
            </a:endParaRPr>
          </a:p>
        </p:txBody>
      </p:sp>
      <p:pic>
        <p:nvPicPr>
          <p:cNvPr id="1026" name="Picture 2"/>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0" y="5095875"/>
            <a:ext cx="11242675" cy="19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8" name="Title 1"/>
          <p:cNvSpPr txBox="1">
            <a:spLocks/>
          </p:cNvSpPr>
          <p:nvPr/>
        </p:nvSpPr>
        <p:spPr>
          <a:xfrm>
            <a:off x="553453" y="1372658"/>
            <a:ext cx="4090738" cy="54292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PENDAPAT AUDIT</a:t>
            </a:r>
          </a:p>
        </p:txBody>
      </p:sp>
    </p:spTree>
    <p:extLst>
      <p:ext uri="{BB962C8B-B14F-4D97-AF65-F5344CB8AC3E}">
        <p14:creationId xmlns:p14="http://schemas.microsoft.com/office/powerpoint/2010/main" val="3450119890"/>
      </p:ext>
    </p:extLst>
  </p:cSld>
  <p:clrMapOvr>
    <a:masterClrMapping/>
  </p:clrMapOvr>
</p:sld>
</file>

<file path=ppt/slides/slide10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3856418723"/>
              </p:ext>
            </p:extLst>
          </p:nvPr>
        </p:nvGraphicFramePr>
        <p:xfrm>
          <a:off x="552450" y="306806"/>
          <a:ext cx="11490780" cy="3585210"/>
        </p:xfrm>
        <a:graphic>
          <a:graphicData uri="http://schemas.openxmlformats.org/drawingml/2006/table">
            <a:tbl>
              <a:tblPr firstRow="1" bandRow="1">
                <a:tableStyleId>{00A15C55-8517-42AA-B614-E9B94910E393}</a:tableStyleId>
              </a:tblPr>
              <a:tblGrid>
                <a:gridCol w="2510942">
                  <a:extLst>
                    <a:ext uri="{9D8B030D-6E8A-4147-A177-3AD203B41FA5}">
                      <a16:colId xmlns:a16="http://schemas.microsoft.com/office/drawing/2014/main" val="20001"/>
                    </a:ext>
                  </a:extLst>
                </a:gridCol>
                <a:gridCol w="6848628">
                  <a:extLst>
                    <a:ext uri="{9D8B030D-6E8A-4147-A177-3AD203B41FA5}">
                      <a16:colId xmlns:a16="http://schemas.microsoft.com/office/drawing/2014/main" val="20002"/>
                    </a:ext>
                  </a:extLst>
                </a:gridCol>
                <a:gridCol w="147320">
                  <a:extLst>
                    <a:ext uri="{9D8B030D-6E8A-4147-A177-3AD203B41FA5}">
                      <a16:colId xmlns:a16="http://schemas.microsoft.com/office/drawing/2014/main" val="20004"/>
                    </a:ext>
                  </a:extLst>
                </a:gridCol>
                <a:gridCol w="1983890">
                  <a:extLst>
                    <a:ext uri="{9D8B030D-6E8A-4147-A177-3AD203B41FA5}">
                      <a16:colId xmlns:a16="http://schemas.microsoft.com/office/drawing/2014/main" val="20003"/>
                    </a:ext>
                  </a:extLst>
                </a:gridCol>
              </a:tblGrid>
              <a:tr h="611837">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0"/>
                  </a:ext>
                </a:extLst>
              </a:tr>
              <a:tr h="443533">
                <a:tc gridSpan="4">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2000" b="1" dirty="0">
                          <a:solidFill>
                            <a:schemeClr val="tx1"/>
                          </a:solidFill>
                          <a:latin typeface="Arial" panose="020B0604020202020204" pitchFamily="34" charset="0"/>
                          <a:cs typeface="Arial" panose="020B0604020202020204" pitchFamily="34" charset="0"/>
                        </a:rPr>
                        <a:t>3) PRESTASI</a:t>
                      </a:r>
                      <a:r>
                        <a:rPr lang="en-US" sz="2000" b="1" baseline="0" dirty="0">
                          <a:solidFill>
                            <a:schemeClr val="tx1"/>
                          </a:solidFill>
                          <a:latin typeface="Arial" panose="020B0604020202020204" pitchFamily="34" charset="0"/>
                          <a:cs typeface="Arial" panose="020B0604020202020204" pitchFamily="34" charset="0"/>
                        </a:rPr>
                        <a:t> PROJEK – </a:t>
                      </a:r>
                      <a:r>
                        <a:rPr lang="en-US" sz="2000" b="1" baseline="0" dirty="0" err="1">
                          <a:solidFill>
                            <a:schemeClr val="tx1"/>
                          </a:solidFill>
                          <a:latin typeface="Arial" panose="020B0604020202020204" pitchFamily="34" charset="0"/>
                          <a:cs typeface="Arial" panose="020B0604020202020204" pitchFamily="34" charset="0"/>
                        </a:rPr>
                        <a:t>Pencapaian</a:t>
                      </a:r>
                      <a:r>
                        <a:rPr lang="en-US" sz="2000" b="1" baseline="0" dirty="0">
                          <a:solidFill>
                            <a:schemeClr val="tx1"/>
                          </a:solidFill>
                          <a:latin typeface="Arial" panose="020B0604020202020204" pitchFamily="34" charset="0"/>
                          <a:cs typeface="Arial" panose="020B0604020202020204" pitchFamily="34" charset="0"/>
                        </a:rPr>
                        <a:t> Outcome</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2474208">
                <a:tc>
                  <a:txBody>
                    <a:bodyPr/>
                    <a:lstStyle/>
                    <a:p>
                      <a:pPr algn="just"/>
                      <a:r>
                        <a:rPr lang="en-US" sz="2000" dirty="0">
                          <a:solidFill>
                            <a:schemeClr val="tx1"/>
                          </a:solidFill>
                          <a:latin typeface="Arial" panose="020B0604020202020204" pitchFamily="34" charset="0"/>
                          <a:cs typeface="Arial" panose="020B0604020202020204" pitchFamily="34" charset="0"/>
                        </a:rPr>
                        <a:t>13.6.1.2</a:t>
                      </a:r>
                    </a:p>
                  </a:txBody>
                  <a:tcPr marL="121920" marR="121920"/>
                </a:tc>
                <a:tc gridSpan="2">
                  <a:txBody>
                    <a:bodyPr/>
                    <a:lstStyle/>
                    <a:p>
                      <a:pPr algn="just"/>
                      <a:r>
                        <a:rPr lang="en-US" sz="2000" b="1" dirty="0" err="1">
                          <a:solidFill>
                            <a:schemeClr val="tx1"/>
                          </a:solidFill>
                          <a:latin typeface="Arial" panose="020B0604020202020204" pitchFamily="34" charset="0"/>
                          <a:cs typeface="Arial" panose="020B0604020202020204" pitchFamily="34" charset="0"/>
                        </a:rPr>
                        <a:t>Salahguna</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Fungsi</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Bilik</a:t>
                      </a:r>
                      <a:r>
                        <a:rPr lang="en-US" sz="2000" b="1" dirty="0">
                          <a:solidFill>
                            <a:schemeClr val="tx1"/>
                          </a:solidFill>
                          <a:latin typeface="Arial" panose="020B0604020202020204" pitchFamily="34" charset="0"/>
                          <a:cs typeface="Arial" panose="020B0604020202020204" pitchFamily="34" charset="0"/>
                        </a:rPr>
                        <a:t>/</a:t>
                      </a:r>
                      <a:r>
                        <a:rPr lang="en-US" sz="2000" b="1" dirty="0" err="1">
                          <a:solidFill>
                            <a:schemeClr val="tx1"/>
                          </a:solidFill>
                          <a:latin typeface="Arial" panose="020B0604020202020204" pitchFamily="34" charset="0"/>
                          <a:cs typeface="Arial" panose="020B0604020202020204" pitchFamily="34" charset="0"/>
                        </a:rPr>
                        <a:t>Ruang</a:t>
                      </a:r>
                      <a:r>
                        <a:rPr lang="en-US" sz="2000" dirty="0">
                          <a:solidFill>
                            <a:schemeClr val="tx1"/>
                          </a:solidFill>
                          <a:latin typeface="Arial" panose="020B0604020202020204" pitchFamily="34" charset="0"/>
                          <a:cs typeface="Arial" panose="020B0604020202020204" pitchFamily="34" charset="0"/>
                        </a:rPr>
                        <a:t>.</a:t>
                      </a:r>
                    </a:p>
                    <a:p>
                      <a:pPr algn="just"/>
                      <a:endParaRPr lang="en-US" sz="2000" dirty="0">
                        <a:solidFill>
                          <a:schemeClr val="tx1"/>
                        </a:solidFill>
                        <a:latin typeface="Arial" panose="020B0604020202020204" pitchFamily="34" charset="0"/>
                        <a:cs typeface="Arial" panose="020B0604020202020204" pitchFamily="34" charset="0"/>
                      </a:endParaRPr>
                    </a:p>
                    <a:p>
                      <a:pPr algn="just"/>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Empat (4) daripada 20 projek telah menggunakan bilik darjah bagi tujuan lain seperti bilik guru, stor sukan dan stor kokurikulum. Selain itu, empat (4) projek </a:t>
                      </a:r>
                      <a:r>
                        <a:rPr lang="it-IT" sz="2000" b="0" i="0" u="none" strike="noStrike" kern="1200" baseline="0" dirty="0">
                          <a:solidFill>
                            <a:schemeClr val="dk1"/>
                          </a:solidFill>
                          <a:latin typeface="Arial" panose="020B0604020202020204" pitchFamily="34" charset="0"/>
                          <a:ea typeface="+mn-ea"/>
                          <a:cs typeface="Arial" panose="020B0604020202020204" pitchFamily="34" charset="0"/>
                        </a:rPr>
                        <a:t>masih belum diguna antara 30 hingga 154 hari walaupun telah siap dibina dan </a:t>
                      </a:r>
                      <a:r>
                        <a:rPr lang="en-US" sz="2000" b="0" i="0" u="none" strike="noStrike" kern="1200" baseline="0" dirty="0" err="1">
                          <a:solidFill>
                            <a:schemeClr val="dk1"/>
                          </a:solidFill>
                          <a:latin typeface="Arial" panose="020B0604020202020204" pitchFamily="34" charset="0"/>
                          <a:ea typeface="+mn-ea"/>
                          <a:cs typeface="Arial" panose="020B0604020202020204" pitchFamily="34" charset="0"/>
                        </a:rPr>
                        <a:t>memperoleh</a:t>
                      </a:r>
                      <a:r>
                        <a:rPr lang="en-US" sz="2000" b="0" i="0" u="none" strike="noStrike" kern="1200" baseline="0" dirty="0">
                          <a:solidFill>
                            <a:schemeClr val="dk1"/>
                          </a:solidFill>
                          <a:latin typeface="Arial" panose="020B0604020202020204" pitchFamily="34" charset="0"/>
                          <a:ea typeface="+mn-ea"/>
                          <a:cs typeface="Arial" panose="020B0604020202020204" pitchFamily="34" charset="0"/>
                        </a:rPr>
                        <a:t> </a:t>
                      </a:r>
                      <a:r>
                        <a:rPr lang="en-US" sz="2000" b="0" i="1" u="none" strike="noStrike" kern="1200" baseline="0" dirty="0">
                          <a:solidFill>
                            <a:schemeClr val="dk1"/>
                          </a:solidFill>
                          <a:latin typeface="Arial" panose="020B0604020202020204" pitchFamily="34" charset="0"/>
                          <a:ea typeface="+mn-ea"/>
                          <a:cs typeface="Arial" panose="020B0604020202020204" pitchFamily="34" charset="0"/>
                        </a:rPr>
                        <a:t>Certificate of Practical Completion </a:t>
                      </a:r>
                      <a:r>
                        <a:rPr lang="en-US" sz="2000" b="0" i="0" u="none" strike="noStrike" kern="1200" baseline="0" dirty="0">
                          <a:solidFill>
                            <a:schemeClr val="dk1"/>
                          </a:solidFill>
                          <a:latin typeface="Arial" panose="020B0604020202020204" pitchFamily="34" charset="0"/>
                          <a:ea typeface="+mn-ea"/>
                          <a:cs typeface="Arial" panose="020B0604020202020204" pitchFamily="34" charset="0"/>
                        </a:rPr>
                        <a:t>(CPC)/</a:t>
                      </a:r>
                      <a:r>
                        <a:rPr lang="en-US" sz="2000" b="0" i="1" u="none" strike="noStrike" kern="1200" baseline="0" dirty="0">
                          <a:solidFill>
                            <a:schemeClr val="dk1"/>
                          </a:solidFill>
                          <a:latin typeface="Arial" panose="020B0604020202020204" pitchFamily="34" charset="0"/>
                          <a:ea typeface="+mn-ea"/>
                          <a:cs typeface="Arial" panose="020B0604020202020204" pitchFamily="34" charset="0"/>
                        </a:rPr>
                        <a:t>Certificate of Partial </a:t>
                      </a:r>
                      <a:r>
                        <a:rPr lang="ms-MY" sz="2000" b="0" i="1" u="none" strike="noStrike" kern="1200" baseline="0" dirty="0">
                          <a:solidFill>
                            <a:schemeClr val="dk1"/>
                          </a:solidFill>
                          <a:latin typeface="Arial" panose="020B0604020202020204" pitchFamily="34" charset="0"/>
                          <a:ea typeface="+mn-ea"/>
                          <a:cs typeface="Arial" panose="020B0604020202020204" pitchFamily="34" charset="0"/>
                        </a:rPr>
                        <a:t>Occupation </a:t>
                      </a:r>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(CPO);</a:t>
                      </a:r>
                      <a:endParaRPr lang="en-US" sz="20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3"/>
                  </a:ext>
                </a:extLst>
              </a:tr>
            </a:tbl>
          </a:graphicData>
        </a:graphic>
      </p:graphicFrame>
      <p:sp>
        <p:nvSpPr>
          <p:cNvPr id="2" name="Rectangle 1"/>
          <p:cNvSpPr/>
          <p:nvPr/>
        </p:nvSpPr>
        <p:spPr>
          <a:xfrm>
            <a:off x="569495" y="5082337"/>
            <a:ext cx="11341768" cy="1631216"/>
          </a:xfrm>
          <a:prstGeom prst="rect">
            <a:avLst/>
          </a:prstGeom>
        </p:spPr>
        <p:txBody>
          <a:bodyPr wrap="square">
            <a:spAutoFit/>
          </a:bodyPr>
          <a:lstStyle/>
          <a:p>
            <a:r>
              <a:rPr lang="en-MY" sz="2000" b="1" dirty="0" err="1"/>
              <a:t>Maklum</a:t>
            </a:r>
            <a:r>
              <a:rPr lang="en-MY" sz="2000" b="1" dirty="0"/>
              <a:t> </a:t>
            </a:r>
            <a:r>
              <a:rPr lang="en-MY" sz="2000" b="1" dirty="0" err="1"/>
              <a:t>balas</a:t>
            </a:r>
            <a:r>
              <a:rPr lang="en-MY" sz="2000" b="1" dirty="0"/>
              <a:t> JKR yang </a:t>
            </a:r>
            <a:r>
              <a:rPr lang="en-MY" sz="2000" b="1" dirty="0" err="1"/>
              <a:t>diterima</a:t>
            </a:r>
            <a:r>
              <a:rPr lang="en-MY" sz="2000" b="1" dirty="0"/>
              <a:t> </a:t>
            </a:r>
            <a:r>
              <a:rPr lang="en-MY" sz="2000" b="1" dirty="0" err="1"/>
              <a:t>pada</a:t>
            </a:r>
            <a:r>
              <a:rPr lang="en-MY" sz="2000" b="1" dirty="0"/>
              <a:t> 22 </a:t>
            </a:r>
            <a:r>
              <a:rPr lang="en-MY" sz="2000" b="1" dirty="0" err="1"/>
              <a:t>Oktober</a:t>
            </a:r>
            <a:r>
              <a:rPr lang="en-MY" sz="2000" b="1" dirty="0"/>
              <a:t> 2018:</a:t>
            </a:r>
          </a:p>
          <a:p>
            <a:r>
              <a:rPr lang="en-MY" sz="2000" dirty="0" err="1"/>
              <a:t>Bagi</a:t>
            </a:r>
            <a:r>
              <a:rPr lang="en-MY" sz="2000" dirty="0"/>
              <a:t> </a:t>
            </a:r>
            <a:r>
              <a:rPr lang="en-MY" sz="2000" dirty="0" err="1"/>
              <a:t>projek</a:t>
            </a:r>
            <a:r>
              <a:rPr lang="en-MY" sz="2000" dirty="0"/>
              <a:t> yang </a:t>
            </a:r>
            <a:r>
              <a:rPr lang="en-MY" sz="2000" dirty="0" err="1"/>
              <a:t>dilaksanakan</a:t>
            </a:r>
            <a:r>
              <a:rPr lang="en-MY" sz="2000" dirty="0"/>
              <a:t> </a:t>
            </a:r>
            <a:r>
              <a:rPr lang="en-MY" sz="2000" dirty="0" err="1"/>
              <a:t>oleh</a:t>
            </a:r>
            <a:r>
              <a:rPr lang="en-MY" sz="2000" dirty="0"/>
              <a:t> JKR yang </a:t>
            </a:r>
            <a:r>
              <a:rPr lang="en-MY" sz="2000" dirty="0" err="1"/>
              <a:t>tidak</a:t>
            </a:r>
            <a:r>
              <a:rPr lang="en-MY" sz="2000" dirty="0"/>
              <a:t> </a:t>
            </a:r>
            <a:r>
              <a:rPr lang="en-MY" sz="2000" dirty="0" err="1"/>
              <a:t>digunakan</a:t>
            </a:r>
            <a:r>
              <a:rPr lang="en-MY" sz="2000" dirty="0"/>
              <a:t> </a:t>
            </a:r>
            <a:r>
              <a:rPr lang="en-MY" sz="2000" dirty="0" err="1"/>
              <a:t>sebagai</a:t>
            </a:r>
            <a:r>
              <a:rPr lang="en-MY" sz="2000" dirty="0"/>
              <a:t> </a:t>
            </a:r>
            <a:r>
              <a:rPr lang="en-MY" sz="2000" dirty="0" err="1"/>
              <a:t>bilik</a:t>
            </a:r>
            <a:r>
              <a:rPr lang="en-MY" sz="2000" dirty="0"/>
              <a:t> </a:t>
            </a:r>
            <a:r>
              <a:rPr lang="en-MY" sz="2000" dirty="0" err="1"/>
              <a:t>darjah</a:t>
            </a:r>
            <a:r>
              <a:rPr lang="en-MY" sz="2000" dirty="0"/>
              <a:t>, </a:t>
            </a:r>
            <a:r>
              <a:rPr lang="en-MY" sz="2000" dirty="0" err="1"/>
              <a:t>pihak</a:t>
            </a:r>
            <a:r>
              <a:rPr lang="en-MY" sz="2000" dirty="0"/>
              <a:t> JKR </a:t>
            </a:r>
            <a:r>
              <a:rPr lang="en-MY" sz="2000" dirty="0" err="1"/>
              <a:t>tidak</a:t>
            </a:r>
            <a:r>
              <a:rPr lang="en-MY" sz="2000" dirty="0"/>
              <a:t> </a:t>
            </a:r>
            <a:r>
              <a:rPr lang="en-MY" sz="2000" dirty="0" err="1"/>
              <a:t>lagi</a:t>
            </a:r>
            <a:r>
              <a:rPr lang="en-MY" sz="2000" dirty="0"/>
              <a:t> </a:t>
            </a:r>
            <a:r>
              <a:rPr lang="en-MY" sz="2000" dirty="0" err="1"/>
              <a:t>mempunyai</a:t>
            </a:r>
            <a:r>
              <a:rPr lang="en-MY" sz="2000" dirty="0"/>
              <a:t> </a:t>
            </a:r>
            <a:r>
              <a:rPr lang="en-MY" sz="2000" dirty="0" err="1"/>
              <a:t>kuasa</a:t>
            </a:r>
            <a:r>
              <a:rPr lang="en-MY" sz="2000" dirty="0"/>
              <a:t> </a:t>
            </a:r>
            <a:r>
              <a:rPr lang="en-MY" sz="2000" dirty="0" err="1"/>
              <a:t>untuk</a:t>
            </a:r>
            <a:r>
              <a:rPr lang="en-MY" sz="2000" dirty="0"/>
              <a:t> </a:t>
            </a:r>
            <a:r>
              <a:rPr lang="en-MY" sz="2000" dirty="0" err="1"/>
              <a:t>menentukan</a:t>
            </a:r>
            <a:r>
              <a:rPr lang="en-MY" sz="2000" dirty="0"/>
              <a:t> </a:t>
            </a:r>
            <a:r>
              <a:rPr lang="en-MY" sz="2000" dirty="0" err="1"/>
              <a:t>penggunaan</a:t>
            </a:r>
            <a:r>
              <a:rPr lang="en-MY" sz="2000" dirty="0"/>
              <a:t> </a:t>
            </a:r>
            <a:r>
              <a:rPr lang="en-MY" sz="2000" dirty="0" err="1"/>
              <a:t>bilik</a:t>
            </a:r>
            <a:r>
              <a:rPr lang="en-MY" sz="2000" dirty="0"/>
              <a:t> </a:t>
            </a:r>
            <a:r>
              <a:rPr lang="en-MY" sz="2000" dirty="0" err="1"/>
              <a:t>darjah</a:t>
            </a:r>
            <a:r>
              <a:rPr lang="en-MY" sz="2000" dirty="0"/>
              <a:t> </a:t>
            </a:r>
            <a:r>
              <a:rPr lang="en-MY" sz="2000" dirty="0" err="1"/>
              <a:t>mengikut</a:t>
            </a:r>
            <a:r>
              <a:rPr lang="en-MY" sz="2000" dirty="0"/>
              <a:t> </a:t>
            </a:r>
            <a:r>
              <a:rPr lang="en-MY" sz="2000" dirty="0" err="1"/>
              <a:t>skop</a:t>
            </a:r>
            <a:r>
              <a:rPr lang="en-MY" sz="2000" dirty="0"/>
              <a:t> </a:t>
            </a:r>
            <a:r>
              <a:rPr lang="en-MY" sz="2000" dirty="0" err="1"/>
              <a:t>projek</a:t>
            </a:r>
            <a:r>
              <a:rPr lang="en-MY" sz="2000" dirty="0"/>
              <a:t> </a:t>
            </a:r>
            <a:r>
              <a:rPr lang="en-MY" sz="2000" dirty="0" err="1"/>
              <a:t>setelah</a:t>
            </a:r>
            <a:r>
              <a:rPr lang="en-MY" sz="2000" dirty="0"/>
              <a:t> </a:t>
            </a:r>
            <a:r>
              <a:rPr lang="en-MY" sz="2000" dirty="0" err="1"/>
              <a:t>penyerahan</a:t>
            </a:r>
            <a:r>
              <a:rPr lang="en-MY" sz="2000" dirty="0"/>
              <a:t> </a:t>
            </a:r>
            <a:r>
              <a:rPr lang="en-MY" sz="2000" dirty="0" err="1"/>
              <a:t>bangunan</a:t>
            </a:r>
            <a:r>
              <a:rPr lang="en-MY" sz="2000" dirty="0"/>
              <a:t> </a:t>
            </a:r>
            <a:r>
              <a:rPr lang="en-MY" sz="2000" dirty="0" err="1"/>
              <a:t>dilaksanakan</a:t>
            </a:r>
            <a:r>
              <a:rPr lang="en-MY" sz="2000" dirty="0"/>
              <a:t>. JKR </a:t>
            </a:r>
            <a:r>
              <a:rPr lang="en-MY" sz="2000" dirty="0" err="1"/>
              <a:t>telah</a:t>
            </a:r>
            <a:r>
              <a:rPr lang="en-MY" sz="2000" dirty="0"/>
              <a:t> </a:t>
            </a:r>
            <a:r>
              <a:rPr lang="en-MY" sz="2000" dirty="0" err="1"/>
              <a:t>menyerahkan</a:t>
            </a:r>
            <a:r>
              <a:rPr lang="en-MY" sz="2000" dirty="0"/>
              <a:t> </a:t>
            </a:r>
            <a:r>
              <a:rPr lang="en-MY" sz="2000" dirty="0" err="1"/>
              <a:t>projek</a:t>
            </a:r>
            <a:r>
              <a:rPr lang="en-MY" sz="2000" dirty="0"/>
              <a:t> </a:t>
            </a:r>
            <a:r>
              <a:rPr lang="en-MY" sz="2000" dirty="0" err="1"/>
              <a:t>seperti</a:t>
            </a:r>
            <a:r>
              <a:rPr lang="en-MY" sz="2000" dirty="0"/>
              <a:t> </a:t>
            </a:r>
            <a:r>
              <a:rPr lang="en-MY" sz="2000" dirty="0" err="1"/>
              <a:t>skop</a:t>
            </a:r>
            <a:r>
              <a:rPr lang="en-MY" sz="2000" dirty="0"/>
              <a:t> </a:t>
            </a:r>
            <a:r>
              <a:rPr lang="en-MY" sz="2000" dirty="0" err="1"/>
              <a:t>asal</a:t>
            </a:r>
            <a:r>
              <a:rPr lang="en-MY" sz="2000" dirty="0"/>
              <a:t>, </a:t>
            </a:r>
            <a:r>
              <a:rPr lang="en-MY" sz="2000" dirty="0" err="1"/>
              <a:t>tetapi</a:t>
            </a:r>
            <a:r>
              <a:rPr lang="en-MY" sz="2000" dirty="0"/>
              <a:t> </a:t>
            </a:r>
            <a:r>
              <a:rPr lang="en-MY" sz="2000" dirty="0" err="1"/>
              <a:t>perubahan</a:t>
            </a:r>
            <a:r>
              <a:rPr lang="en-MY" sz="2000" dirty="0"/>
              <a:t> </a:t>
            </a:r>
            <a:r>
              <a:rPr lang="en-MY" sz="2000" dirty="0" err="1"/>
              <a:t>fungsi</a:t>
            </a:r>
            <a:r>
              <a:rPr lang="en-MY" sz="2000" dirty="0"/>
              <a:t> </a:t>
            </a:r>
            <a:r>
              <a:rPr lang="en-MY" sz="2000" dirty="0" err="1"/>
              <a:t>bilik</a:t>
            </a:r>
            <a:r>
              <a:rPr lang="en-MY" sz="2000" dirty="0"/>
              <a:t> </a:t>
            </a:r>
            <a:r>
              <a:rPr lang="en-MY" sz="2000" dirty="0" err="1"/>
              <a:t>dilakukan</a:t>
            </a:r>
            <a:r>
              <a:rPr lang="en-MY" sz="2000" dirty="0"/>
              <a:t> </a:t>
            </a:r>
            <a:r>
              <a:rPr lang="en-MY" sz="2000" dirty="0" err="1"/>
              <a:t>oleh</a:t>
            </a:r>
            <a:r>
              <a:rPr lang="en-MY" sz="2000" dirty="0"/>
              <a:t> </a:t>
            </a:r>
            <a:r>
              <a:rPr lang="en-MY" sz="2000" dirty="0" err="1"/>
              <a:t>pihak</a:t>
            </a:r>
            <a:r>
              <a:rPr lang="en-MY" sz="2000" dirty="0"/>
              <a:t> </a:t>
            </a:r>
            <a:r>
              <a:rPr lang="en-MY" sz="2000" dirty="0" err="1"/>
              <a:t>sekolah</a:t>
            </a:r>
            <a:r>
              <a:rPr lang="en-MY" sz="2000" dirty="0"/>
              <a:t> </a:t>
            </a:r>
            <a:r>
              <a:rPr lang="en-MY" sz="2000" dirty="0" err="1"/>
              <a:t>sendiri</a:t>
            </a:r>
            <a:endParaRPr lang="ms-MY" sz="2000" dirty="0">
              <a:latin typeface="Arial" panose="020B0604020202020204" pitchFamily="34" charset="0"/>
              <a:cs typeface="Arial" panose="020B0604020202020204" pitchFamily="34" charset="0"/>
            </a:endParaRPr>
          </a:p>
        </p:txBody>
      </p:sp>
      <p:sp>
        <p:nvSpPr>
          <p:cNvPr id="4" name="Title 1"/>
          <p:cNvSpPr txBox="1">
            <a:spLocks/>
          </p:cNvSpPr>
          <p:nvPr/>
        </p:nvSpPr>
        <p:spPr>
          <a:xfrm>
            <a:off x="569495" y="4405911"/>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600" b="1" dirty="0">
                <a:solidFill>
                  <a:schemeClr val="accent1"/>
                </a:solidFill>
              </a:rPr>
              <a:t>MAKLUMBALAS KKR/JKR</a:t>
            </a:r>
          </a:p>
        </p:txBody>
      </p:sp>
    </p:spTree>
    <p:extLst>
      <p:ext uri="{BB962C8B-B14F-4D97-AF65-F5344CB8AC3E}">
        <p14:creationId xmlns:p14="http://schemas.microsoft.com/office/powerpoint/2010/main" val="2464807651"/>
      </p:ext>
    </p:extLst>
  </p:cSld>
  <p:clrMapOvr>
    <a:masterClrMapping/>
  </p:clrMapOvr>
</p:sld>
</file>

<file path=ppt/slides/slide10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9734550" y="296808"/>
            <a:ext cx="2305050" cy="1052761"/>
          </a:xfrm>
          <a:prstGeom prst="rect">
            <a:avLst/>
          </a:prstGeom>
        </p:spPr>
      </p:pic>
      <p:pic>
        <p:nvPicPr>
          <p:cNvPr id="11" name="Picture 10"/>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2384405" y="9247275"/>
            <a:ext cx="1230630" cy="562053"/>
          </a:xfrm>
          <a:prstGeom prst="rect">
            <a:avLst/>
          </a:prstGeom>
        </p:spPr>
      </p:pic>
      <p:sp>
        <p:nvSpPr>
          <p:cNvPr id="6" name="Rectangle 5"/>
          <p:cNvSpPr/>
          <p:nvPr/>
        </p:nvSpPr>
        <p:spPr>
          <a:xfrm>
            <a:off x="830179" y="1477782"/>
            <a:ext cx="10504934" cy="5262979"/>
          </a:xfrm>
          <a:prstGeom prst="rect">
            <a:avLst/>
          </a:prstGeom>
        </p:spPr>
        <p:txBody>
          <a:bodyPr wrap="square">
            <a:spAutoFit/>
          </a:bodyPr>
          <a:lstStyle/>
          <a:p>
            <a:pPr algn="just"/>
            <a:br>
              <a:rPr lang="ms-MY" sz="2400" dirty="0">
                <a:latin typeface="Arial" panose="020B0604020202020204" pitchFamily="34" charset="0"/>
                <a:cs typeface="Arial" panose="020B0604020202020204" pitchFamily="34" charset="0"/>
              </a:rPr>
            </a:br>
            <a:r>
              <a:rPr lang="ms-MY" sz="2400" dirty="0">
                <a:latin typeface="Arial" panose="020B0604020202020204" pitchFamily="34" charset="0"/>
                <a:cs typeface="Arial" panose="020B0604020202020204" pitchFamily="34" charset="0"/>
              </a:rPr>
              <a:t>Pada pendapat Audit, secara keseluruhannya berdasarkan soal selidik, 87.6% responden berpuas hati terhadap penggunaan bilik darjah yang dibina menunjukkan keberkesanan projek yang dilaksanakan. </a:t>
            </a:r>
          </a:p>
          <a:p>
            <a:pPr algn="just"/>
            <a:endParaRPr lang="ms-MY" sz="2400" dirty="0">
              <a:latin typeface="Arial" panose="020B0604020202020204" pitchFamily="34" charset="0"/>
              <a:cs typeface="Arial" panose="020B0604020202020204" pitchFamily="34" charset="0"/>
            </a:endParaRPr>
          </a:p>
          <a:p>
            <a:pPr algn="just"/>
            <a:r>
              <a:rPr lang="ms-MY" sz="2400" dirty="0">
                <a:latin typeface="Arial" panose="020B0604020202020204" pitchFamily="34" charset="0"/>
                <a:cs typeface="Arial" panose="020B0604020202020204" pitchFamily="34" charset="0"/>
              </a:rPr>
              <a:t>Namun, aspek penggunaan bilik darjah yang menyeluruh tidak dapat dicapai kerana 77.9% daripada jumlah bilangan projek tidak dapat disiapkan</a:t>
            </a:r>
          </a:p>
          <a:p>
            <a:pPr algn="just"/>
            <a:r>
              <a:rPr lang="ms-MY" sz="2400" dirty="0">
                <a:latin typeface="Arial" panose="020B0604020202020204" pitchFamily="34" charset="0"/>
                <a:cs typeface="Arial" panose="020B0604020202020204" pitchFamily="34" charset="0"/>
              </a:rPr>
              <a:t>mengikut tempoh kontrak, manakala terdapat bilik darjah yang telah siap dibina tetapi tidak digunakan untuk PdP. </a:t>
            </a:r>
          </a:p>
          <a:p>
            <a:pPr algn="just"/>
            <a:endParaRPr lang="ms-MY" sz="2400" dirty="0">
              <a:latin typeface="Arial" panose="020B0604020202020204" pitchFamily="34" charset="0"/>
              <a:cs typeface="Arial" panose="020B0604020202020204" pitchFamily="34" charset="0"/>
            </a:endParaRPr>
          </a:p>
          <a:p>
            <a:pPr algn="just"/>
            <a:r>
              <a:rPr lang="ms-MY" sz="2400" dirty="0">
                <a:latin typeface="Arial" panose="020B0604020202020204" pitchFamily="34" charset="0"/>
                <a:cs typeface="Arial" panose="020B0604020202020204" pitchFamily="34" charset="0"/>
              </a:rPr>
              <a:t>Ini menyebabkan bilik darjah yang dibina bertujuan untuk menggantikan bangunan yang usang dan tidak selamat serta mengatasi kepadatan pelajar tidak dapat dicapai </a:t>
            </a:r>
            <a:r>
              <a:rPr lang="sv-SE" sz="2400" dirty="0">
                <a:latin typeface="Arial" panose="020B0604020202020204" pitchFamily="34" charset="0"/>
                <a:cs typeface="Arial" panose="020B0604020202020204" pitchFamily="34" charset="0"/>
              </a:rPr>
              <a:t>dengan kadar segera mengikut tempoh yang disasarkan dalam kontrak.</a:t>
            </a:r>
            <a:endParaRPr lang="en-US" sz="2400" dirty="0">
              <a:latin typeface="Arial" panose="020B0604020202020204" pitchFamily="34" charset="0"/>
              <a:cs typeface="Arial" panose="020B0604020202020204" pitchFamily="34" charset="0"/>
            </a:endParaRPr>
          </a:p>
        </p:txBody>
      </p:sp>
      <p:pic>
        <p:nvPicPr>
          <p:cNvPr id="1026" name="Picture 2"/>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0" y="5095875"/>
            <a:ext cx="11242675" cy="19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8" name="Title 1"/>
          <p:cNvSpPr txBox="1">
            <a:spLocks/>
          </p:cNvSpPr>
          <p:nvPr/>
        </p:nvSpPr>
        <p:spPr>
          <a:xfrm>
            <a:off x="553452" y="1007200"/>
            <a:ext cx="4090738" cy="54292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PENDAPAT AUDIT</a:t>
            </a:r>
          </a:p>
        </p:txBody>
      </p:sp>
    </p:spTree>
    <p:extLst>
      <p:ext uri="{BB962C8B-B14F-4D97-AF65-F5344CB8AC3E}">
        <p14:creationId xmlns:p14="http://schemas.microsoft.com/office/powerpoint/2010/main" val="2282876456"/>
      </p:ext>
    </p:extLst>
  </p:cSld>
  <p:clrMapOvr>
    <a:masterClrMapping/>
  </p:clrMapOvr>
</p:sld>
</file>

<file path=ppt/slides/slide10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991821430"/>
              </p:ext>
            </p:extLst>
          </p:nvPr>
        </p:nvGraphicFramePr>
        <p:xfrm>
          <a:off x="289756" y="530823"/>
          <a:ext cx="11721771" cy="4301059"/>
        </p:xfrm>
        <a:graphic>
          <a:graphicData uri="http://schemas.openxmlformats.org/drawingml/2006/table">
            <a:tbl>
              <a:tblPr firstRow="1" bandRow="1">
                <a:tableStyleId>{00A15C55-8517-42AA-B614-E9B94910E393}</a:tableStyleId>
              </a:tblPr>
              <a:tblGrid>
                <a:gridCol w="2565137">
                  <a:extLst>
                    <a:ext uri="{9D8B030D-6E8A-4147-A177-3AD203B41FA5}">
                      <a16:colId xmlns:a16="http://schemas.microsoft.com/office/drawing/2014/main" val="20001"/>
                    </a:ext>
                  </a:extLst>
                </a:gridCol>
                <a:gridCol w="6965883">
                  <a:extLst>
                    <a:ext uri="{9D8B030D-6E8A-4147-A177-3AD203B41FA5}">
                      <a16:colId xmlns:a16="http://schemas.microsoft.com/office/drawing/2014/main" val="20002"/>
                    </a:ext>
                  </a:extLst>
                </a:gridCol>
                <a:gridCol w="2190751">
                  <a:extLst>
                    <a:ext uri="{9D8B030D-6E8A-4147-A177-3AD203B41FA5}">
                      <a16:colId xmlns:a16="http://schemas.microsoft.com/office/drawing/2014/main" val="20003"/>
                    </a:ext>
                  </a:extLst>
                </a:gridCol>
              </a:tblGrid>
              <a:tr h="718086">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extLst>
                  <a:ext uri="{0D108BD9-81ED-4DB2-BD59-A6C34878D82A}">
                    <a16:rowId xmlns:a16="http://schemas.microsoft.com/office/drawing/2014/main" val="10000"/>
                  </a:ext>
                </a:extLst>
              </a:tr>
              <a:tr h="443533">
                <a:tc gridSpan="3">
                  <a:txBody>
                    <a:bodyPr/>
                    <a:lstStyle/>
                    <a:p>
                      <a:pPr algn="just"/>
                      <a:r>
                        <a:rPr lang="en-US" sz="2000" b="1" dirty="0">
                          <a:solidFill>
                            <a:schemeClr val="tx1"/>
                          </a:solidFill>
                          <a:latin typeface="Arial" panose="020B0604020202020204" pitchFamily="34" charset="0"/>
                          <a:cs typeface="Arial" panose="020B0604020202020204" pitchFamily="34" charset="0"/>
                        </a:rPr>
                        <a:t>4) PENGURUSAN PROJEK – </a:t>
                      </a:r>
                      <a:r>
                        <a:rPr lang="en-US" sz="2000" b="1" dirty="0" err="1">
                          <a:solidFill>
                            <a:schemeClr val="tx1"/>
                          </a:solidFill>
                          <a:latin typeface="Arial" panose="020B0604020202020204" pitchFamily="34" charset="0"/>
                          <a:cs typeface="Arial" panose="020B0604020202020204" pitchFamily="34" charset="0"/>
                        </a:rPr>
                        <a:t>Pencapaian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Kewangan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Projek</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1"/>
                  </a:ext>
                </a:extLst>
              </a:tr>
              <a:tr h="518978">
                <a:tc>
                  <a:txBody>
                    <a:bodyPr/>
                    <a:lstStyle/>
                    <a:p>
                      <a:pPr algn="just"/>
                      <a:r>
                        <a:rPr lang="en-US" sz="2000" dirty="0">
                          <a:solidFill>
                            <a:schemeClr val="tx1"/>
                          </a:solidFill>
                          <a:latin typeface="Arial" panose="020B0604020202020204" pitchFamily="34" charset="0"/>
                          <a:cs typeface="Arial" panose="020B0604020202020204" pitchFamily="34" charset="0"/>
                        </a:rPr>
                        <a:t>13.6.2.1.d</a:t>
                      </a:r>
                    </a:p>
                  </a:txBody>
                  <a:tcPr marL="121920" marR="121920"/>
                </a:tc>
                <a:tc>
                  <a:txBody>
                    <a:bodyPr/>
                    <a:lstStyle/>
                    <a:p>
                      <a:pPr algn="just"/>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Analisis Audit selanjutnya dibuat terhadap anggaran perbelanjaan yang sepatutnya dibayar kepada kontraktor berdasarkan peratus kemajuan kerja sebenar di tapak setakat 31 Ogos 2018. Perbandingan antara peratus anggaran bayaran yang sepatutnya dengan bayaran sebenar kepada kontraktor menggambarkan </a:t>
                      </a:r>
                      <a:r>
                        <a:rPr lang="ms-MY" sz="2000" b="1" i="0" u="none" strike="noStrike" kern="1200" baseline="0" dirty="0">
                          <a:solidFill>
                            <a:schemeClr val="dk1"/>
                          </a:solidFill>
                          <a:latin typeface="Arial" panose="020B0604020202020204" pitchFamily="34" charset="0"/>
                          <a:ea typeface="+mn-ea"/>
                          <a:cs typeface="Arial" panose="020B0604020202020204" pitchFamily="34" charset="0"/>
                        </a:rPr>
                        <a:t>ketidakseimbangan dalam bayaran kepada kontraktor ke atas kerja yang telah dilaksanakan. </a:t>
                      </a:r>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Peratus baki bayaran bagi tahun 2017 adalah 60.4% manakala bagi tahun 2018 adalah 54.1%.</a:t>
                      </a:r>
                      <a:endParaRPr lang="en-US" sz="20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759461642"/>
                  </a:ext>
                </a:extLst>
              </a:tr>
            </a:tbl>
          </a:graphicData>
        </a:graphic>
      </p:graphicFrame>
    </p:spTree>
    <p:extLst>
      <p:ext uri="{BB962C8B-B14F-4D97-AF65-F5344CB8AC3E}">
        <p14:creationId xmlns:p14="http://schemas.microsoft.com/office/powerpoint/2010/main" val="950921654"/>
      </p:ext>
    </p:extLst>
  </p:cSld>
  <p:clrMapOvr>
    <a:masterClrMapping/>
  </p:clrMapOvr>
</p:sld>
</file>

<file path=ppt/slides/slide10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026"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33553" t="31209" r="10987" b="26974"/>
          <a:stretch/>
        </p:blipFill>
        <p:spPr bwMode="auto">
          <a:xfrm>
            <a:off x="1263315" y="529388"/>
            <a:ext cx="9075502" cy="54743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5" name="Oval 4"/>
          <p:cNvSpPr/>
          <p:nvPr/>
        </p:nvSpPr>
        <p:spPr>
          <a:xfrm>
            <a:off x="4475753" y="4944979"/>
            <a:ext cx="6019480" cy="360947"/>
          </a:xfrm>
          <a:prstGeom prst="ellipse">
            <a:avLst/>
          </a:prstGeom>
          <a:noFill/>
          <a:ln w="254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ms-MY"/>
          </a:p>
        </p:txBody>
      </p:sp>
    </p:spTree>
    <p:extLst>
      <p:ext uri="{BB962C8B-B14F-4D97-AF65-F5344CB8AC3E}">
        <p14:creationId xmlns:p14="http://schemas.microsoft.com/office/powerpoint/2010/main" val="2455890553"/>
      </p:ext>
    </p:extLst>
  </p:cSld>
  <p:clrMapOvr>
    <a:masterClrMapping/>
  </p:clrMapOvr>
</p:sld>
</file>

<file path=ppt/slides/slide10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194306" y="1096964"/>
            <a:ext cx="11548515" cy="4093428"/>
          </a:xfrm>
          <a:prstGeom prst="rect">
            <a:avLst/>
          </a:prstGeom>
        </p:spPr>
        <p:txBody>
          <a:bodyPr wrap="square">
            <a:spAutoFit/>
          </a:bodyPr>
          <a:lstStyle/>
          <a:p>
            <a:pPr algn="just"/>
            <a:r>
              <a:rPr lang="ms-MY" sz="2000" dirty="0">
                <a:latin typeface="Arial" panose="020B0604020202020204" pitchFamily="34" charset="0"/>
                <a:cs typeface="Arial" panose="020B0604020202020204" pitchFamily="34" charset="0"/>
              </a:rPr>
              <a:t>Projek tahun 2017 tiada masalah kelewatan bayaran dan projek semua telah siap. </a:t>
            </a:r>
          </a:p>
          <a:p>
            <a:pPr algn="just"/>
            <a:endParaRPr lang="ms-MY" sz="2000" dirty="0">
              <a:latin typeface="Arial" panose="020B0604020202020204" pitchFamily="34" charset="0"/>
              <a:cs typeface="Arial" panose="020B0604020202020204" pitchFamily="34" charset="0"/>
            </a:endParaRPr>
          </a:p>
          <a:p>
            <a:pPr algn="just"/>
            <a:r>
              <a:rPr lang="ms-MY" sz="2000" dirty="0">
                <a:latin typeface="Arial" panose="020B0604020202020204" pitchFamily="34" charset="0"/>
                <a:cs typeface="Arial" panose="020B0604020202020204" pitchFamily="34" charset="0"/>
              </a:rPr>
              <a:t>Bagi projek tahun 2018 terdapat kelewatan peruntukan: </a:t>
            </a:r>
          </a:p>
          <a:p>
            <a:pPr marL="514350" indent="-514350" algn="just">
              <a:buFont typeface="+mj-lt"/>
              <a:buAutoNum type="romanLcPeriod"/>
            </a:pPr>
            <a:r>
              <a:rPr lang="ms-MY" sz="2000" dirty="0">
                <a:latin typeface="Arial" panose="020B0604020202020204" pitchFamily="34" charset="0"/>
                <a:cs typeface="Arial" panose="020B0604020202020204" pitchFamily="34" charset="0"/>
              </a:rPr>
              <a:t>Komitmen bayaran kepada kontraktor sehingga 27 Ogos 2018 bagi projek di Semenanjung dan Sabah telah mencecah sehingga melebihi RM89 juta. </a:t>
            </a:r>
          </a:p>
          <a:p>
            <a:pPr marL="514350" indent="-514350" algn="just">
              <a:buFont typeface="+mj-lt"/>
              <a:buAutoNum type="romanLcPeriod"/>
            </a:pPr>
            <a:r>
              <a:rPr lang="ms-MY" sz="2000" dirty="0">
                <a:latin typeface="Arial" panose="020B0604020202020204" pitchFamily="34" charset="0"/>
                <a:cs typeface="Arial" panose="020B0604020202020204" pitchFamily="34" charset="0"/>
              </a:rPr>
              <a:t>Ini disebabkan waran peruntukan kewangan telah disalurkan secara berperingkat-peringkat oleh KPM dan jumlah yang disalurkan tidak sepertimana yang dimohon. </a:t>
            </a:r>
          </a:p>
          <a:p>
            <a:pPr marL="514350" indent="-514350" algn="just">
              <a:buFont typeface="+mj-lt"/>
              <a:buAutoNum type="romanLcPeriod"/>
            </a:pPr>
            <a:r>
              <a:rPr lang="ms-MY" sz="2000" dirty="0">
                <a:latin typeface="Arial" panose="020B0604020202020204" pitchFamily="34" charset="0"/>
                <a:cs typeface="Arial" panose="020B0604020202020204" pitchFamily="34" charset="0"/>
              </a:rPr>
              <a:t>Memandangkan tempoh kontrak bagi projek ini adalah pendek iaitu antara tiga (3) ke empat (4) bulan, maka waran peruntukan yang diterima dalam sesuatu masa tidak dapat menampung komitmen bayaran berdasarkan kemajuan kerja yang berterusan meningkat. </a:t>
            </a:r>
          </a:p>
          <a:p>
            <a:pPr marL="514350" indent="-514350" algn="just">
              <a:buFont typeface="+mj-lt"/>
              <a:buAutoNum type="romanLcPeriod"/>
            </a:pPr>
            <a:r>
              <a:rPr lang="ms-MY" sz="2000" dirty="0">
                <a:latin typeface="Arial" panose="020B0604020202020204" pitchFamily="34" charset="0"/>
                <a:cs typeface="Arial" panose="020B0604020202020204" pitchFamily="34" charset="0"/>
              </a:rPr>
              <a:t>Bayaran interim kepada kontraktor tertangguh dari semasa ke semasa memberi kesan terhadap prestasi kerja kontraktor dan seterusnya telah menyumbang kepada kelewatan projek.</a:t>
            </a:r>
            <a:br>
              <a:rPr lang="ms-MY" sz="2000" dirty="0">
                <a:latin typeface="Arial" panose="020B0604020202020204" pitchFamily="34" charset="0"/>
                <a:cs typeface="Arial" panose="020B0604020202020204" pitchFamily="34" charset="0"/>
              </a:rPr>
            </a:br>
            <a:endParaRPr lang="en-US" sz="2000" dirty="0">
              <a:latin typeface="Arial" panose="020B0604020202020204" pitchFamily="34" charset="0"/>
              <a:cs typeface="Arial" panose="020B0604020202020204" pitchFamily="34" charset="0"/>
            </a:endParaRPr>
          </a:p>
        </p:txBody>
      </p:sp>
      <p:sp>
        <p:nvSpPr>
          <p:cNvPr id="7" name="Title 1"/>
          <p:cNvSpPr txBox="1">
            <a:spLocks/>
          </p:cNvSpPr>
          <p:nvPr/>
        </p:nvSpPr>
        <p:spPr>
          <a:xfrm>
            <a:off x="194306" y="515466"/>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MAKLUMBALAS KKR/JKR</a:t>
            </a:r>
          </a:p>
        </p:txBody>
      </p:sp>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9837780" y="296808"/>
            <a:ext cx="2201820" cy="1005614"/>
          </a:xfrm>
          <a:prstGeom prst="rect">
            <a:avLst/>
          </a:prstGeom>
        </p:spPr>
      </p:pic>
      <p:sp>
        <p:nvSpPr>
          <p:cNvPr id="5" name="Title 1"/>
          <p:cNvSpPr txBox="1">
            <a:spLocks/>
          </p:cNvSpPr>
          <p:nvPr/>
        </p:nvSpPr>
        <p:spPr>
          <a:xfrm>
            <a:off x="194306" y="5245757"/>
            <a:ext cx="4090738" cy="54292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PENDAPAT AUDIT</a:t>
            </a:r>
          </a:p>
        </p:txBody>
      </p:sp>
      <p:sp>
        <p:nvSpPr>
          <p:cNvPr id="6" name="Rectangle 5"/>
          <p:cNvSpPr/>
          <p:nvPr/>
        </p:nvSpPr>
        <p:spPr>
          <a:xfrm>
            <a:off x="491082" y="5754237"/>
            <a:ext cx="11548515" cy="830997"/>
          </a:xfrm>
          <a:prstGeom prst="rect">
            <a:avLst/>
          </a:prstGeom>
        </p:spPr>
        <p:txBody>
          <a:bodyPr wrap="square">
            <a:spAutoFit/>
          </a:bodyPr>
          <a:lstStyle/>
          <a:p>
            <a:r>
              <a:rPr lang="ms-MY" sz="2400" b="1" dirty="0">
                <a:latin typeface="Arial" panose="020B0604020202020204" pitchFamily="34" charset="0"/>
                <a:cs typeface="Arial" panose="020B0604020202020204" pitchFamily="34" charset="0"/>
              </a:rPr>
              <a:t>Pada pendapat Audit, pengurusan kewangan berkaitan bayaran kepada kontraktor adalah tidak cekap.</a:t>
            </a:r>
            <a:endParaRPr lang="en-US" sz="2400"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806909918"/>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25168E7B-6D42-4B3A-B7A1-17D4C49EC903}"/>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838200" y="0"/>
            <a:ext cx="10910292" cy="6858000"/>
          </a:xfrm>
          <a:prstGeom prst="rect">
            <a:avLst/>
          </a:prstGeom>
          <a:gradFill>
            <a:gsLst>
              <a:gs pos="0">
                <a:schemeClr val="accent1">
                  <a:lumMod val="90000"/>
                </a:schemeClr>
              </a:gs>
              <a:gs pos="25000">
                <a:schemeClr val="accent1">
                  <a:lumMod val="90000"/>
                </a:schemeClr>
              </a:gs>
              <a:gs pos="94000">
                <a:schemeClr val="bg2">
                  <a:lumMod val="25000"/>
                </a:schemeClr>
              </a:gs>
              <a:gs pos="100000">
                <a:schemeClr val="bg2">
                  <a:lumMod val="25000"/>
                </a:schemeClr>
              </a:gs>
            </a:gsLst>
            <a:lin ang="4200000" scaled="0"/>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9" name="Picture 8">
            <a:extLst>
              <a:ext uri="{FF2B5EF4-FFF2-40B4-BE49-F238E27FC236}">
                <a16:creationId xmlns:a16="http://schemas.microsoft.com/office/drawing/2014/main" id="{98A030C2-9F23-4593-9F99-7B73C232A4C9}"/>
              </a:ext>
              <a:ext uri="{C183D7F6-B498-43B3-948B-1728B52AA6E4}">
                <adec:decorative xmlns:adec="http://schemas.microsoft.com/office/drawing/2017/decorative" val="1"/>
              </a:ext>
            </a:extLst>
          </p:cNvPr>
          <p:cNvPicPr>
            <a:picLocks noGrp="1" noRot="1" noChangeAspect="1" noMove="1" noResize="1" noEditPoints="1" noAdjustHandles="1" noChangeArrowheads="1" noChangeShapeType="1" noCrop="1"/>
          </p:cNvPicPr>
          <p:nvPr>
            <p:extLst>
              <p:ext uri="{386F3935-93C4-4BCD-93E2-E3B085C9AB24}">
                <p16:designElem xmlns:p16="http://schemas.microsoft.com/office/powerpoint/2015/main" val="1"/>
              </p:ext>
            </p:extLst>
          </p:nvPr>
        </p:nvPicPr>
        <p:blipFill>
          <a:blip r:embed="rId2">
            <a:extLst>
              <a:ext uri="{28A0092B-C50C-407E-A947-70E740481C1C}">
                <a14:useLocalDpi xmlns:a14="http://schemas.microsoft.com/office/drawing/2010/main" val="0"/>
              </a:ext>
            </a:extLst>
          </a:blip>
          <a:stretch>
            <a:fillRect/>
          </a:stretch>
        </p:blipFill>
        <p:spPr>
          <a:xfrm>
            <a:off x="0" y="0"/>
            <a:ext cx="12192000" cy="6858000"/>
          </a:xfrm>
          <a:prstGeom prst="rect">
            <a:avLst/>
          </a:prstGeom>
        </p:spPr>
      </p:pic>
      <p:sp>
        <p:nvSpPr>
          <p:cNvPr id="2" name="Title 1"/>
          <p:cNvSpPr>
            <a:spLocks noGrp="1"/>
          </p:cNvSpPr>
          <p:nvPr>
            <p:ph type="title"/>
          </p:nvPr>
        </p:nvSpPr>
        <p:spPr>
          <a:xfrm>
            <a:off x="4687628" y="3688752"/>
            <a:ext cx="5047006" cy="1060378"/>
          </a:xfrm>
        </p:spPr>
        <p:txBody>
          <a:bodyPr vert="horz" lIns="91440" tIns="45720" rIns="91440" bIns="45720" rtlCol="0" anchor="b">
            <a:normAutofit fontScale="90000"/>
          </a:bodyPr>
          <a:lstStyle/>
          <a:p>
            <a:pPr algn="ctr"/>
            <a:r>
              <a:rPr lang="en-US" sz="6100" b="1" kern="1200" dirty="0">
                <a:solidFill>
                  <a:schemeClr val="tx1"/>
                </a:solidFill>
                <a:latin typeface="+mj-lt"/>
                <a:ea typeface="+mj-ea"/>
                <a:cs typeface="+mj-cs"/>
              </a:rPr>
              <a:t>PENEMUAN AUDIT</a:t>
            </a:r>
            <a:br>
              <a:rPr lang="en-US" sz="6100" b="1" kern="1200" dirty="0">
                <a:solidFill>
                  <a:schemeClr val="tx1"/>
                </a:solidFill>
                <a:latin typeface="+mj-lt"/>
                <a:ea typeface="+mj-ea"/>
                <a:cs typeface="+mj-cs"/>
              </a:rPr>
            </a:br>
            <a:r>
              <a:rPr lang="en-US" sz="6100" b="1" dirty="0">
                <a:solidFill>
                  <a:schemeClr val="tx1"/>
                </a:solidFill>
              </a:rPr>
              <a:t>(9 </a:t>
            </a:r>
            <a:r>
              <a:rPr lang="en-US" sz="6100" b="1" dirty="0" err="1">
                <a:solidFill>
                  <a:schemeClr val="tx1"/>
                </a:solidFill>
              </a:rPr>
              <a:t>isu</a:t>
            </a:r>
            <a:r>
              <a:rPr lang="en-US" sz="6100" b="1" dirty="0">
                <a:solidFill>
                  <a:schemeClr val="tx1"/>
                </a:solidFill>
              </a:rPr>
              <a:t>)</a:t>
            </a:r>
            <a:endParaRPr lang="en-US" sz="6100" b="1" kern="1200" dirty="0">
              <a:solidFill>
                <a:schemeClr val="tx1"/>
              </a:solidFill>
              <a:latin typeface="+mj-lt"/>
              <a:ea typeface="+mj-ea"/>
              <a:cs typeface="+mj-cs"/>
            </a:endParaRPr>
          </a:p>
        </p:txBody>
      </p:sp>
      <p:pic>
        <p:nvPicPr>
          <p:cNvPr id="14338"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39288" y="0"/>
            <a:ext cx="4367866" cy="68354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670386765"/>
      </p:ext>
    </p:extLst>
  </p:cSld>
  <p:clrMapOvr>
    <a:masterClrMapping/>
  </p:clrMapOvr>
</p:sld>
</file>

<file path=ppt/slides/slide1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120860951"/>
              </p:ext>
            </p:extLst>
          </p:nvPr>
        </p:nvGraphicFramePr>
        <p:xfrm>
          <a:off x="337883" y="230033"/>
          <a:ext cx="11760806" cy="6465139"/>
        </p:xfrm>
        <a:graphic>
          <a:graphicData uri="http://schemas.openxmlformats.org/drawingml/2006/table">
            <a:tbl>
              <a:tblPr firstRow="1" bandRow="1">
                <a:tableStyleId>{00A15C55-8517-42AA-B614-E9B94910E393}</a:tableStyleId>
              </a:tblPr>
              <a:tblGrid>
                <a:gridCol w="1902932">
                  <a:extLst>
                    <a:ext uri="{9D8B030D-6E8A-4147-A177-3AD203B41FA5}">
                      <a16:colId xmlns:a16="http://schemas.microsoft.com/office/drawing/2014/main" val="20001"/>
                    </a:ext>
                  </a:extLst>
                </a:gridCol>
                <a:gridCol w="7709301">
                  <a:extLst>
                    <a:ext uri="{9D8B030D-6E8A-4147-A177-3AD203B41FA5}">
                      <a16:colId xmlns:a16="http://schemas.microsoft.com/office/drawing/2014/main" val="20002"/>
                    </a:ext>
                  </a:extLst>
                </a:gridCol>
                <a:gridCol w="147320">
                  <a:extLst>
                    <a:ext uri="{9D8B030D-6E8A-4147-A177-3AD203B41FA5}">
                      <a16:colId xmlns:a16="http://schemas.microsoft.com/office/drawing/2014/main" val="20003"/>
                    </a:ext>
                  </a:extLst>
                </a:gridCol>
                <a:gridCol w="2001253">
                  <a:extLst>
                    <a:ext uri="{9D8B030D-6E8A-4147-A177-3AD203B41FA5}">
                      <a16:colId xmlns:a16="http://schemas.microsoft.com/office/drawing/2014/main" val="20004"/>
                    </a:ext>
                  </a:extLst>
                </a:gridCol>
              </a:tblGrid>
              <a:tr h="718086">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pPr algn="just"/>
                      <a:endParaRPr lang="en-US" sz="20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0"/>
                  </a:ext>
                </a:extLst>
              </a:tr>
              <a:tr h="443533">
                <a:tc gridSpan="4">
                  <a:txBody>
                    <a:bodyPr/>
                    <a:lstStyle/>
                    <a:p>
                      <a:pPr algn="just"/>
                      <a:r>
                        <a:rPr lang="en-US" sz="2000" b="1" dirty="0">
                          <a:solidFill>
                            <a:schemeClr val="tx1"/>
                          </a:solidFill>
                          <a:latin typeface="Arial" panose="020B0604020202020204" pitchFamily="34" charset="0"/>
                          <a:cs typeface="Arial" panose="020B0604020202020204" pitchFamily="34" charset="0"/>
                        </a:rPr>
                        <a:t>5) PERANCANGAN PROJEK – </a:t>
                      </a:r>
                      <a:r>
                        <a:rPr lang="en-US" sz="2000" b="1" dirty="0" err="1">
                          <a:solidFill>
                            <a:schemeClr val="tx1"/>
                          </a:solidFill>
                          <a:latin typeface="Arial" panose="020B0604020202020204" pitchFamily="34" charset="0"/>
                          <a:cs typeface="Arial" panose="020B0604020202020204" pitchFamily="34" charset="0"/>
                        </a:rPr>
                        <a:t>Kelewatan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mendapat</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Kelulusan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Kebenaran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Merancang</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endParaRPr lang="ms-MY"/>
                    </a:p>
                  </a:txBody>
                  <a:tcPr/>
                </a:tc>
                <a:tc hMerge="1">
                  <a:txBody>
                    <a:bodyPr/>
                    <a:lstStyle/>
                    <a:p>
                      <a:endParaRPr lang="ms-MY"/>
                    </a:p>
                  </a:txBody>
                  <a:tcPr/>
                </a:tc>
                <a:extLst>
                  <a:ext uri="{0D108BD9-81ED-4DB2-BD59-A6C34878D82A}">
                    <a16:rowId xmlns:a16="http://schemas.microsoft.com/office/drawing/2014/main" val="10001"/>
                  </a:ext>
                </a:extLst>
              </a:tr>
              <a:tr h="518978">
                <a:tc>
                  <a:txBody>
                    <a:bodyPr/>
                    <a:lstStyle/>
                    <a:p>
                      <a:pPr algn="just"/>
                      <a:r>
                        <a:rPr lang="en-US" sz="2000" dirty="0">
                          <a:solidFill>
                            <a:schemeClr val="tx1"/>
                          </a:solidFill>
                          <a:latin typeface="Arial" panose="020B0604020202020204" pitchFamily="34" charset="0"/>
                          <a:cs typeface="Arial" panose="020B0604020202020204" pitchFamily="34" charset="0"/>
                        </a:rPr>
                        <a:t>13.6.2.2</a:t>
                      </a:r>
                    </a:p>
                  </a:txBody>
                  <a:tcPr marL="121920" marR="121920"/>
                </a:tc>
                <a:tc gridSpan="2">
                  <a:txBody>
                    <a:bodyPr/>
                    <a:lstStyle/>
                    <a:p>
                      <a:pPr algn="just"/>
                      <a:r>
                        <a:rPr lang="ms-MY" sz="1800" b="0" dirty="0">
                          <a:effectLst/>
                          <a:latin typeface="Arial" panose="020B0604020202020204" pitchFamily="34" charset="0"/>
                          <a:cs typeface="Arial" panose="020B0604020202020204" pitchFamily="34" charset="0"/>
                        </a:rPr>
                        <a:t>Semakan terhadap projek tahun 2018 di bawah JKR mendapati </a:t>
                      </a:r>
                      <a:r>
                        <a:rPr lang="ms-MY" sz="1800" b="1" dirty="0">
                          <a:effectLst/>
                          <a:latin typeface="Arial" panose="020B0604020202020204" pitchFamily="34" charset="0"/>
                          <a:cs typeface="Arial" panose="020B0604020202020204" pitchFamily="34" charset="0"/>
                        </a:rPr>
                        <a:t>permohonan KM masih belum dikemukakan </a:t>
                      </a:r>
                      <a:r>
                        <a:rPr lang="ms-MY" sz="1800" b="0" dirty="0">
                          <a:effectLst/>
                          <a:latin typeface="Arial" panose="020B0604020202020204" pitchFamily="34" charset="0"/>
                          <a:cs typeface="Arial" panose="020B0604020202020204" pitchFamily="34" charset="0"/>
                        </a:rPr>
                        <a:t>bagi kesemua </a:t>
                      </a:r>
                      <a:r>
                        <a:rPr lang="ms-MY" sz="1800" b="1" dirty="0">
                          <a:effectLst/>
                          <a:latin typeface="Arial" panose="020B0604020202020204" pitchFamily="34" charset="0"/>
                          <a:cs typeface="Arial" panose="020B0604020202020204" pitchFamily="34" charset="0"/>
                        </a:rPr>
                        <a:t>50 projek </a:t>
                      </a:r>
                      <a:r>
                        <a:rPr lang="ms-MY" sz="1800" b="0" dirty="0">
                          <a:effectLst/>
                          <a:latin typeface="Arial" panose="020B0604020202020204" pitchFamily="34" charset="0"/>
                          <a:cs typeface="Arial" panose="020B0604020202020204" pitchFamily="34" charset="0"/>
                        </a:rPr>
                        <a:t>di </a:t>
                      </a:r>
                      <a:r>
                        <a:rPr lang="ms-MY" sz="1800" b="1" dirty="0">
                          <a:effectLst/>
                          <a:latin typeface="Arial" panose="020B0604020202020204" pitchFamily="34" charset="0"/>
                          <a:cs typeface="Arial" panose="020B0604020202020204" pitchFamily="34" charset="0"/>
                        </a:rPr>
                        <a:t>negeri Selangor dan Kedah </a:t>
                      </a:r>
                      <a:r>
                        <a:rPr lang="ms-MY" sz="1800" b="0" dirty="0">
                          <a:effectLst/>
                          <a:latin typeface="Arial" panose="020B0604020202020204" pitchFamily="34" charset="0"/>
                          <a:cs typeface="Arial" panose="020B0604020202020204" pitchFamily="34" charset="0"/>
                        </a:rPr>
                        <a:t>walaupun terdapat </a:t>
                      </a:r>
                      <a:r>
                        <a:rPr lang="ms-MY" sz="1800" b="1" dirty="0">
                          <a:effectLst/>
                          <a:latin typeface="Arial" panose="020B0604020202020204" pitchFamily="34" charset="0"/>
                          <a:cs typeface="Arial" panose="020B0604020202020204" pitchFamily="34" charset="0"/>
                        </a:rPr>
                        <a:t>projek yang telah siap dan digunakan oleh pihak sekolah. </a:t>
                      </a:r>
                    </a:p>
                    <a:p>
                      <a:pPr algn="just"/>
                      <a:endParaRPr lang="ms-MY" sz="1800" b="1" dirty="0">
                        <a:effectLst/>
                        <a:latin typeface="Arial" panose="020B0604020202020204" pitchFamily="34" charset="0"/>
                        <a:cs typeface="Arial" panose="020B0604020202020204" pitchFamily="34" charset="0"/>
                      </a:endParaRPr>
                    </a:p>
                    <a:p>
                      <a:pPr algn="just"/>
                      <a:r>
                        <a:rPr lang="ms-MY" sz="1800" b="0" dirty="0">
                          <a:effectLst/>
                          <a:latin typeface="Arial" panose="020B0604020202020204" pitchFamily="34" charset="0"/>
                          <a:cs typeface="Arial" panose="020B0604020202020204" pitchFamily="34" charset="0"/>
                        </a:rPr>
                        <a:t>Semakan Audit di negeri Selangor mendapati urusan awalan permohonan KM bagi kesemua sekolah mula dibuat oleh JKR Negeri Selangor pada bulan April 2018 iaitu satu (1) bulan selepas projek dimulakan pada 7 Mac 2018. Bagaimanapun, setakat tarikh pengauditan pada 6 Ogos 2018 permohonan kelulusan KM kepada PBT yang berkaitan masih belum dikemukakan.</a:t>
                      </a:r>
                    </a:p>
                    <a:p>
                      <a:pPr algn="just"/>
                      <a:endParaRPr lang="ms-MY" sz="1800" b="0" i="0" u="none" strike="noStrike" kern="1200" baseline="0" dirty="0">
                        <a:solidFill>
                          <a:schemeClr val="dk1"/>
                        </a:solidFill>
                        <a:latin typeface="Arial" panose="020B0604020202020204" pitchFamily="34" charset="0"/>
                        <a:ea typeface="+mn-ea"/>
                        <a:cs typeface="Arial" panose="020B0604020202020204" pitchFamily="34" charset="0"/>
                      </a:endParaRPr>
                    </a:p>
                    <a:p>
                      <a:pPr algn="just"/>
                      <a:r>
                        <a:rPr lang="ms-MY" sz="1800" dirty="0">
                          <a:effectLst/>
                          <a:latin typeface="Arial" panose="020B0604020202020204" pitchFamily="34" charset="0"/>
                          <a:cs typeface="Arial" panose="020B0604020202020204" pitchFamily="34" charset="0"/>
                        </a:rPr>
                        <a:t>Manakala di negeri Kedah, perbincangan antara JKR Negeri Kedah dengan PLAN Kedah telah mula diadakan pada 14 Mei 2018. Bagaimanapun, permintaan maklumat asas daripada JKR Daerah untuk JKR Negeri Kedah menyediakan permohonan KM hanya diedarkan pada 4 Julai 2018 iaitu selepas tarikh patut siap (5 Jun 2018) bagi 26 daripada 34 projek. Setakat tempoh pengauditan pada 30 Ogos 2018, proses pengumpulan maklumat daripada JKR Daerah masih belum selesai.</a:t>
                      </a:r>
                      <a:endParaRPr lang="en-US" sz="1800" dirty="0">
                        <a:solidFill>
                          <a:srgbClr val="FF0000"/>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a:txBody>
                    <a:bodyPr/>
                    <a:lstStyle/>
                    <a:p>
                      <a:pPr algn="just"/>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759461642"/>
                  </a:ext>
                </a:extLst>
              </a:tr>
            </a:tbl>
          </a:graphicData>
        </a:graphic>
      </p:graphicFrame>
    </p:spTree>
    <p:extLst>
      <p:ext uri="{BB962C8B-B14F-4D97-AF65-F5344CB8AC3E}">
        <p14:creationId xmlns:p14="http://schemas.microsoft.com/office/powerpoint/2010/main" val="1683051833"/>
      </p:ext>
    </p:extLst>
  </p:cSld>
  <p:clrMapOvr>
    <a:masterClrMapping/>
  </p:clrMapOvr>
</p:sld>
</file>

<file path=ppt/slides/slide1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491082" y="2276059"/>
            <a:ext cx="10995062" cy="1323439"/>
          </a:xfrm>
          <a:prstGeom prst="rect">
            <a:avLst/>
          </a:prstGeom>
        </p:spPr>
        <p:txBody>
          <a:bodyPr wrap="square">
            <a:spAutoFit/>
          </a:bodyPr>
          <a:lstStyle/>
          <a:p>
            <a:pPr algn="just"/>
            <a:r>
              <a:rPr lang="ms-MY" sz="2000" dirty="0">
                <a:latin typeface="Arial" panose="020B0604020202020204" pitchFamily="34" charset="0"/>
                <a:cs typeface="Arial" panose="020B0604020202020204" pitchFamily="34" charset="0"/>
              </a:rPr>
              <a:t>JPBD (Plan Malaysia) telah memaklumkan kepada semua JPBD Negeri (Plan Malaysia Negeri) supaya memberi komitmen dan kerjasama kepada JKR. Berdasarkan arahan tersebut, JPBD Negeri telah memberi kelonggaran untuk JKR mengemukakan permohonan KM semasa pembinaan/siap.</a:t>
            </a:r>
            <a:endParaRPr lang="en-US" sz="2000" dirty="0">
              <a:latin typeface="Arial" panose="020B0604020202020204" pitchFamily="34" charset="0"/>
              <a:cs typeface="Arial" panose="020B0604020202020204" pitchFamily="34" charset="0"/>
            </a:endParaRPr>
          </a:p>
        </p:txBody>
      </p:sp>
      <p:sp>
        <p:nvSpPr>
          <p:cNvPr id="7" name="Title 1"/>
          <p:cNvSpPr txBox="1">
            <a:spLocks/>
          </p:cNvSpPr>
          <p:nvPr/>
        </p:nvSpPr>
        <p:spPr>
          <a:xfrm>
            <a:off x="284683" y="1464069"/>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600" b="1" dirty="0">
                <a:solidFill>
                  <a:schemeClr val="accent1"/>
                </a:solidFill>
              </a:rPr>
              <a:t>MAKLUMBALAS KKR/JKR</a:t>
            </a:r>
          </a:p>
        </p:txBody>
      </p:sp>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6120022" y="1204149"/>
            <a:ext cx="2201820" cy="1005614"/>
          </a:xfrm>
          <a:prstGeom prst="rect">
            <a:avLst/>
          </a:prstGeom>
        </p:spPr>
      </p:pic>
    </p:spTree>
    <p:extLst>
      <p:ext uri="{BB962C8B-B14F-4D97-AF65-F5344CB8AC3E}">
        <p14:creationId xmlns:p14="http://schemas.microsoft.com/office/powerpoint/2010/main" val="2407062734"/>
      </p:ext>
    </p:extLst>
  </p:cSld>
  <p:clrMapOvr>
    <a:masterClrMapping/>
  </p:clrMapOvr>
</p:sld>
</file>

<file path=ppt/slides/slide1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1948441532"/>
              </p:ext>
            </p:extLst>
          </p:nvPr>
        </p:nvGraphicFramePr>
        <p:xfrm>
          <a:off x="143338" y="260649"/>
          <a:ext cx="11677650" cy="6155798"/>
        </p:xfrm>
        <a:graphic>
          <a:graphicData uri="http://schemas.openxmlformats.org/drawingml/2006/table">
            <a:tbl>
              <a:tblPr firstRow="1" bandRow="1">
                <a:tableStyleId>{00A15C55-8517-42AA-B614-E9B94910E393}</a:tableStyleId>
              </a:tblPr>
              <a:tblGrid>
                <a:gridCol w="2026973">
                  <a:extLst>
                    <a:ext uri="{9D8B030D-6E8A-4147-A177-3AD203B41FA5}">
                      <a16:colId xmlns:a16="http://schemas.microsoft.com/office/drawing/2014/main" val="20001"/>
                    </a:ext>
                  </a:extLst>
                </a:gridCol>
                <a:gridCol w="672075">
                  <a:extLst>
                    <a:ext uri="{9D8B030D-6E8A-4147-A177-3AD203B41FA5}">
                      <a16:colId xmlns:a16="http://schemas.microsoft.com/office/drawing/2014/main" val="20002"/>
                    </a:ext>
                  </a:extLst>
                </a:gridCol>
                <a:gridCol w="6048672">
                  <a:extLst>
                    <a:ext uri="{9D8B030D-6E8A-4147-A177-3AD203B41FA5}">
                      <a16:colId xmlns:a16="http://schemas.microsoft.com/office/drawing/2014/main" val="20004"/>
                    </a:ext>
                  </a:extLst>
                </a:gridCol>
                <a:gridCol w="1056117">
                  <a:extLst>
                    <a:ext uri="{9D8B030D-6E8A-4147-A177-3AD203B41FA5}">
                      <a16:colId xmlns:a16="http://schemas.microsoft.com/office/drawing/2014/main" val="20003"/>
                    </a:ext>
                  </a:extLst>
                </a:gridCol>
                <a:gridCol w="1873813">
                  <a:extLst>
                    <a:ext uri="{9D8B030D-6E8A-4147-A177-3AD203B41FA5}">
                      <a16:colId xmlns:a16="http://schemas.microsoft.com/office/drawing/2014/main" val="20005"/>
                    </a:ext>
                  </a:extLst>
                </a:gridCol>
              </a:tblGrid>
              <a:tr h="790647">
                <a:tc gridSpan="2">
                  <a:txBody>
                    <a:bodyPr/>
                    <a:lstStyle/>
                    <a:p>
                      <a:pPr algn="ctr"/>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ctr"/>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endParaRPr lang="ms-MY"/>
                    </a:p>
                  </a:txBody>
                  <a:tcPr/>
                </a:tc>
                <a:extLst>
                  <a:ext uri="{0D108BD9-81ED-4DB2-BD59-A6C34878D82A}">
                    <a16:rowId xmlns:a16="http://schemas.microsoft.com/office/drawing/2014/main" val="10000"/>
                  </a:ext>
                </a:extLst>
              </a:tr>
              <a:tr h="488351">
                <a:tc gridSpan="5">
                  <a:txBody>
                    <a:bodyPr/>
                    <a:lstStyle/>
                    <a:p>
                      <a:pPr algn="l"/>
                      <a:r>
                        <a:rPr lang="en-US" sz="2000" b="1" baseline="0" dirty="0">
                          <a:solidFill>
                            <a:schemeClr val="tx1"/>
                          </a:solidFill>
                          <a:latin typeface="Arial" panose="020B0604020202020204" pitchFamily="34" charset="0"/>
                          <a:cs typeface="Arial" panose="020B0604020202020204" pitchFamily="34" charset="0"/>
                        </a:rPr>
                        <a:t>6. </a:t>
                      </a:r>
                      <a:r>
                        <a:rPr lang="en-US" sz="2000" b="1" baseline="0" dirty="0" err="1">
                          <a:solidFill>
                            <a:schemeClr val="tx1"/>
                          </a:solidFill>
                          <a:latin typeface="Arial" panose="020B0604020202020204" pitchFamily="34" charset="0"/>
                          <a:cs typeface="Arial" panose="020B0604020202020204" pitchFamily="34" charset="0"/>
                        </a:rPr>
                        <a:t>Pentadbiran</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Kontrak</a:t>
                      </a:r>
                      <a:r>
                        <a:rPr lang="en-US" sz="2000" b="1" baseline="0" dirty="0">
                          <a:solidFill>
                            <a:schemeClr val="tx1"/>
                          </a:solidFill>
                          <a:latin typeface="Arial" panose="020B0604020202020204" pitchFamily="34" charset="0"/>
                          <a:cs typeface="Arial" panose="020B0604020202020204" pitchFamily="34" charset="0"/>
                        </a:rPr>
                        <a:t> – </a:t>
                      </a:r>
                      <a:r>
                        <a:rPr lang="en-US" sz="2000" b="1" baseline="0" dirty="0" err="1">
                          <a:solidFill>
                            <a:schemeClr val="tx1"/>
                          </a:solidFill>
                          <a:latin typeface="Arial" panose="020B0604020202020204" pitchFamily="34" charset="0"/>
                          <a:cs typeface="Arial" panose="020B0604020202020204" pitchFamily="34" charset="0"/>
                        </a:rPr>
                        <a:t>Justifikasi</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Pemberian</a:t>
                      </a:r>
                      <a:r>
                        <a:rPr lang="en-US" sz="2000" b="1" baseline="0" dirty="0">
                          <a:solidFill>
                            <a:schemeClr val="tx1"/>
                          </a:solidFill>
                          <a:latin typeface="Arial" panose="020B0604020202020204" pitchFamily="34" charset="0"/>
                          <a:cs typeface="Arial" panose="020B0604020202020204" pitchFamily="34" charset="0"/>
                        </a:rPr>
                        <a:t> EOT </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4295670">
                <a:tc>
                  <a:txBody>
                    <a:bodyPr/>
                    <a:lstStyle/>
                    <a:p>
                      <a:pPr algn="ctr"/>
                      <a:r>
                        <a:rPr lang="en-US" sz="2000" dirty="0">
                          <a:solidFill>
                            <a:schemeClr val="tx1"/>
                          </a:solidFill>
                          <a:latin typeface="Arial" panose="020B0604020202020204" pitchFamily="34" charset="0"/>
                          <a:cs typeface="Arial" panose="020B0604020202020204" pitchFamily="34" charset="0"/>
                        </a:rPr>
                        <a:t>13.6.2.4.b</a:t>
                      </a:r>
                    </a:p>
                  </a:txBody>
                  <a:tcPr marL="121920" marR="121920"/>
                </a:tc>
                <a:tc gridSpan="3">
                  <a:txBody>
                    <a:bodyPr/>
                    <a:lstStyle/>
                    <a:p>
                      <a:pPr algn="l"/>
                      <a:r>
                        <a:rPr lang="en-US" sz="2000" b="1" dirty="0" err="1">
                          <a:solidFill>
                            <a:schemeClr val="tx1"/>
                          </a:solidFill>
                          <a:latin typeface="Arial" panose="020B0604020202020204" pitchFamily="34" charset="0"/>
                          <a:cs typeface="Arial" panose="020B0604020202020204" pitchFamily="34" charset="0"/>
                        </a:rPr>
                        <a:t>Projek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Lewat</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Siap</a:t>
                      </a:r>
                      <a:r>
                        <a:rPr lang="en-US" sz="2000" b="1" dirty="0">
                          <a:solidFill>
                            <a:schemeClr val="tx1"/>
                          </a:solidFill>
                          <a:latin typeface="Arial" panose="020B0604020202020204" pitchFamily="34" charset="0"/>
                          <a:cs typeface="Arial" panose="020B0604020202020204" pitchFamily="34" charset="0"/>
                        </a:rPr>
                        <a:t>.</a:t>
                      </a:r>
                    </a:p>
                    <a:p>
                      <a:pPr algn="l"/>
                      <a:endParaRPr lang="en-US" sz="2000" dirty="0">
                        <a:solidFill>
                          <a:schemeClr val="tx1"/>
                        </a:solidFill>
                        <a:latin typeface="Arial" panose="020B0604020202020204" pitchFamily="34" charset="0"/>
                        <a:cs typeface="Arial" panose="020B0604020202020204" pitchFamily="34" charset="0"/>
                      </a:endParaRPr>
                    </a:p>
                    <a:p>
                      <a:pPr algn="just"/>
                      <a:r>
                        <a:rPr lang="en-MY" sz="1800" b="0" i="0" kern="1200" dirty="0" err="1">
                          <a:solidFill>
                            <a:schemeClr val="dk1"/>
                          </a:solidFill>
                          <a:effectLst/>
                          <a:latin typeface="Arial" panose="020B0604020202020204" pitchFamily="34" charset="0"/>
                          <a:ea typeface="+mn-ea"/>
                          <a:cs typeface="Arial" panose="020B0604020202020204" pitchFamily="34" charset="0"/>
                        </a:rPr>
                        <a:t>Analisis</a:t>
                      </a:r>
                      <a:r>
                        <a:rPr lang="en-MY" sz="1800" b="0" i="0" kern="1200" dirty="0">
                          <a:solidFill>
                            <a:schemeClr val="dk1"/>
                          </a:solidFill>
                          <a:effectLst/>
                          <a:latin typeface="Arial" panose="020B0604020202020204" pitchFamily="34" charset="0"/>
                          <a:ea typeface="+mn-ea"/>
                          <a:cs typeface="Arial" panose="020B0604020202020204" pitchFamily="34" charset="0"/>
                        </a:rPr>
                        <a:t> Audit </a:t>
                      </a:r>
                      <a:r>
                        <a:rPr lang="en-MY" sz="1800" b="0" i="0" kern="1200" dirty="0" err="1">
                          <a:solidFill>
                            <a:schemeClr val="dk1"/>
                          </a:solidFill>
                          <a:effectLst/>
                          <a:latin typeface="Arial" panose="020B0604020202020204" pitchFamily="34" charset="0"/>
                          <a:ea typeface="+mn-ea"/>
                          <a:cs typeface="Arial" panose="020B0604020202020204" pitchFamily="34" charset="0"/>
                        </a:rPr>
                        <a:t>berdasarkan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dilawati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sebanyak</a:t>
                      </a:r>
                      <a:r>
                        <a:rPr lang="en-MY" sz="1800" b="0" i="0" kern="1200" dirty="0">
                          <a:solidFill>
                            <a:schemeClr val="dk1"/>
                          </a:solidFill>
                          <a:effectLst/>
                          <a:latin typeface="Arial" panose="020B0604020202020204" pitchFamily="34" charset="0"/>
                          <a:ea typeface="+mn-ea"/>
                          <a:cs typeface="Arial" panose="020B0604020202020204" pitchFamily="34" charset="0"/>
                        </a:rPr>
                        <a:t> 22 </a:t>
                      </a:r>
                      <a:r>
                        <a:rPr lang="en-MY" sz="1800" b="0" i="0" kern="1200" dirty="0" err="1">
                          <a:solidFill>
                            <a:schemeClr val="dk1"/>
                          </a:solidFill>
                          <a:effectLst/>
                          <a:latin typeface="Arial" panose="020B0604020202020204" pitchFamily="34" charset="0"/>
                          <a:ea typeface="+mn-ea"/>
                          <a:cs typeface="Arial" panose="020B0604020202020204" pitchFamily="34" charset="0"/>
                        </a:rPr>
                        <a:t>bilangan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diluluskan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meliputi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tempoh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antara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dua</a:t>
                      </a:r>
                      <a:r>
                        <a:rPr lang="en-MY" sz="1800" b="0" i="0" kern="1200" dirty="0">
                          <a:solidFill>
                            <a:schemeClr val="dk1"/>
                          </a:solidFill>
                          <a:effectLst/>
                          <a:latin typeface="Arial" panose="020B0604020202020204" pitchFamily="34" charset="0"/>
                          <a:ea typeface="+mn-ea"/>
                          <a:cs typeface="Arial" panose="020B0604020202020204" pitchFamily="34" charset="0"/>
                        </a:rPr>
                        <a:t> (2) </a:t>
                      </a:r>
                      <a:r>
                        <a:rPr lang="en-MY" sz="1800" b="0" i="0" kern="1200" dirty="0" err="1">
                          <a:solidFill>
                            <a:schemeClr val="dk1"/>
                          </a:solidFill>
                          <a:effectLst/>
                          <a:latin typeface="Arial" panose="020B0604020202020204" pitchFamily="34" charset="0"/>
                          <a:ea typeface="+mn-ea"/>
                          <a:cs typeface="Arial" panose="020B0604020202020204" pitchFamily="34" charset="0"/>
                        </a:rPr>
                        <a:t>hingga</a:t>
                      </a:r>
                      <a:r>
                        <a:rPr lang="en-MY" sz="1800" b="0" i="0" kern="1200" dirty="0">
                          <a:solidFill>
                            <a:schemeClr val="dk1"/>
                          </a:solidFill>
                          <a:effectLst/>
                          <a:latin typeface="Arial" panose="020B0604020202020204" pitchFamily="34" charset="0"/>
                          <a:ea typeface="+mn-ea"/>
                          <a:cs typeface="Arial" panose="020B0604020202020204" pitchFamily="34" charset="0"/>
                        </a:rPr>
                        <a:t> 102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19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Secara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keseluruhannya</a:t>
                      </a:r>
                      <a:r>
                        <a:rPr lang="en-MY" sz="1800" b="0" i="0" kern="1200" dirty="0">
                          <a:solidFill>
                            <a:schemeClr val="dk1"/>
                          </a:solidFill>
                          <a:effectLst/>
                          <a:latin typeface="Arial" panose="020B0604020202020204" pitchFamily="34" charset="0"/>
                          <a:ea typeface="+mn-ea"/>
                          <a:cs typeface="Arial" panose="020B0604020202020204" pitchFamily="34" charset="0"/>
                        </a:rPr>
                        <a:t> 17 </a:t>
                      </a:r>
                      <a:r>
                        <a:rPr lang="en-MY" sz="1800" b="0" i="0" kern="1200" dirty="0" err="1">
                          <a:solidFill>
                            <a:schemeClr val="dk1"/>
                          </a:solidFill>
                          <a:effectLst/>
                          <a:latin typeface="Arial" panose="020B0604020202020204" pitchFamily="34" charset="0"/>
                          <a:ea typeface="+mn-ea"/>
                          <a:cs typeface="Arial" panose="020B0604020202020204" pitchFamily="34" charset="0"/>
                        </a:rPr>
                        <a:t>justifikasi</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meliputi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tempoh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antara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enam</a:t>
                      </a:r>
                      <a:r>
                        <a:rPr lang="en-MY" sz="1800" b="0" i="0" kern="1200" dirty="0">
                          <a:solidFill>
                            <a:schemeClr val="dk1"/>
                          </a:solidFill>
                          <a:effectLst/>
                          <a:latin typeface="Arial" panose="020B0604020202020204" pitchFamily="34" charset="0"/>
                          <a:ea typeface="+mn-ea"/>
                          <a:cs typeface="Arial" panose="020B0604020202020204" pitchFamily="34" charset="0"/>
                        </a:rPr>
                        <a:t> (6) </a:t>
                      </a:r>
                      <a:r>
                        <a:rPr lang="en-MY" sz="1800" b="0" i="0" kern="1200" dirty="0" err="1">
                          <a:solidFill>
                            <a:schemeClr val="dk1"/>
                          </a:solidFill>
                          <a:effectLst/>
                          <a:latin typeface="Arial" panose="020B0604020202020204" pitchFamily="34" charset="0"/>
                          <a:ea typeface="+mn-ea"/>
                          <a:cs typeface="Arial" panose="020B0604020202020204" pitchFamily="34" charset="0"/>
                        </a:rPr>
                        <a:t>hingga</a:t>
                      </a:r>
                      <a:r>
                        <a:rPr lang="en-MY" sz="1800" b="0" i="0" kern="1200" dirty="0">
                          <a:solidFill>
                            <a:schemeClr val="dk1"/>
                          </a:solidFill>
                          <a:effectLst/>
                          <a:latin typeface="Arial" panose="020B0604020202020204" pitchFamily="34" charset="0"/>
                          <a:ea typeface="+mn-ea"/>
                          <a:cs typeface="Arial" panose="020B0604020202020204" pitchFamily="34" charset="0"/>
                        </a:rPr>
                        <a:t> 102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boleh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dielakkan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jika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perancangan</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teliti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dibuat</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awal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pelaksanaan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iaitu</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peringkat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pembinaan</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algn="just"/>
                      <a:endParaRPr lang="en-MY" sz="1800" b="0" i="0" kern="1200" dirty="0">
                        <a:solidFill>
                          <a:schemeClr val="dk1"/>
                        </a:solidFill>
                        <a:effectLst/>
                        <a:latin typeface="Arial" panose="020B0604020202020204" pitchFamily="34" charset="0"/>
                        <a:ea typeface="+mn-ea"/>
                        <a:cs typeface="Arial" panose="020B0604020202020204" pitchFamily="34" charset="0"/>
                      </a:endParaRPr>
                    </a:p>
                    <a:p>
                      <a:pPr algn="just"/>
                      <a:r>
                        <a:rPr lang="en-MY" sz="1800" b="0" i="0" kern="1200" dirty="0" err="1">
                          <a:solidFill>
                            <a:schemeClr val="dk1"/>
                          </a:solidFill>
                          <a:effectLst/>
                          <a:latin typeface="Arial" panose="020B0604020202020204" pitchFamily="34" charset="0"/>
                          <a:ea typeface="+mn-ea"/>
                          <a:cs typeface="Arial" panose="020B0604020202020204" pitchFamily="34" charset="0"/>
                        </a:rPr>
                        <a:t>Semakan</a:t>
                      </a:r>
                      <a:r>
                        <a:rPr lang="en-MY" sz="1800" b="0" i="0" kern="1200" dirty="0">
                          <a:solidFill>
                            <a:schemeClr val="dk1"/>
                          </a:solidFill>
                          <a:effectLst/>
                          <a:latin typeface="Arial" panose="020B0604020202020204" pitchFamily="34" charset="0"/>
                          <a:ea typeface="+mn-ea"/>
                          <a:cs typeface="Arial" panose="020B0604020202020204" pitchFamily="34" charset="0"/>
                        </a:rPr>
                        <a:t> Audit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kelulusan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sesebuah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mengalami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kelewatan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pelaksanaan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diberi</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secara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2000" b="1" i="1" kern="1200" dirty="0">
                          <a:solidFill>
                            <a:schemeClr val="dk1"/>
                          </a:solidFill>
                          <a:effectLst/>
                          <a:latin typeface="Arial" panose="020B0604020202020204" pitchFamily="34" charset="0"/>
                          <a:ea typeface="+mn-ea"/>
                          <a:cs typeface="Arial" panose="020B0604020202020204" pitchFamily="34" charset="0"/>
                        </a:rPr>
                        <a:t>blanket approval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kesemua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terlibat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dalam</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satu</a:t>
                      </a:r>
                      <a:r>
                        <a:rPr lang="en-MY" sz="1800" b="0" i="0" kern="1200" dirty="0">
                          <a:solidFill>
                            <a:schemeClr val="dk1"/>
                          </a:solidFill>
                          <a:effectLst/>
                          <a:latin typeface="Arial" panose="020B0604020202020204" pitchFamily="34" charset="0"/>
                          <a:ea typeface="+mn-ea"/>
                          <a:cs typeface="Arial" panose="020B0604020202020204" pitchFamily="34" charset="0"/>
                        </a:rPr>
                        <a:t> (1)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Ini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menyebabkan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sebenarnya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mengalami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kelewatan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berisiko</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tinggi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untuk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lewat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disiapkan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Ini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adalah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kerana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terlibat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dalam</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kelewatan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asalnya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tetapi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turut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diberi</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bersekali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dengan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sebenarnya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mengalami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kelewatan</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algn="just"/>
                      <a:endParaRPr lang="en-MY" sz="1800" b="0" i="0" kern="1200" dirty="0">
                        <a:solidFill>
                          <a:schemeClr val="dk1"/>
                        </a:solidFill>
                        <a:effectLst/>
                        <a:latin typeface="+mn-lt"/>
                        <a:ea typeface="+mn-ea"/>
                        <a:cs typeface="+mn-cs"/>
                      </a:endParaRPr>
                    </a:p>
                  </a:txBody>
                  <a:tcPr marL="121920" marR="121920"/>
                </a:tc>
                <a:tc hMerge="1">
                  <a:txBody>
                    <a:bodyPr/>
                    <a:lstStyle/>
                    <a:p>
                      <a:endParaRPr lang="ms-MY"/>
                    </a:p>
                  </a:txBody>
                  <a:tcPr/>
                </a:tc>
                <a:tc hMerge="1">
                  <a:txBody>
                    <a:bodyPr/>
                    <a:lstStyle/>
                    <a:p>
                      <a:pPr algn="ctr"/>
                      <a:endParaRPr lang="en-US" sz="16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1"/>
                  </a:ext>
                </a:extLst>
              </a:tr>
            </a:tbl>
          </a:graphicData>
        </a:graphic>
      </p:graphicFrame>
    </p:spTree>
    <p:extLst>
      <p:ext uri="{BB962C8B-B14F-4D97-AF65-F5344CB8AC3E}">
        <p14:creationId xmlns:p14="http://schemas.microsoft.com/office/powerpoint/2010/main" val="3024765405"/>
      </p:ext>
    </p:extLst>
  </p:cSld>
  <p:clrMapOvr>
    <a:masterClrMapping/>
  </p:clrMapOvr>
</p:sld>
</file>

<file path=ppt/slides/slide1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132624922"/>
              </p:ext>
            </p:extLst>
          </p:nvPr>
        </p:nvGraphicFramePr>
        <p:xfrm>
          <a:off x="315056" y="580403"/>
          <a:ext cx="11677651" cy="5972894"/>
        </p:xfrm>
        <a:graphic>
          <a:graphicData uri="http://schemas.openxmlformats.org/drawingml/2006/table">
            <a:tbl>
              <a:tblPr firstRow="1" bandRow="1">
                <a:tableStyleId>{00A15C55-8517-42AA-B614-E9B94910E393}</a:tableStyleId>
              </a:tblPr>
              <a:tblGrid>
                <a:gridCol w="2000251">
                  <a:extLst>
                    <a:ext uri="{9D8B030D-6E8A-4147-A177-3AD203B41FA5}">
                      <a16:colId xmlns:a16="http://schemas.microsoft.com/office/drawing/2014/main" val="20001"/>
                    </a:ext>
                  </a:extLst>
                </a:gridCol>
                <a:gridCol w="506776">
                  <a:extLst>
                    <a:ext uri="{9D8B030D-6E8A-4147-A177-3AD203B41FA5}">
                      <a16:colId xmlns:a16="http://schemas.microsoft.com/office/drawing/2014/main" val="20002"/>
                    </a:ext>
                  </a:extLst>
                </a:gridCol>
                <a:gridCol w="6144683">
                  <a:extLst>
                    <a:ext uri="{9D8B030D-6E8A-4147-A177-3AD203B41FA5}">
                      <a16:colId xmlns:a16="http://schemas.microsoft.com/office/drawing/2014/main" val="20004"/>
                    </a:ext>
                  </a:extLst>
                </a:gridCol>
                <a:gridCol w="1152128">
                  <a:extLst>
                    <a:ext uri="{9D8B030D-6E8A-4147-A177-3AD203B41FA5}">
                      <a16:colId xmlns:a16="http://schemas.microsoft.com/office/drawing/2014/main" val="20003"/>
                    </a:ext>
                  </a:extLst>
                </a:gridCol>
                <a:gridCol w="1873813">
                  <a:extLst>
                    <a:ext uri="{9D8B030D-6E8A-4147-A177-3AD203B41FA5}">
                      <a16:colId xmlns:a16="http://schemas.microsoft.com/office/drawing/2014/main" val="20005"/>
                    </a:ext>
                  </a:extLst>
                </a:gridCol>
              </a:tblGrid>
              <a:tr h="1048801">
                <a:tc gridSpan="2">
                  <a:txBody>
                    <a:bodyPr/>
                    <a:lstStyle/>
                    <a:p>
                      <a:pPr algn="ctr"/>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a:tc>
                <a:tc>
                  <a:txBody>
                    <a:bodyPr/>
                    <a:lstStyle/>
                    <a:p>
                      <a:pPr algn="ctr"/>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ctr"/>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endParaRPr lang="ms-MY"/>
                    </a:p>
                  </a:txBody>
                  <a:tcPr/>
                </a:tc>
                <a:extLst>
                  <a:ext uri="{0D108BD9-81ED-4DB2-BD59-A6C34878D82A}">
                    <a16:rowId xmlns:a16="http://schemas.microsoft.com/office/drawing/2014/main" val="10000"/>
                  </a:ext>
                </a:extLst>
              </a:tr>
              <a:tr h="443533">
                <a:tc gridSpan="5">
                  <a:txBody>
                    <a:bodyPr/>
                    <a:lstStyle/>
                    <a:p>
                      <a:pPr algn="l"/>
                      <a:r>
                        <a:rPr lang="en-US" sz="2000" b="1" baseline="0" dirty="0">
                          <a:solidFill>
                            <a:schemeClr val="tx1"/>
                          </a:solidFill>
                          <a:latin typeface="Arial" panose="020B0604020202020204" pitchFamily="34" charset="0"/>
                          <a:cs typeface="Arial" panose="020B0604020202020204" pitchFamily="34" charset="0"/>
                        </a:rPr>
                        <a:t>6. </a:t>
                      </a:r>
                      <a:r>
                        <a:rPr lang="en-US" sz="2000" b="1" baseline="0" dirty="0" err="1">
                          <a:solidFill>
                            <a:schemeClr val="tx1"/>
                          </a:solidFill>
                          <a:latin typeface="Arial" panose="020B0604020202020204" pitchFamily="34" charset="0"/>
                          <a:cs typeface="Arial" panose="020B0604020202020204" pitchFamily="34" charset="0"/>
                        </a:rPr>
                        <a:t>Pentadbiran</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Kontrak</a:t>
                      </a:r>
                      <a:r>
                        <a:rPr lang="en-US" sz="2000" b="1" baseline="0" dirty="0">
                          <a:solidFill>
                            <a:schemeClr val="tx1"/>
                          </a:solidFill>
                          <a:latin typeface="Arial" panose="020B0604020202020204" pitchFamily="34" charset="0"/>
                          <a:cs typeface="Arial" panose="020B0604020202020204" pitchFamily="34" charset="0"/>
                        </a:rPr>
                        <a:t> – </a:t>
                      </a:r>
                      <a:r>
                        <a:rPr lang="en-US" sz="2000" b="1" baseline="0" dirty="0" err="1">
                          <a:solidFill>
                            <a:schemeClr val="tx1"/>
                          </a:solidFill>
                          <a:latin typeface="Arial" panose="020B0604020202020204" pitchFamily="34" charset="0"/>
                          <a:cs typeface="Arial" panose="020B0604020202020204" pitchFamily="34" charset="0"/>
                        </a:rPr>
                        <a:t>Justifikasi</a:t>
                      </a:r>
                      <a:r>
                        <a:rPr lang="en-US" sz="2000" b="1" baseline="0" dirty="0">
                          <a:solidFill>
                            <a:schemeClr val="tx1"/>
                          </a:solidFill>
                          <a:latin typeface="Arial" panose="020B0604020202020204" pitchFamily="34" charset="0"/>
                          <a:cs typeface="Arial" panose="020B0604020202020204" pitchFamily="34" charset="0"/>
                        </a:rPr>
                        <a:t> </a:t>
                      </a:r>
                      <a:r>
                        <a:rPr lang="en-US" sz="2000" b="1" baseline="0" dirty="0" err="1">
                          <a:solidFill>
                            <a:schemeClr val="tx1"/>
                          </a:solidFill>
                          <a:latin typeface="Arial" panose="020B0604020202020204" pitchFamily="34" charset="0"/>
                          <a:cs typeface="Arial" panose="020B0604020202020204" pitchFamily="34" charset="0"/>
                        </a:rPr>
                        <a:t>Pemberian</a:t>
                      </a:r>
                      <a:r>
                        <a:rPr lang="en-US" sz="2000" b="1" baseline="0" dirty="0">
                          <a:solidFill>
                            <a:schemeClr val="tx1"/>
                          </a:solidFill>
                          <a:latin typeface="Arial" panose="020B0604020202020204" pitchFamily="34" charset="0"/>
                          <a:cs typeface="Arial" panose="020B0604020202020204" pitchFamily="34" charset="0"/>
                        </a:rPr>
                        <a:t> EOT </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endParaRPr lang="en-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432048">
                <a:tc>
                  <a:txBody>
                    <a:bodyPr/>
                    <a:lstStyle/>
                    <a:p>
                      <a:pPr algn="ctr"/>
                      <a:r>
                        <a:rPr lang="en-US" sz="2000" dirty="0">
                          <a:solidFill>
                            <a:schemeClr val="tx1"/>
                          </a:solidFill>
                          <a:latin typeface="Arial" panose="020B0604020202020204" pitchFamily="34" charset="0"/>
                          <a:cs typeface="Arial" panose="020B0604020202020204" pitchFamily="34" charset="0"/>
                        </a:rPr>
                        <a:t>13.6.2.4.b</a:t>
                      </a:r>
                    </a:p>
                  </a:txBody>
                  <a:tcPr marL="121920" marR="121920"/>
                </a:tc>
                <a:tc gridSpan="3">
                  <a:txBody>
                    <a:bodyPr/>
                    <a:lstStyle/>
                    <a:p>
                      <a:pPr algn="just"/>
                      <a:r>
                        <a:rPr lang="en-MY" sz="1800" b="0" i="0" kern="1200" dirty="0" err="1">
                          <a:solidFill>
                            <a:schemeClr val="dk1"/>
                          </a:solidFill>
                          <a:effectLst/>
                          <a:latin typeface="Arial" panose="020B0604020202020204" pitchFamily="34" charset="0"/>
                          <a:ea typeface="+mn-ea"/>
                          <a:cs typeface="Arial" panose="020B0604020202020204" pitchFamily="34" charset="0"/>
                        </a:rPr>
                        <a:t>Sebagai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contohnya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permohonan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dengan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justifikasi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perubahan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reka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bentuk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asas</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rakit</a:t>
                      </a:r>
                      <a:r>
                        <a:rPr lang="en-MY" sz="1800" b="0" i="0" kern="1200" dirty="0">
                          <a:solidFill>
                            <a:schemeClr val="dk1"/>
                          </a:solidFill>
                          <a:effectLst/>
                          <a:latin typeface="Arial" panose="020B0604020202020204" pitchFamily="34" charset="0"/>
                          <a:ea typeface="+mn-ea"/>
                          <a:cs typeface="Arial" panose="020B0604020202020204" pitchFamily="34" charset="0"/>
                        </a:rPr>
                        <a:t> (raft foundation) di SK </a:t>
                      </a:r>
                      <a:r>
                        <a:rPr lang="en-MY" sz="1800" b="0" i="0" kern="1200" dirty="0" err="1">
                          <a:solidFill>
                            <a:schemeClr val="dk1"/>
                          </a:solidFill>
                          <a:effectLst/>
                          <a:latin typeface="Arial" panose="020B0604020202020204" pitchFamily="34" charset="0"/>
                          <a:ea typeface="+mn-ea"/>
                          <a:cs typeface="Arial" panose="020B0604020202020204" pitchFamily="34" charset="0"/>
                        </a:rPr>
                        <a:t>Megat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Dewa</a:t>
                      </a:r>
                      <a:r>
                        <a:rPr lang="en-MY" sz="1800" b="0" i="0" kern="1200" dirty="0">
                          <a:solidFill>
                            <a:schemeClr val="dk1"/>
                          </a:solidFill>
                          <a:effectLst/>
                          <a:latin typeface="Arial" panose="020B0604020202020204" pitchFamily="34" charset="0"/>
                          <a:ea typeface="+mn-ea"/>
                          <a:cs typeface="Arial" panose="020B0604020202020204" pitchFamily="34" charset="0"/>
                        </a:rPr>
                        <a:t>, Kedah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diluluskan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selama</a:t>
                      </a:r>
                      <a:r>
                        <a:rPr lang="en-MY" sz="1800" b="0" i="0" kern="1200" dirty="0">
                          <a:solidFill>
                            <a:schemeClr val="dk1"/>
                          </a:solidFill>
                          <a:effectLst/>
                          <a:latin typeface="Arial" panose="020B0604020202020204" pitchFamily="34" charset="0"/>
                          <a:ea typeface="+mn-ea"/>
                          <a:cs typeface="Arial" panose="020B0604020202020204" pitchFamily="34" charset="0"/>
                        </a:rPr>
                        <a:t> 46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9 yang </a:t>
                      </a:r>
                      <a:r>
                        <a:rPr lang="en-MY" sz="1800" b="0" i="0" kern="1200" dirty="0" err="1">
                          <a:solidFill>
                            <a:schemeClr val="dk1"/>
                          </a:solidFill>
                          <a:effectLst/>
                          <a:latin typeface="Arial" panose="020B0604020202020204" pitchFamily="34" charset="0"/>
                          <a:ea typeface="+mn-ea"/>
                          <a:cs typeface="Arial" panose="020B0604020202020204" pitchFamily="34" charset="0"/>
                        </a:rPr>
                        <a:t>juga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merangkumi</a:t>
                      </a:r>
                      <a:r>
                        <a:rPr lang="en-MY" sz="1800" b="0" i="0" kern="1200" dirty="0">
                          <a:solidFill>
                            <a:schemeClr val="dk1"/>
                          </a:solidFill>
                          <a:effectLst/>
                          <a:latin typeface="Arial" panose="020B0604020202020204" pitchFamily="34" charset="0"/>
                          <a:ea typeface="+mn-ea"/>
                          <a:cs typeface="Arial" panose="020B0604020202020204" pitchFamily="34" charset="0"/>
                        </a:rPr>
                        <a:t> lima (5)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yang lain. </a:t>
                      </a:r>
                      <a:r>
                        <a:rPr lang="en-MY" sz="1800" b="0" i="0" kern="1200" dirty="0" err="1">
                          <a:solidFill>
                            <a:schemeClr val="dk1"/>
                          </a:solidFill>
                          <a:effectLst/>
                          <a:latin typeface="Arial" panose="020B0604020202020204" pitchFamily="34" charset="0"/>
                          <a:ea typeface="+mn-ea"/>
                          <a:cs typeface="Arial" panose="020B0604020202020204" pitchFamily="34" charset="0"/>
                        </a:rPr>
                        <a:t>Kelulusan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ini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menyebabkan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tarikh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siap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baru</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9 </a:t>
                      </a:r>
                      <a:r>
                        <a:rPr lang="en-MY" sz="1800" b="0" i="0" kern="1200" dirty="0" err="1">
                          <a:solidFill>
                            <a:schemeClr val="dk1"/>
                          </a:solidFill>
                          <a:effectLst/>
                          <a:latin typeface="Arial" panose="020B0604020202020204" pitchFamily="34" charset="0"/>
                          <a:ea typeface="+mn-ea"/>
                          <a:cs typeface="Arial" panose="020B0604020202020204" pitchFamily="34" charset="0"/>
                        </a:rPr>
                        <a:t>adalah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2 September 2018. </a:t>
                      </a:r>
                      <a:r>
                        <a:rPr lang="en-MY" sz="1800" b="0" i="0" kern="1200" dirty="0" err="1">
                          <a:solidFill>
                            <a:schemeClr val="dk1"/>
                          </a:solidFill>
                          <a:effectLst/>
                          <a:latin typeface="Arial" panose="020B0604020202020204" pitchFamily="34" charset="0"/>
                          <a:ea typeface="+mn-ea"/>
                          <a:cs typeface="Arial" panose="020B0604020202020204" pitchFamily="34" charset="0"/>
                        </a:rPr>
                        <a:t>Lawatan</a:t>
                      </a:r>
                      <a:r>
                        <a:rPr lang="en-MY" sz="1800" b="0" i="0" kern="1200" dirty="0">
                          <a:solidFill>
                            <a:schemeClr val="dk1"/>
                          </a:solidFill>
                          <a:effectLst/>
                          <a:latin typeface="Arial" panose="020B0604020202020204" pitchFamily="34" charset="0"/>
                          <a:ea typeface="+mn-ea"/>
                          <a:cs typeface="Arial" panose="020B0604020202020204" pitchFamily="34" charset="0"/>
                        </a:rPr>
                        <a:t> Audit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29 </a:t>
                      </a:r>
                      <a:r>
                        <a:rPr lang="en-MY" sz="1800" b="0" i="0" kern="1200" dirty="0" err="1">
                          <a:solidFill>
                            <a:schemeClr val="dk1"/>
                          </a:solidFill>
                          <a:effectLst/>
                          <a:latin typeface="Arial" panose="020B0604020202020204" pitchFamily="34" charset="0"/>
                          <a:ea typeface="+mn-ea"/>
                          <a:cs typeface="Arial" panose="020B0604020202020204" pitchFamily="34" charset="0"/>
                        </a:rPr>
                        <a:t>Ogos</a:t>
                      </a:r>
                      <a:r>
                        <a:rPr lang="en-MY" sz="1800" b="0" i="0" kern="1200" dirty="0">
                          <a:solidFill>
                            <a:schemeClr val="dk1"/>
                          </a:solidFill>
                          <a:effectLst/>
                          <a:latin typeface="Arial" panose="020B0604020202020204" pitchFamily="34" charset="0"/>
                          <a:ea typeface="+mn-ea"/>
                          <a:cs typeface="Arial" panose="020B0604020202020204" pitchFamily="34" charset="0"/>
                        </a:rPr>
                        <a:t> 2018 </a:t>
                      </a:r>
                      <a:r>
                        <a:rPr lang="en-MY" sz="1800" b="0" i="0" kern="1200" dirty="0" err="1">
                          <a:solidFill>
                            <a:schemeClr val="dk1"/>
                          </a:solidFill>
                          <a:effectLst/>
                          <a:latin typeface="Arial" panose="020B0604020202020204" pitchFamily="34" charset="0"/>
                          <a:ea typeface="+mn-ea"/>
                          <a:cs typeface="Arial" panose="020B0604020202020204" pitchFamily="34" charset="0"/>
                        </a:rPr>
                        <a:t>ke</a:t>
                      </a:r>
                      <a:r>
                        <a:rPr lang="en-MY" sz="1800" b="0" i="0" kern="1200" dirty="0">
                          <a:solidFill>
                            <a:schemeClr val="dk1"/>
                          </a:solidFill>
                          <a:effectLst/>
                          <a:latin typeface="Arial" panose="020B0604020202020204" pitchFamily="34" charset="0"/>
                          <a:ea typeface="+mn-ea"/>
                          <a:cs typeface="Arial" panose="020B0604020202020204" pitchFamily="34" charset="0"/>
                        </a:rPr>
                        <a:t> SK Naka dan SK Padang </a:t>
                      </a:r>
                      <a:r>
                        <a:rPr lang="en-MY" sz="1800" b="0" i="0" kern="1200" dirty="0" err="1">
                          <a:solidFill>
                            <a:schemeClr val="dk1"/>
                          </a:solidFill>
                          <a:effectLst/>
                          <a:latin typeface="Arial" panose="020B0604020202020204" pitchFamily="34" charset="0"/>
                          <a:ea typeface="+mn-ea"/>
                          <a:cs typeface="Arial" panose="020B0604020202020204" pitchFamily="34" charset="0"/>
                        </a:rPr>
                        <a:t>Terap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iaitu</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dua</a:t>
                      </a:r>
                      <a:r>
                        <a:rPr lang="en-MY" sz="1800" b="0" i="0" kern="1200" dirty="0">
                          <a:solidFill>
                            <a:schemeClr val="dk1"/>
                          </a:solidFill>
                          <a:effectLst/>
                          <a:latin typeface="Arial" panose="020B0604020202020204" pitchFamily="34" charset="0"/>
                          <a:ea typeface="+mn-ea"/>
                          <a:cs typeface="Arial" panose="020B0604020202020204" pitchFamily="34" charset="0"/>
                        </a:rPr>
                        <a:t> (2) </a:t>
                      </a:r>
                      <a:r>
                        <a:rPr lang="en-MY" sz="1800" b="0" i="0" kern="1200" dirty="0" err="1">
                          <a:solidFill>
                            <a:schemeClr val="dk1"/>
                          </a:solidFill>
                          <a:effectLst/>
                          <a:latin typeface="Arial" panose="020B0604020202020204" pitchFamily="34" charset="0"/>
                          <a:ea typeface="+mn-ea"/>
                          <a:cs typeface="Arial" panose="020B0604020202020204" pitchFamily="34" charset="0"/>
                        </a:rPr>
                        <a:t>daripada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enam</a:t>
                      </a:r>
                      <a:r>
                        <a:rPr lang="en-MY" sz="1800" b="0" i="0" kern="1200" dirty="0">
                          <a:solidFill>
                            <a:schemeClr val="dk1"/>
                          </a:solidFill>
                          <a:effectLst/>
                          <a:latin typeface="Arial" panose="020B0604020202020204" pitchFamily="34" charset="0"/>
                          <a:ea typeface="+mn-ea"/>
                          <a:cs typeface="Arial" panose="020B0604020202020204" pitchFamily="34" charset="0"/>
                        </a:rPr>
                        <a:t> (6)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bawah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9 </a:t>
                      </a:r>
                      <a:r>
                        <a:rPr lang="en-MY" sz="1800" b="0" i="0" kern="1200" dirty="0" err="1">
                          <a:solidFill>
                            <a:schemeClr val="dk1"/>
                          </a:solidFill>
                          <a:effectLst/>
                          <a:latin typeface="Arial" panose="020B0604020202020204" pitchFamily="34" charset="0"/>
                          <a:ea typeface="+mn-ea"/>
                          <a:cs typeface="Arial" panose="020B0604020202020204" pitchFamily="34" charset="0"/>
                        </a:rPr>
                        <a:t>tersebut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kedua-dua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ini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mengalami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perubahan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reka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bentuk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asas</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rakit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serta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tiada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permohonan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justifikasi</a:t>
                      </a:r>
                      <a:r>
                        <a:rPr lang="en-MY" sz="1800" b="0" i="0" kern="1200" dirty="0">
                          <a:solidFill>
                            <a:schemeClr val="dk1"/>
                          </a:solidFill>
                          <a:effectLst/>
                          <a:latin typeface="Arial" panose="020B0604020202020204" pitchFamily="34" charset="0"/>
                          <a:ea typeface="+mn-ea"/>
                          <a:cs typeface="Arial" panose="020B0604020202020204" pitchFamily="34" charset="0"/>
                        </a:rPr>
                        <a:t> yang lain </a:t>
                      </a:r>
                      <a:r>
                        <a:rPr lang="en-MY" sz="1800" b="0" i="0" kern="1200" dirty="0" err="1">
                          <a:solidFill>
                            <a:schemeClr val="dk1"/>
                          </a:solidFill>
                          <a:effectLst/>
                          <a:latin typeface="Arial" panose="020B0604020202020204" pitchFamily="34" charset="0"/>
                          <a:ea typeface="+mn-ea"/>
                          <a:cs typeface="Arial" panose="020B0604020202020204" pitchFamily="34" charset="0"/>
                        </a:rPr>
                        <a:t>namun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turut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terlibat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dalam</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kelulusan</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sehingga</a:t>
                      </a:r>
                      <a:r>
                        <a:rPr lang="en-MY" sz="1800" b="0" i="0" kern="1200" dirty="0">
                          <a:solidFill>
                            <a:schemeClr val="dk1"/>
                          </a:solidFill>
                          <a:effectLst/>
                          <a:latin typeface="Arial" panose="020B0604020202020204" pitchFamily="34" charset="0"/>
                          <a:ea typeface="+mn-ea"/>
                          <a:cs typeface="Arial" panose="020B0604020202020204" pitchFamily="34" charset="0"/>
                        </a:rPr>
                        <a:t> 2 September 2018 </a:t>
                      </a:r>
                      <a:r>
                        <a:rPr lang="en-MY" sz="1800" b="0" i="0" kern="1200" dirty="0" err="1">
                          <a:solidFill>
                            <a:schemeClr val="dk1"/>
                          </a:solidFill>
                          <a:effectLst/>
                          <a:latin typeface="Arial" panose="020B0604020202020204" pitchFamily="34" charset="0"/>
                          <a:ea typeface="+mn-ea"/>
                          <a:cs typeface="Arial" panose="020B0604020202020204" pitchFamily="34" charset="0"/>
                        </a:rPr>
                        <a:t>walaupun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tarikh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asal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siap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berdasarkan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adalah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18 </a:t>
                      </a:r>
                      <a:r>
                        <a:rPr lang="en-MY" sz="1800" b="0" i="0" kern="1200" dirty="0" err="1">
                          <a:solidFill>
                            <a:schemeClr val="dk1"/>
                          </a:solidFill>
                          <a:effectLst/>
                          <a:latin typeface="Arial" panose="020B0604020202020204" pitchFamily="34" charset="0"/>
                          <a:ea typeface="+mn-ea"/>
                          <a:cs typeface="Arial" panose="020B0604020202020204" pitchFamily="34" charset="0"/>
                        </a:rPr>
                        <a:t>Julai</a:t>
                      </a:r>
                      <a:r>
                        <a:rPr lang="en-MY" sz="1800" b="0" i="0" kern="1200" dirty="0">
                          <a:solidFill>
                            <a:schemeClr val="dk1"/>
                          </a:solidFill>
                          <a:effectLst/>
                          <a:latin typeface="Arial" panose="020B0604020202020204" pitchFamily="34" charset="0"/>
                          <a:ea typeface="+mn-ea"/>
                          <a:cs typeface="Arial" panose="020B0604020202020204" pitchFamily="34" charset="0"/>
                        </a:rPr>
                        <a:t> 2018. </a:t>
                      </a:r>
                      <a:r>
                        <a:rPr lang="en-MY" sz="1800" b="0" i="0" kern="1200" dirty="0" err="1">
                          <a:solidFill>
                            <a:schemeClr val="dk1"/>
                          </a:solidFill>
                          <a:effectLst/>
                          <a:latin typeface="Arial" panose="020B0604020202020204" pitchFamily="34" charset="0"/>
                          <a:ea typeface="+mn-ea"/>
                          <a:cs typeface="Arial" panose="020B0604020202020204" pitchFamily="34" charset="0"/>
                        </a:rPr>
                        <a:t>Semakan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selanjutnya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kemajuan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kerja</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tapak</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kedua-dua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tersebut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adalah</a:t>
                      </a:r>
                      <a:r>
                        <a:rPr lang="en-MY" sz="1800" b="0" i="0" kern="1200" dirty="0">
                          <a:solidFill>
                            <a:schemeClr val="dk1"/>
                          </a:solidFill>
                          <a:effectLst/>
                          <a:latin typeface="Arial" panose="020B0604020202020204" pitchFamily="34" charset="0"/>
                          <a:ea typeface="+mn-ea"/>
                          <a:cs typeface="Arial" panose="020B0604020202020204" pitchFamily="34" charset="0"/>
                        </a:rPr>
                        <a:t> 33% dan 49% </a:t>
                      </a:r>
                      <a:r>
                        <a:rPr lang="en-MY" sz="1800" b="0" i="0" kern="1200" dirty="0" err="1">
                          <a:solidFill>
                            <a:schemeClr val="dk1"/>
                          </a:solidFill>
                          <a:effectLst/>
                          <a:latin typeface="Arial" panose="020B0604020202020204" pitchFamily="34" charset="0"/>
                          <a:ea typeface="+mn-ea"/>
                          <a:cs typeface="Arial" panose="020B0604020202020204" pitchFamily="34" charset="0"/>
                        </a:rPr>
                        <a:t>berbanding</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jadual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asal</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sepatutnya</a:t>
                      </a:r>
                      <a:r>
                        <a:rPr lang="en-MY" sz="1800" b="0" i="0" kern="1200" dirty="0">
                          <a:solidFill>
                            <a:schemeClr val="dk1"/>
                          </a:solidFill>
                          <a:effectLst/>
                          <a:latin typeface="Arial" panose="020B0604020202020204" pitchFamily="34" charset="0"/>
                          <a:ea typeface="+mn-ea"/>
                          <a:cs typeface="Arial" panose="020B0604020202020204" pitchFamily="34" charset="0"/>
                        </a:rPr>
                        <a:t> 100% </a:t>
                      </a:r>
                      <a:r>
                        <a:rPr lang="en-MY" sz="1800" b="0" i="0" kern="1200" dirty="0" err="1">
                          <a:solidFill>
                            <a:schemeClr val="dk1"/>
                          </a:solidFill>
                          <a:effectLst/>
                          <a:latin typeface="Arial" panose="020B0604020202020204" pitchFamily="34" charset="0"/>
                          <a:ea typeface="+mn-ea"/>
                          <a:cs typeface="Arial" panose="020B0604020202020204" pitchFamily="34" charset="0"/>
                        </a:rPr>
                        <a:t>siap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Dengan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itu</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kedua-dua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tersebut</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sepatutnya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siap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18 </a:t>
                      </a:r>
                      <a:r>
                        <a:rPr lang="en-MY" sz="1800" b="0" i="0" kern="1200" dirty="0" err="1">
                          <a:solidFill>
                            <a:schemeClr val="dk1"/>
                          </a:solidFill>
                          <a:effectLst/>
                          <a:latin typeface="Arial" panose="020B0604020202020204" pitchFamily="34" charset="0"/>
                          <a:ea typeface="+mn-ea"/>
                          <a:cs typeface="Arial" panose="020B0604020202020204" pitchFamily="34" charset="0"/>
                        </a:rPr>
                        <a:t>Julai</a:t>
                      </a:r>
                      <a:r>
                        <a:rPr lang="en-MY" sz="1800" b="0" i="0" kern="1200" dirty="0">
                          <a:solidFill>
                            <a:schemeClr val="dk1"/>
                          </a:solidFill>
                          <a:effectLst/>
                          <a:latin typeface="Arial" panose="020B0604020202020204" pitchFamily="34" charset="0"/>
                          <a:ea typeface="+mn-ea"/>
                          <a:cs typeface="Arial" panose="020B0604020202020204" pitchFamily="34" charset="0"/>
                        </a:rPr>
                        <a:t> 2018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dikeluarkan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Perakuan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Kerja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Siap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disebabkan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tempoh</a:t>
                      </a:r>
                      <a:r>
                        <a:rPr lang="en-MY" sz="1800" b="0" i="0" kern="1200" dirty="0">
                          <a:solidFill>
                            <a:schemeClr val="dk1"/>
                          </a:solidFill>
                          <a:effectLst/>
                          <a:latin typeface="Arial" panose="020B0604020202020204" pitchFamily="34" charset="0"/>
                          <a:ea typeface="+mn-ea"/>
                          <a:cs typeface="Arial" panose="020B0604020202020204" pitchFamily="34" charset="0"/>
                        </a:rPr>
                        <a:t> EOT </a:t>
                      </a:r>
                      <a:r>
                        <a:rPr lang="en-MY" sz="1800" b="0" i="0" kern="1200" dirty="0" err="1">
                          <a:solidFill>
                            <a:schemeClr val="dk1"/>
                          </a:solidFill>
                          <a:effectLst/>
                          <a:latin typeface="Arial" panose="020B0604020202020204" pitchFamily="34" charset="0"/>
                          <a:ea typeface="+mn-ea"/>
                          <a:cs typeface="Arial" panose="020B0604020202020204" pitchFamily="34" charset="0"/>
                        </a:rPr>
                        <a:t>adalah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berdasarkan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dan </a:t>
                      </a:r>
                      <a:r>
                        <a:rPr lang="en-MY" sz="1800" b="0" i="0" kern="1200" dirty="0" err="1">
                          <a:solidFill>
                            <a:schemeClr val="dk1"/>
                          </a:solidFill>
                          <a:effectLst/>
                          <a:latin typeface="Arial" panose="020B0604020202020204" pitchFamily="34" charset="0"/>
                          <a:ea typeface="+mn-ea"/>
                          <a:cs typeface="Arial" panose="020B0604020202020204" pitchFamily="34" charset="0"/>
                        </a:rPr>
                        <a:t>bukannya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a:t>
                      </a:r>
                      <a:endParaRPr lang="ms-MY" sz="18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121920" marR="121920"/>
                </a:tc>
                <a:tc hMerge="1">
                  <a:txBody>
                    <a:bodyPr/>
                    <a:lstStyle/>
                    <a:p>
                      <a:endParaRPr lang="en-MY"/>
                    </a:p>
                  </a:txBody>
                  <a:tcPr/>
                </a:tc>
                <a:tc hMerge="1">
                  <a:txBody>
                    <a:bodyPr/>
                    <a:lstStyle/>
                    <a:p>
                      <a:pPr algn="ctr"/>
                      <a:endParaRPr lang="en-US" sz="16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1"/>
                  </a:ext>
                </a:extLst>
              </a:tr>
            </a:tbl>
          </a:graphicData>
        </a:graphic>
      </p:graphicFrame>
      <p:sp>
        <p:nvSpPr>
          <p:cNvPr id="3" name="Rectangle 2"/>
          <p:cNvSpPr/>
          <p:nvPr/>
        </p:nvSpPr>
        <p:spPr>
          <a:xfrm>
            <a:off x="315056" y="180293"/>
            <a:ext cx="4320480" cy="400110"/>
          </a:xfrm>
          <a:prstGeom prst="rect">
            <a:avLst/>
          </a:prstGeom>
        </p:spPr>
        <p:txBody>
          <a:bodyPr wrap="square">
            <a:spAutoFit/>
          </a:bodyPr>
          <a:lstStyle/>
          <a:p>
            <a:pPr algn="just"/>
            <a:r>
              <a:rPr lang="en-US" sz="2000" b="1" dirty="0">
                <a:solidFill>
                  <a:prstClr val="black"/>
                </a:solidFill>
              </a:rPr>
              <a:t>SAMBUNGAN ……</a:t>
            </a:r>
            <a:endParaRPr lang="ms-MY" sz="2000" b="1" dirty="0">
              <a:solidFill>
                <a:prstClr val="black"/>
              </a:solidFill>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870176489"/>
      </p:ext>
    </p:extLst>
  </p:cSld>
  <p:clrMapOvr>
    <a:masterClrMapping/>
  </p:clrMapOvr>
</p:sld>
</file>

<file path=ppt/slides/slide1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595608" y="1052736"/>
            <a:ext cx="10504935" cy="4708981"/>
          </a:xfrm>
          <a:prstGeom prst="rect">
            <a:avLst/>
          </a:prstGeom>
        </p:spPr>
        <p:txBody>
          <a:bodyPr wrap="square">
            <a:spAutoFit/>
          </a:bodyPr>
          <a:lstStyle/>
          <a:p>
            <a:endParaRPr lang="en-US" sz="1400" dirty="0">
              <a:solidFill>
                <a:prstClr val="black"/>
              </a:solidFill>
              <a:latin typeface="Arial" panose="020B0604020202020204" pitchFamily="34" charset="0"/>
              <a:cs typeface="Arial" panose="020B0604020202020204" pitchFamily="34" charset="0"/>
            </a:endParaRPr>
          </a:p>
          <a:p>
            <a:r>
              <a:rPr lang="ms-MY" sz="1600" b="1" dirty="0">
                <a:solidFill>
                  <a:prstClr val="black"/>
                </a:solidFill>
                <a:latin typeface="Arial" panose="020B0604020202020204" pitchFamily="34" charset="0"/>
                <a:cs typeface="Arial" panose="020B0604020202020204" pitchFamily="34" charset="0"/>
              </a:rPr>
              <a:t>Perenggan  : 13.6.2.4.b</a:t>
            </a:r>
          </a:p>
          <a:p>
            <a:endParaRPr lang="ms-MY" sz="1600" b="1"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Maklum balas JKR yang diterima pada 22 Oktober 2018</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Walaupun perancangan teliti telah dibuat di awal perancangan projek, terdapat faktor di luar kawalan yang membenarkan EOT seperti:</a:t>
            </a:r>
          </a:p>
          <a:p>
            <a:endParaRPr lang="ms-MY" sz="1600" dirty="0">
              <a:solidFill>
                <a:prstClr val="black"/>
              </a:solidFill>
              <a:latin typeface="Arial" panose="020B0604020202020204" pitchFamily="34" charset="0"/>
              <a:cs typeface="Arial" panose="020B0604020202020204" pitchFamily="34" charset="0"/>
            </a:endParaRPr>
          </a:p>
          <a:p>
            <a:pPr marL="400050" indent="-400050">
              <a:buFont typeface="+mj-lt"/>
              <a:buAutoNum type="romanLcPeriod"/>
            </a:pPr>
            <a:r>
              <a:rPr lang="ms-MY" sz="1600" dirty="0">
                <a:solidFill>
                  <a:prstClr val="black"/>
                </a:solidFill>
                <a:latin typeface="Arial" panose="020B0604020202020204" pitchFamily="34" charset="0"/>
                <a:cs typeface="Arial" panose="020B0604020202020204" pitchFamily="34" charset="0"/>
              </a:rPr>
              <a:t>	Pengalihan utiliti tidak sempat dilaksanakan disebabkan tempoh perancangan yang singkat.</a:t>
            </a:r>
          </a:p>
          <a:p>
            <a:r>
              <a:rPr lang="ms-MY" sz="1600" dirty="0">
                <a:solidFill>
                  <a:prstClr val="black"/>
                </a:solidFill>
                <a:latin typeface="Arial" panose="020B0604020202020204" pitchFamily="34" charset="0"/>
                <a:cs typeface="Arial" panose="020B0604020202020204" pitchFamily="34" charset="0"/>
              </a:rPr>
              <a:t>ii.	Siasatan tanah (JKR Probe) tidak dapat dibuat di tapak sebenar disebabkan bangunan sedia ada hanya 	boleh dirobohkan sewaktu pembinaan.</a:t>
            </a:r>
          </a:p>
          <a:p>
            <a:r>
              <a:rPr lang="ms-MY" sz="1600" dirty="0">
                <a:solidFill>
                  <a:prstClr val="black"/>
                </a:solidFill>
                <a:latin typeface="Arial" panose="020B0604020202020204" pitchFamily="34" charset="0"/>
                <a:cs typeface="Arial" panose="020B0604020202020204" pitchFamily="34" charset="0"/>
              </a:rPr>
              <a:t>iii.	Kekurangan bekalan bahan akibat semua projek dilaksanakan serentak pada waktu yang sama.</a:t>
            </a:r>
          </a:p>
          <a:p>
            <a:r>
              <a:rPr lang="ms-MY" sz="1600" dirty="0">
                <a:solidFill>
                  <a:prstClr val="black"/>
                </a:solidFill>
                <a:latin typeface="Arial" panose="020B0604020202020204" pitchFamily="34" charset="0"/>
                <a:cs typeface="Arial" panose="020B0604020202020204" pitchFamily="34" charset="0"/>
              </a:rPr>
              <a:t>iv.	Permohonan pelanggan untuk tukar lokasi bangunan yang telah dipersetujui pada peringkat 	perancangan (keputusan pelanggan berubah-ubah). </a:t>
            </a:r>
          </a:p>
          <a:p>
            <a:endParaRPr lang="ms-MY" sz="1600" dirty="0">
              <a:solidFill>
                <a:prstClr val="black"/>
              </a:solidFill>
              <a:latin typeface="Arial" panose="020B0604020202020204" pitchFamily="34" charset="0"/>
              <a:cs typeface="Arial" panose="020B0604020202020204" pitchFamily="34" charset="0"/>
            </a:endParaRP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Bagi kontrak yang bukan dilaksana secara </a:t>
            </a:r>
            <a:r>
              <a:rPr lang="ms-MY" sz="1600" i="1" dirty="0">
                <a:solidFill>
                  <a:prstClr val="black"/>
                </a:solidFill>
                <a:latin typeface="Arial" panose="020B0604020202020204" pitchFamily="34" charset="0"/>
                <a:cs typeface="Arial" panose="020B0604020202020204" pitchFamily="34" charset="0"/>
              </a:rPr>
              <a:t>Sectional Completion</a:t>
            </a:r>
            <a:r>
              <a:rPr lang="ms-MY" sz="1600" dirty="0">
                <a:solidFill>
                  <a:prstClr val="black"/>
                </a:solidFill>
                <a:latin typeface="Arial" panose="020B0604020202020204" pitchFamily="34" charset="0"/>
                <a:cs typeface="Arial" panose="020B0604020202020204" pitchFamily="34" charset="0"/>
              </a:rPr>
              <a:t>, </a:t>
            </a:r>
            <a:r>
              <a:rPr lang="ms-MY" sz="1600" b="1" dirty="0">
                <a:solidFill>
                  <a:prstClr val="black"/>
                </a:solidFill>
                <a:latin typeface="Arial" panose="020B0604020202020204" pitchFamily="34" charset="0"/>
                <a:cs typeface="Arial" panose="020B0604020202020204" pitchFamily="34" charset="0"/>
              </a:rPr>
              <a:t>pemberian lanjutan masa yang dikeluarkan berdasarkan alasan bagi   satu (1) sekolah terpakai untuk keseluruhan kontrak disebabkan kontrak ditadbir secara satu (1) pakej untuk kesemua sekolah</a:t>
            </a:r>
            <a:r>
              <a:rPr lang="ms-MY" sz="1400" b="1" dirty="0">
                <a:solidFill>
                  <a:prstClr val="black"/>
                </a:solidFill>
                <a:latin typeface="Arial" panose="020B0604020202020204" pitchFamily="34" charset="0"/>
                <a:cs typeface="Arial" panose="020B0604020202020204" pitchFamily="34" charset="0"/>
              </a:rPr>
              <a:t>.</a:t>
            </a:r>
          </a:p>
        </p:txBody>
      </p:sp>
      <p:sp>
        <p:nvSpPr>
          <p:cNvPr id="7" name="Title 1"/>
          <p:cNvSpPr txBox="1">
            <a:spLocks/>
          </p:cNvSpPr>
          <p:nvPr/>
        </p:nvSpPr>
        <p:spPr>
          <a:xfrm>
            <a:off x="2838451" y="373090"/>
            <a:ext cx="682788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rgbClr val="25C6E3"/>
                </a:solidFill>
              </a:rPr>
              <a:t>MAKLUMBALAS KKR/JKR</a:t>
            </a:r>
          </a:p>
        </p:txBody>
      </p:sp>
      <p:pic>
        <p:nvPicPr>
          <p:cNvPr id="1026" name="Picture 2" descr="D:\NAZRUL\UNIT PENGESANAN DAN PENGESAHAN\2019\SLIDE DR. HANNERITA UNTUK MESYUARAT 21 FEB 2019\HIJAU.PNG"/>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0230593" y="8908"/>
            <a:ext cx="1739900" cy="849956"/>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2892035127"/>
      </p:ext>
    </p:extLst>
  </p:cSld>
  <p:clrMapOvr>
    <a:masterClrMapping/>
  </p:clrMapOvr>
</p:sld>
</file>

<file path=ppt/slides/slide1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4225571258"/>
              </p:ext>
            </p:extLst>
          </p:nvPr>
        </p:nvGraphicFramePr>
        <p:xfrm>
          <a:off x="239349" y="548679"/>
          <a:ext cx="11677650" cy="5636309"/>
        </p:xfrm>
        <a:graphic>
          <a:graphicData uri="http://schemas.openxmlformats.org/drawingml/2006/table">
            <a:tbl>
              <a:tblPr firstRow="1" bandRow="1">
                <a:tableStyleId>{00A15C55-8517-42AA-B614-E9B94910E393}</a:tableStyleId>
              </a:tblPr>
              <a:tblGrid>
                <a:gridCol w="2208245">
                  <a:extLst>
                    <a:ext uri="{9D8B030D-6E8A-4147-A177-3AD203B41FA5}">
                      <a16:colId xmlns:a16="http://schemas.microsoft.com/office/drawing/2014/main" val="20001"/>
                    </a:ext>
                  </a:extLst>
                </a:gridCol>
                <a:gridCol w="298781">
                  <a:extLst>
                    <a:ext uri="{9D8B030D-6E8A-4147-A177-3AD203B41FA5}">
                      <a16:colId xmlns:a16="http://schemas.microsoft.com/office/drawing/2014/main" val="20002"/>
                    </a:ext>
                  </a:extLst>
                </a:gridCol>
                <a:gridCol w="6144683">
                  <a:extLst>
                    <a:ext uri="{9D8B030D-6E8A-4147-A177-3AD203B41FA5}">
                      <a16:colId xmlns:a16="http://schemas.microsoft.com/office/drawing/2014/main" val="20004"/>
                    </a:ext>
                  </a:extLst>
                </a:gridCol>
                <a:gridCol w="1152128">
                  <a:extLst>
                    <a:ext uri="{9D8B030D-6E8A-4147-A177-3AD203B41FA5}">
                      <a16:colId xmlns:a16="http://schemas.microsoft.com/office/drawing/2014/main" val="20003"/>
                    </a:ext>
                  </a:extLst>
                </a:gridCol>
                <a:gridCol w="1873813">
                  <a:extLst>
                    <a:ext uri="{9D8B030D-6E8A-4147-A177-3AD203B41FA5}">
                      <a16:colId xmlns:a16="http://schemas.microsoft.com/office/drawing/2014/main" val="20005"/>
                    </a:ext>
                  </a:extLst>
                </a:gridCol>
              </a:tblGrid>
              <a:tr h="952991">
                <a:tc gridSpan="2">
                  <a:txBody>
                    <a:bodyPr/>
                    <a:lstStyle/>
                    <a:p>
                      <a:pPr algn="ctr"/>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a:tc>
                <a:tc>
                  <a:txBody>
                    <a:bodyPr/>
                    <a:lstStyle/>
                    <a:p>
                      <a:pPr algn="ctr"/>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ctr"/>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endParaRPr lang="ms-MY"/>
                    </a:p>
                  </a:txBody>
                  <a:tcPr/>
                </a:tc>
                <a:extLst>
                  <a:ext uri="{0D108BD9-81ED-4DB2-BD59-A6C34878D82A}">
                    <a16:rowId xmlns:a16="http://schemas.microsoft.com/office/drawing/2014/main" val="10000"/>
                  </a:ext>
                </a:extLst>
              </a:tr>
              <a:tr h="507558">
                <a:tc gridSpan="5">
                  <a:txBody>
                    <a:bodyPr/>
                    <a:lstStyle/>
                    <a:p>
                      <a:pPr algn="l"/>
                      <a:r>
                        <a:rPr lang="en-US" sz="2000" b="1" dirty="0">
                          <a:solidFill>
                            <a:schemeClr val="tx1"/>
                          </a:solidFill>
                          <a:latin typeface="Arial" panose="020B0604020202020204" pitchFamily="34" charset="0"/>
                          <a:cs typeface="Arial" panose="020B0604020202020204" pitchFamily="34" charset="0"/>
                        </a:rPr>
                        <a:t>7. </a:t>
                      </a:r>
                      <a:r>
                        <a:rPr lang="en-US" sz="2000" b="1" dirty="0" err="1">
                          <a:solidFill>
                            <a:schemeClr val="tx1"/>
                          </a:solidFill>
                          <a:latin typeface="Arial" panose="020B0604020202020204" pitchFamily="34" charset="0"/>
                          <a:cs typeface="Arial" panose="020B0604020202020204" pitchFamily="34" charset="0"/>
                        </a:rPr>
                        <a:t>Pelantikan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Kontraktor</a:t>
                      </a:r>
                      <a:r>
                        <a:rPr lang="en-US" sz="2000" b="1" dirty="0">
                          <a:solidFill>
                            <a:schemeClr val="tx1"/>
                          </a:solidFill>
                          <a:latin typeface="Arial" panose="020B0604020202020204" pitchFamily="34" charset="0"/>
                          <a:cs typeface="Arial" panose="020B0604020202020204" pitchFamily="34" charset="0"/>
                        </a:rPr>
                        <a:t> yang </a:t>
                      </a:r>
                      <a:r>
                        <a:rPr lang="en-US" sz="2000" b="1" dirty="0" err="1">
                          <a:solidFill>
                            <a:schemeClr val="tx1"/>
                          </a:solidFill>
                          <a:latin typeface="Arial" panose="020B0604020202020204" pitchFamily="34" charset="0"/>
                          <a:cs typeface="Arial" panose="020B0604020202020204" pitchFamily="34" charset="0"/>
                        </a:rPr>
                        <a:t>Tidak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Layak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Dipertimbangkan</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endParaRPr lang="en-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3453108">
                <a:tc>
                  <a:txBody>
                    <a:bodyPr/>
                    <a:lstStyle/>
                    <a:p>
                      <a:pPr algn="ctr"/>
                      <a:r>
                        <a:rPr lang="en-US" sz="2000" dirty="0">
                          <a:solidFill>
                            <a:schemeClr val="tx1"/>
                          </a:solidFill>
                          <a:latin typeface="Arial" panose="020B0604020202020204" pitchFamily="34" charset="0"/>
                          <a:cs typeface="Arial" panose="020B0604020202020204" pitchFamily="34" charset="0"/>
                        </a:rPr>
                        <a:t>13.6.2.3.(b), (c)</a:t>
                      </a:r>
                    </a:p>
                  </a:txBody>
                  <a:tcPr marL="121920" marR="121920"/>
                </a:tc>
                <a:tc gridSpan="3">
                  <a:txBody>
                    <a:bodyPr/>
                    <a:lstStyle/>
                    <a:p>
                      <a:pPr marL="342900" indent="-342900" algn="just">
                        <a:buAutoNum type="alphaLcPeriod" startAt="2"/>
                      </a:pPr>
                      <a:r>
                        <a:rPr lang="en-MY" sz="1800" b="0" i="0" kern="1200" dirty="0" err="1">
                          <a:solidFill>
                            <a:schemeClr val="dk1"/>
                          </a:solidFill>
                          <a:effectLst/>
                          <a:latin typeface="Arial" panose="020B0604020202020204" pitchFamily="34" charset="0"/>
                          <a:ea typeface="+mn-ea"/>
                          <a:cs typeface="Arial" panose="020B0604020202020204" pitchFamily="34" charset="0"/>
                        </a:rPr>
                        <a:t>Semakan</a:t>
                      </a:r>
                      <a:r>
                        <a:rPr lang="en-MY" sz="1800" b="0" i="0" kern="1200" dirty="0">
                          <a:solidFill>
                            <a:schemeClr val="dk1"/>
                          </a:solidFill>
                          <a:effectLst/>
                          <a:latin typeface="Arial" panose="020B0604020202020204" pitchFamily="34" charset="0"/>
                          <a:ea typeface="+mn-ea"/>
                          <a:cs typeface="Arial" panose="020B0604020202020204" pitchFamily="34" charset="0"/>
                        </a:rPr>
                        <a:t> Audit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Lembaga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Perolehan</a:t>
                      </a:r>
                      <a:r>
                        <a:rPr lang="en-MY" sz="1800" b="0" i="0" kern="1200" dirty="0">
                          <a:solidFill>
                            <a:schemeClr val="dk1"/>
                          </a:solidFill>
                          <a:effectLst/>
                          <a:latin typeface="Arial" panose="020B0604020202020204" pitchFamily="34" charset="0"/>
                          <a:ea typeface="+mn-ea"/>
                          <a:cs typeface="Arial" panose="020B0604020202020204" pitchFamily="34" charset="0"/>
                        </a:rPr>
                        <a:t> A JKR yang </a:t>
                      </a:r>
                      <a:r>
                        <a:rPr lang="en-MY" sz="1800" b="0" i="0" kern="1200" dirty="0" err="1">
                          <a:solidFill>
                            <a:schemeClr val="dk1"/>
                          </a:solidFill>
                          <a:effectLst/>
                          <a:latin typeface="Arial" panose="020B0604020202020204" pitchFamily="34" charset="0"/>
                          <a:ea typeface="+mn-ea"/>
                          <a:cs typeface="Arial" panose="020B0604020202020204" pitchFamily="34" charset="0"/>
                        </a:rPr>
                        <a:t>dipengerusikan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oleh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Timbalan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Ketua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Pengarah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Kerja</a:t>
                      </a:r>
                      <a:r>
                        <a:rPr lang="en-MY" sz="1800" b="0" i="0" kern="1200" dirty="0">
                          <a:solidFill>
                            <a:schemeClr val="dk1"/>
                          </a:solidFill>
                          <a:effectLst/>
                          <a:latin typeface="Arial" panose="020B0604020202020204" pitchFamily="34" charset="0"/>
                          <a:ea typeface="+mn-ea"/>
                          <a:cs typeface="Arial" panose="020B0604020202020204" pitchFamily="34" charset="0"/>
                        </a:rPr>
                        <a:t> Raya (</a:t>
                      </a:r>
                      <a:r>
                        <a:rPr lang="en-MY" sz="1800" b="0" i="0" kern="1200" dirty="0" err="1">
                          <a:solidFill>
                            <a:schemeClr val="dk1"/>
                          </a:solidFill>
                          <a:effectLst/>
                          <a:latin typeface="Arial" panose="020B0604020202020204" pitchFamily="34" charset="0"/>
                          <a:ea typeface="+mn-ea"/>
                          <a:cs typeface="Arial" panose="020B0604020202020204" pitchFamily="34" charset="0"/>
                        </a:rPr>
                        <a:t>Sektor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Bangunan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melantik</a:t>
                      </a:r>
                      <a:r>
                        <a:rPr lang="en-MY" sz="1800" b="0" i="0" kern="1200" dirty="0">
                          <a:solidFill>
                            <a:schemeClr val="dk1"/>
                          </a:solidFill>
                          <a:effectLst/>
                          <a:latin typeface="Arial" panose="020B0604020202020204" pitchFamily="34" charset="0"/>
                          <a:ea typeface="+mn-ea"/>
                          <a:cs typeface="Arial" panose="020B0604020202020204" pitchFamily="34" charset="0"/>
                        </a:rPr>
                        <a:t> Syarikat 570332-U </a:t>
                      </a:r>
                      <a:r>
                        <a:rPr lang="en-MY" sz="1800" b="0" i="0" kern="1200" dirty="0" err="1">
                          <a:solidFill>
                            <a:schemeClr val="dk1"/>
                          </a:solidFill>
                          <a:effectLst/>
                          <a:latin typeface="Arial" panose="020B0604020202020204" pitchFamily="34" charset="0"/>
                          <a:ea typeface="+mn-ea"/>
                          <a:cs typeface="Arial" panose="020B0604020202020204" pitchFamily="34" charset="0"/>
                        </a:rPr>
                        <a:t>sebagai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kontraktor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Pembinaan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Semula</a:t>
                      </a:r>
                      <a:r>
                        <a:rPr lang="en-MY" sz="1800" b="0" i="0" kern="1200" dirty="0">
                          <a:solidFill>
                            <a:schemeClr val="dk1"/>
                          </a:solidFill>
                          <a:effectLst/>
                          <a:latin typeface="Arial" panose="020B0604020202020204" pitchFamily="34" charset="0"/>
                          <a:ea typeface="+mn-ea"/>
                          <a:cs typeface="Arial" panose="020B0604020202020204" pitchFamily="34" charset="0"/>
                        </a:rPr>
                        <a:t> Dan </a:t>
                      </a:r>
                      <a:r>
                        <a:rPr lang="en-MY" sz="1800" b="0" i="0" kern="1200" dirty="0" err="1">
                          <a:solidFill>
                            <a:schemeClr val="dk1"/>
                          </a:solidFill>
                          <a:effectLst/>
                          <a:latin typeface="Arial" panose="020B0604020202020204" pitchFamily="34" charset="0"/>
                          <a:ea typeface="+mn-ea"/>
                          <a:cs typeface="Arial" panose="020B0604020202020204" pitchFamily="34" charset="0"/>
                        </a:rPr>
                        <a:t>Menaik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Taraf</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Daif</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Menggunakan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Kaedah</a:t>
                      </a:r>
                      <a:r>
                        <a:rPr lang="en-MY" sz="1800" b="0" i="0" kern="1200" dirty="0">
                          <a:solidFill>
                            <a:schemeClr val="dk1"/>
                          </a:solidFill>
                          <a:effectLst/>
                          <a:latin typeface="Arial" panose="020B0604020202020204" pitchFamily="34" charset="0"/>
                          <a:ea typeface="+mn-ea"/>
                          <a:cs typeface="Arial" panose="020B0604020202020204" pitchFamily="34" charset="0"/>
                        </a:rPr>
                        <a:t> IBS Di </a:t>
                      </a:r>
                      <a:r>
                        <a:rPr lang="en-MY" sz="1800" b="0" i="0" kern="1200" dirty="0" err="1">
                          <a:solidFill>
                            <a:schemeClr val="dk1"/>
                          </a:solidFill>
                          <a:effectLst/>
                          <a:latin typeface="Arial" panose="020B0604020202020204" pitchFamily="34" charset="0"/>
                          <a:ea typeface="+mn-ea"/>
                          <a:cs typeface="Arial" panose="020B0604020202020204" pitchFamily="34" charset="0"/>
                        </a:rPr>
                        <a:t>Semenanjung</a:t>
                      </a:r>
                      <a:r>
                        <a:rPr lang="en-MY" sz="1800" b="0" i="0" kern="1200" dirty="0">
                          <a:solidFill>
                            <a:schemeClr val="dk1"/>
                          </a:solidFill>
                          <a:effectLst/>
                          <a:latin typeface="Arial" panose="020B0604020202020204" pitchFamily="34" charset="0"/>
                          <a:ea typeface="+mn-ea"/>
                          <a:cs typeface="Arial" panose="020B0604020202020204" pitchFamily="34" charset="0"/>
                        </a:rPr>
                        <a:t> Malaysia (</a:t>
                      </a:r>
                      <a:r>
                        <a:rPr lang="en-MY" sz="1800" b="0" i="0" kern="1200" dirty="0" err="1">
                          <a:solidFill>
                            <a:schemeClr val="dk1"/>
                          </a:solidFill>
                          <a:effectLst/>
                          <a:latin typeface="Arial" panose="020B0604020202020204" pitchFamily="34" charset="0"/>
                          <a:ea typeface="+mn-ea"/>
                          <a:cs typeface="Arial" panose="020B0604020202020204" pitchFamily="34" charset="0"/>
                        </a:rPr>
                        <a:t>Fasa</a:t>
                      </a:r>
                      <a:r>
                        <a:rPr lang="en-MY" sz="1800" b="0" i="0" kern="1200" dirty="0">
                          <a:solidFill>
                            <a:schemeClr val="dk1"/>
                          </a:solidFill>
                          <a:effectLst/>
                          <a:latin typeface="Arial" panose="020B0604020202020204" pitchFamily="34" charset="0"/>
                          <a:ea typeface="+mn-ea"/>
                          <a:cs typeface="Arial" panose="020B0604020202020204" pitchFamily="34" charset="0"/>
                        </a:rPr>
                        <a:t> 1) </a:t>
                      </a:r>
                      <a:r>
                        <a:rPr lang="en-MY" sz="1800" b="0" i="0" kern="1200" dirty="0" err="1">
                          <a:solidFill>
                            <a:schemeClr val="dk1"/>
                          </a:solidFill>
                          <a:effectLst/>
                          <a:latin typeface="Arial" panose="020B0604020202020204" pitchFamily="34" charset="0"/>
                          <a:ea typeface="+mn-ea"/>
                          <a:cs typeface="Arial" panose="020B0604020202020204" pitchFamily="34" charset="0"/>
                        </a:rPr>
                        <a:t>Tahun</a:t>
                      </a:r>
                      <a:r>
                        <a:rPr lang="en-MY" sz="1800" b="0" i="0" kern="1200" dirty="0">
                          <a:solidFill>
                            <a:schemeClr val="dk1"/>
                          </a:solidFill>
                          <a:effectLst/>
                          <a:latin typeface="Arial" panose="020B0604020202020204" pitchFamily="34" charset="0"/>
                          <a:ea typeface="+mn-ea"/>
                          <a:cs typeface="Arial" panose="020B0604020202020204" pitchFamily="34" charset="0"/>
                        </a:rPr>
                        <a:t> 2018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Negeri</a:t>
                      </a:r>
                      <a:r>
                        <a:rPr lang="en-MY" sz="1800" b="0" i="0" kern="1200" dirty="0">
                          <a:solidFill>
                            <a:schemeClr val="dk1"/>
                          </a:solidFill>
                          <a:effectLst/>
                          <a:latin typeface="Arial" panose="020B0604020202020204" pitchFamily="34" charset="0"/>
                          <a:ea typeface="+mn-ea"/>
                          <a:cs typeface="Arial" panose="020B0604020202020204" pitchFamily="34" charset="0"/>
                        </a:rPr>
                        <a:t> Kedah –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lima (5) (Daerah </a:t>
                      </a:r>
                      <a:r>
                        <a:rPr lang="en-MY" sz="1800" b="0" i="0" kern="1200" dirty="0" err="1">
                          <a:solidFill>
                            <a:schemeClr val="dk1"/>
                          </a:solidFill>
                          <a:effectLst/>
                          <a:latin typeface="Arial" panose="020B0604020202020204" pitchFamily="34" charset="0"/>
                          <a:ea typeface="+mn-ea"/>
                          <a:cs typeface="Arial" panose="020B0604020202020204" pitchFamily="34" charset="0"/>
                        </a:rPr>
                        <a:t>Pendang</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marL="0" indent="0" algn="just">
                        <a:buNone/>
                      </a:pPr>
                      <a:endParaRPr lang="en-MY" sz="1800" b="0" i="0" kern="1200" dirty="0">
                        <a:solidFill>
                          <a:schemeClr val="dk1"/>
                        </a:solidFill>
                        <a:effectLst/>
                        <a:latin typeface="Arial" panose="020B0604020202020204" pitchFamily="34" charset="0"/>
                        <a:ea typeface="+mn-ea"/>
                        <a:cs typeface="Arial" panose="020B0604020202020204" pitchFamily="34" charset="0"/>
                      </a:endParaRP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Petender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menawarkan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harga</a:t>
                      </a:r>
                      <a:r>
                        <a:rPr lang="en-MY" sz="1800" b="0" i="0" kern="1200" dirty="0">
                          <a:solidFill>
                            <a:schemeClr val="dk1"/>
                          </a:solidFill>
                          <a:effectLst/>
                          <a:latin typeface="Arial" panose="020B0604020202020204" pitchFamily="34" charset="0"/>
                          <a:ea typeface="+mn-ea"/>
                          <a:cs typeface="Arial" panose="020B0604020202020204" pitchFamily="34" charset="0"/>
                        </a:rPr>
                        <a:t> paling </a:t>
                      </a:r>
                      <a:r>
                        <a:rPr lang="en-MY" sz="1800" b="0" i="0" kern="1200" dirty="0" err="1">
                          <a:solidFill>
                            <a:schemeClr val="dk1"/>
                          </a:solidFill>
                          <a:effectLst/>
                          <a:latin typeface="Arial" panose="020B0604020202020204" pitchFamily="34" charset="0"/>
                          <a:ea typeface="+mn-ea"/>
                          <a:cs typeface="Arial" panose="020B0604020202020204" pitchFamily="34" charset="0"/>
                        </a:rPr>
                        <a:t>rendah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berbanding</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anggaran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jabatan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dengan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kos</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bernilai</a:t>
                      </a:r>
                      <a:r>
                        <a:rPr lang="en-MY" sz="1800" b="0" i="0" kern="1200" dirty="0">
                          <a:solidFill>
                            <a:schemeClr val="dk1"/>
                          </a:solidFill>
                          <a:effectLst/>
                          <a:latin typeface="Arial" panose="020B0604020202020204" pitchFamily="34" charset="0"/>
                          <a:ea typeface="+mn-ea"/>
                          <a:cs typeface="Arial" panose="020B0604020202020204" pitchFamily="34" charset="0"/>
                        </a:rPr>
                        <a:t> RM7,536,399.10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melibatkan</a:t>
                      </a:r>
                      <a:r>
                        <a:rPr lang="en-MY" sz="1800" b="0" i="0" kern="1200" dirty="0">
                          <a:solidFill>
                            <a:schemeClr val="dk1"/>
                          </a:solidFill>
                          <a:effectLst/>
                          <a:latin typeface="Arial" panose="020B0604020202020204" pitchFamily="34" charset="0"/>
                          <a:ea typeface="+mn-ea"/>
                          <a:cs typeface="Arial" panose="020B0604020202020204" pitchFamily="34" charset="0"/>
                        </a:rPr>
                        <a:t> lima (5)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Bagaimanapun</a:t>
                      </a:r>
                      <a:r>
                        <a:rPr lang="en-MY" sz="1800" b="0" i="0" kern="1200" dirty="0">
                          <a:solidFill>
                            <a:schemeClr val="dk1"/>
                          </a:solidFill>
                          <a:effectLst/>
                          <a:latin typeface="Arial" panose="020B0604020202020204" pitchFamily="34" charset="0"/>
                          <a:ea typeface="+mn-ea"/>
                          <a:cs typeface="Arial" panose="020B0604020202020204" pitchFamily="34" charset="0"/>
                        </a:rPr>
                        <a:t> Jawatankuasa </a:t>
                      </a:r>
                      <a:r>
                        <a:rPr lang="en-MY" sz="1800" b="0" i="0" kern="1200" dirty="0" err="1">
                          <a:solidFill>
                            <a:schemeClr val="dk1"/>
                          </a:solidFill>
                          <a:effectLst/>
                          <a:latin typeface="Arial" panose="020B0604020202020204" pitchFamily="34" charset="0"/>
                          <a:ea typeface="+mn-ea"/>
                          <a:cs typeface="Arial" panose="020B0604020202020204" pitchFamily="34" charset="0"/>
                        </a:rPr>
                        <a:t>Penilaian</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mengesyorkan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bahawa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kontraktor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tersebut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layak</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dipertimbangkan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kerana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gagal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pada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penilaian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Awal</a:t>
                      </a:r>
                      <a:r>
                        <a:rPr lang="en-MY" sz="1800" b="0" i="0" kern="1200" dirty="0">
                          <a:solidFill>
                            <a:schemeClr val="dk1"/>
                          </a:solidFill>
                          <a:effectLst/>
                          <a:latin typeface="Arial" panose="020B0604020202020204" pitchFamily="34" charset="0"/>
                          <a:ea typeface="+mn-ea"/>
                          <a:cs typeface="Arial" panose="020B0604020202020204" pitchFamily="34" charset="0"/>
                        </a:rPr>
                        <a:t>/</a:t>
                      </a:r>
                      <a:r>
                        <a:rPr lang="en-MY" sz="1800" b="0" i="0" kern="1200" dirty="0" err="1">
                          <a:solidFill>
                            <a:schemeClr val="dk1"/>
                          </a:solidFill>
                          <a:effectLst/>
                          <a:latin typeface="Arial" panose="020B0604020202020204" pitchFamily="34" charset="0"/>
                          <a:ea typeface="+mn-ea"/>
                          <a:cs typeface="Arial" panose="020B0604020202020204" pitchFamily="34" charset="0"/>
                        </a:rPr>
                        <a:t>Peringkat</a:t>
                      </a:r>
                      <a:r>
                        <a:rPr lang="en-MY" sz="1800" b="0" i="0" kern="1200" dirty="0">
                          <a:solidFill>
                            <a:schemeClr val="dk1"/>
                          </a:solidFill>
                          <a:effectLst/>
                          <a:latin typeface="Arial" panose="020B0604020202020204" pitchFamily="34" charset="0"/>
                          <a:ea typeface="+mn-ea"/>
                          <a:cs typeface="Arial" panose="020B0604020202020204" pitchFamily="34" charset="0"/>
                        </a:rPr>
                        <a:t>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Pertama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disebabkan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mempunyai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dua</a:t>
                      </a:r>
                      <a:r>
                        <a:rPr lang="en-MY" sz="1800" b="0" i="0" kern="1200" dirty="0">
                          <a:solidFill>
                            <a:schemeClr val="dk1"/>
                          </a:solidFill>
                          <a:effectLst/>
                          <a:latin typeface="Arial" panose="020B0604020202020204" pitchFamily="34" charset="0"/>
                          <a:ea typeface="+mn-ea"/>
                          <a:cs typeface="Arial" panose="020B0604020202020204" pitchFamily="34" charset="0"/>
                        </a:rPr>
                        <a:t> (2) </a:t>
                      </a:r>
                      <a:r>
                        <a:rPr lang="en-MY" sz="1800" b="0" i="0" kern="1200" dirty="0" err="1">
                          <a:solidFill>
                            <a:schemeClr val="dk1"/>
                          </a:solidFill>
                          <a:effectLst/>
                          <a:latin typeface="Arial" panose="020B0604020202020204" pitchFamily="34" charset="0"/>
                          <a:ea typeface="+mn-ea"/>
                          <a:cs typeface="Arial" panose="020B0604020202020204" pitchFamily="34" charset="0"/>
                        </a:rPr>
                        <a:t>projek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sakit</a:t>
                      </a:r>
                      <a:r>
                        <a:rPr lang="en-MY" sz="1800" b="0" i="0" kern="1200" dirty="0">
                          <a:solidFill>
                            <a:schemeClr val="dk1"/>
                          </a:solidFill>
                          <a:effectLst/>
                          <a:latin typeface="Arial" panose="020B0604020202020204" pitchFamily="34" charset="0"/>
                          <a:ea typeface="+mn-ea"/>
                          <a:cs typeface="Arial" panose="020B0604020202020204" pitchFamily="34" charset="0"/>
                        </a:rPr>
                        <a:t> yang </a:t>
                      </a:r>
                    </a:p>
                    <a:p>
                      <a:pPr marL="0" indent="0" algn="just">
                        <a:buNone/>
                      </a:pP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seterusnya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tidak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dinilai</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peringkat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kedua</a:t>
                      </a:r>
                      <a:r>
                        <a:rPr lang="en-MY" sz="1800" b="0" i="0" kern="1200" dirty="0">
                          <a:solidFill>
                            <a:schemeClr val="dk1"/>
                          </a:solidFill>
                          <a:effectLst/>
                          <a:latin typeface="Arial" panose="020B0604020202020204" pitchFamily="34" charset="0"/>
                          <a:ea typeface="+mn-ea"/>
                          <a:cs typeface="Arial" panose="020B0604020202020204" pitchFamily="34" charset="0"/>
                        </a:rPr>
                        <a:t>.</a:t>
                      </a:r>
                    </a:p>
                    <a:p>
                      <a:pPr algn="just"/>
                      <a:endParaRPr lang="en-MY" sz="1600" b="0" i="0" kern="1200" dirty="0">
                        <a:solidFill>
                          <a:schemeClr val="dk1"/>
                        </a:solidFill>
                        <a:effectLst/>
                        <a:latin typeface="+mn-lt"/>
                        <a:ea typeface="+mn-ea"/>
                        <a:cs typeface="+mn-cs"/>
                      </a:endParaRPr>
                    </a:p>
                  </a:txBody>
                  <a:tcPr marL="121920" marR="121920"/>
                </a:tc>
                <a:tc hMerge="1">
                  <a:txBody>
                    <a:bodyPr/>
                    <a:lstStyle/>
                    <a:p>
                      <a:endParaRPr lang="en-MY"/>
                    </a:p>
                  </a:txBody>
                  <a:tcPr/>
                </a:tc>
                <a:tc hMerge="1">
                  <a:txBody>
                    <a:bodyPr/>
                    <a:lstStyle/>
                    <a:p>
                      <a:pPr algn="ctr"/>
                      <a:endParaRPr lang="en-US" sz="16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1"/>
                  </a:ext>
                </a:extLst>
              </a:tr>
            </a:tbl>
          </a:graphicData>
        </a:graphic>
      </p:graphicFrame>
    </p:spTree>
    <p:extLst>
      <p:ext uri="{BB962C8B-B14F-4D97-AF65-F5344CB8AC3E}">
        <p14:creationId xmlns:p14="http://schemas.microsoft.com/office/powerpoint/2010/main" val="2931816196"/>
      </p:ext>
    </p:extLst>
  </p:cSld>
  <p:clrMapOvr>
    <a:masterClrMapping/>
  </p:clrMapOvr>
</p:sld>
</file>

<file path=ppt/slides/slide1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858950352"/>
              </p:ext>
            </p:extLst>
          </p:nvPr>
        </p:nvGraphicFramePr>
        <p:xfrm>
          <a:off x="114878" y="1039432"/>
          <a:ext cx="11677650" cy="4656637"/>
        </p:xfrm>
        <a:graphic>
          <a:graphicData uri="http://schemas.openxmlformats.org/drawingml/2006/table">
            <a:tbl>
              <a:tblPr firstRow="1" bandRow="1">
                <a:tableStyleId>{00A15C55-8517-42AA-B614-E9B94910E393}</a:tableStyleId>
              </a:tblPr>
              <a:tblGrid>
                <a:gridCol w="2208245">
                  <a:extLst>
                    <a:ext uri="{9D8B030D-6E8A-4147-A177-3AD203B41FA5}">
                      <a16:colId xmlns:a16="http://schemas.microsoft.com/office/drawing/2014/main" val="20001"/>
                    </a:ext>
                  </a:extLst>
                </a:gridCol>
                <a:gridCol w="298781">
                  <a:extLst>
                    <a:ext uri="{9D8B030D-6E8A-4147-A177-3AD203B41FA5}">
                      <a16:colId xmlns:a16="http://schemas.microsoft.com/office/drawing/2014/main" val="20002"/>
                    </a:ext>
                  </a:extLst>
                </a:gridCol>
                <a:gridCol w="6144683">
                  <a:extLst>
                    <a:ext uri="{9D8B030D-6E8A-4147-A177-3AD203B41FA5}">
                      <a16:colId xmlns:a16="http://schemas.microsoft.com/office/drawing/2014/main" val="20004"/>
                    </a:ext>
                  </a:extLst>
                </a:gridCol>
                <a:gridCol w="1152128">
                  <a:extLst>
                    <a:ext uri="{9D8B030D-6E8A-4147-A177-3AD203B41FA5}">
                      <a16:colId xmlns:a16="http://schemas.microsoft.com/office/drawing/2014/main" val="20003"/>
                    </a:ext>
                  </a:extLst>
                </a:gridCol>
                <a:gridCol w="1873813">
                  <a:extLst>
                    <a:ext uri="{9D8B030D-6E8A-4147-A177-3AD203B41FA5}">
                      <a16:colId xmlns:a16="http://schemas.microsoft.com/office/drawing/2014/main" val="20005"/>
                    </a:ext>
                  </a:extLst>
                </a:gridCol>
              </a:tblGrid>
              <a:tr h="1009841">
                <a:tc gridSpan="2">
                  <a:txBody>
                    <a:bodyPr/>
                    <a:lstStyle/>
                    <a:p>
                      <a:pPr algn="ctr"/>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a:tc>
                <a:tc>
                  <a:txBody>
                    <a:bodyPr/>
                    <a:lstStyle/>
                    <a:p>
                      <a:pPr algn="ctr"/>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gridSpan="2">
                  <a:txBody>
                    <a:bodyPr/>
                    <a:lstStyle/>
                    <a:p>
                      <a:pPr algn="ctr"/>
                      <a:r>
                        <a:rPr lang="en-US" sz="2000" dirty="0">
                          <a:solidFill>
                            <a:schemeClr val="tx1"/>
                          </a:solidFill>
                          <a:latin typeface="Arial" panose="020B0604020202020204" pitchFamily="34" charset="0"/>
                          <a:cs typeface="Arial" panose="020B0604020202020204" pitchFamily="34" charset="0"/>
                        </a:rPr>
                        <a:t>KEMENTERIAN</a:t>
                      </a:r>
                    </a:p>
                  </a:txBody>
                  <a:tcPr marL="121920" marR="121920"/>
                </a:tc>
                <a:tc hMerge="1">
                  <a:txBody>
                    <a:bodyPr/>
                    <a:lstStyle/>
                    <a:p>
                      <a:endParaRPr lang="ms-MY"/>
                    </a:p>
                  </a:txBody>
                  <a:tcPr/>
                </a:tc>
                <a:extLst>
                  <a:ext uri="{0D108BD9-81ED-4DB2-BD59-A6C34878D82A}">
                    <a16:rowId xmlns:a16="http://schemas.microsoft.com/office/drawing/2014/main" val="10000"/>
                  </a:ext>
                </a:extLst>
              </a:tr>
              <a:tr h="537836">
                <a:tc gridSpan="5">
                  <a:txBody>
                    <a:bodyPr/>
                    <a:lstStyle/>
                    <a:p>
                      <a:pPr algn="l"/>
                      <a:r>
                        <a:rPr lang="en-US" sz="2000" b="1" dirty="0">
                          <a:solidFill>
                            <a:schemeClr val="tx1"/>
                          </a:solidFill>
                          <a:latin typeface="Arial" panose="020B0604020202020204" pitchFamily="34" charset="0"/>
                          <a:cs typeface="Arial" panose="020B0604020202020204" pitchFamily="34" charset="0"/>
                        </a:rPr>
                        <a:t>7. </a:t>
                      </a:r>
                      <a:r>
                        <a:rPr lang="en-US" sz="2000" b="1" dirty="0" err="1">
                          <a:solidFill>
                            <a:schemeClr val="tx1"/>
                          </a:solidFill>
                          <a:latin typeface="Arial" panose="020B0604020202020204" pitchFamily="34" charset="0"/>
                          <a:cs typeface="Arial" panose="020B0604020202020204" pitchFamily="34" charset="0"/>
                        </a:rPr>
                        <a:t>Pelantikan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Kontraktor</a:t>
                      </a:r>
                      <a:r>
                        <a:rPr lang="en-US" sz="2000" b="1" dirty="0">
                          <a:solidFill>
                            <a:schemeClr val="tx1"/>
                          </a:solidFill>
                          <a:latin typeface="Arial" panose="020B0604020202020204" pitchFamily="34" charset="0"/>
                          <a:cs typeface="Arial" panose="020B0604020202020204" pitchFamily="34" charset="0"/>
                        </a:rPr>
                        <a:t> yang </a:t>
                      </a:r>
                      <a:r>
                        <a:rPr lang="en-US" sz="2000" b="1" dirty="0" err="1">
                          <a:solidFill>
                            <a:schemeClr val="tx1"/>
                          </a:solidFill>
                          <a:latin typeface="Arial" panose="020B0604020202020204" pitchFamily="34" charset="0"/>
                          <a:cs typeface="Arial" panose="020B0604020202020204" pitchFamily="34" charset="0"/>
                        </a:rPr>
                        <a:t>Tidak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Layak</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Dipertimbangkan</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tc hMerge="1">
                  <a:txBody>
                    <a:bodyPr/>
                    <a:lstStyle/>
                    <a:p>
                      <a:endParaRPr lang="en-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3067732">
                <a:tc>
                  <a:txBody>
                    <a:bodyPr/>
                    <a:lstStyle/>
                    <a:p>
                      <a:pPr algn="ctr"/>
                      <a:r>
                        <a:rPr lang="en-US" sz="2000" dirty="0">
                          <a:solidFill>
                            <a:schemeClr val="tx1"/>
                          </a:solidFill>
                          <a:latin typeface="Arial" panose="020B0604020202020204" pitchFamily="34" charset="0"/>
                          <a:cs typeface="Arial" panose="020B0604020202020204" pitchFamily="34" charset="0"/>
                        </a:rPr>
                        <a:t>13.6.2.3.(b), (c)</a:t>
                      </a:r>
                    </a:p>
                  </a:txBody>
                  <a:tcPr marL="121920" marR="121920"/>
                </a:tc>
                <a:tc gridSpan="3">
                  <a:txBody>
                    <a:bodyPr/>
                    <a:lstStyle/>
                    <a:p>
                      <a:pPr algn="just"/>
                      <a:r>
                        <a:rPr lang="en-MY" sz="1800" b="0" i="0" kern="1200" dirty="0">
                          <a:solidFill>
                            <a:schemeClr val="dk1"/>
                          </a:solidFill>
                          <a:effectLst/>
                          <a:latin typeface="Arial" panose="020B0604020202020204" pitchFamily="34" charset="0"/>
                          <a:ea typeface="+mn-ea"/>
                          <a:cs typeface="Arial" panose="020B0604020202020204" pitchFamily="34" charset="0"/>
                        </a:rPr>
                        <a:t>c. 	</a:t>
                      </a:r>
                      <a:r>
                        <a:rPr lang="en-MY" sz="1800" b="0" i="0" kern="1200" dirty="0" err="1">
                          <a:solidFill>
                            <a:schemeClr val="dk1"/>
                          </a:solidFill>
                          <a:effectLst/>
                          <a:latin typeface="Arial" panose="020B0604020202020204" pitchFamily="34" charset="0"/>
                          <a:ea typeface="+mn-ea"/>
                          <a:cs typeface="Arial" panose="020B0604020202020204" pitchFamily="34" charset="0"/>
                        </a:rPr>
                        <a:t>Selanjutnya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pemeriksaan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terhadap</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kerja</a:t>
                      </a:r>
                      <a:r>
                        <a:rPr lang="en-MY" sz="1800" b="0" i="0" kern="1200" dirty="0">
                          <a:solidFill>
                            <a:schemeClr val="dk1"/>
                          </a:solidFill>
                          <a:effectLst/>
                          <a:latin typeface="Arial" panose="020B0604020202020204" pitchFamily="34" charset="0"/>
                          <a:ea typeface="+mn-ea"/>
                          <a:cs typeface="Arial" panose="020B0604020202020204" pitchFamily="34" charset="0"/>
                        </a:rPr>
                        <a:t> yang </a:t>
                      </a:r>
                      <a:r>
                        <a:rPr lang="en-MY" sz="1800" b="0" i="0" kern="1200" dirty="0" err="1">
                          <a:solidFill>
                            <a:schemeClr val="dk1"/>
                          </a:solidFill>
                          <a:effectLst/>
                          <a:latin typeface="Arial" panose="020B0604020202020204" pitchFamily="34" charset="0"/>
                          <a:ea typeface="+mn-ea"/>
                          <a:cs typeface="Arial" panose="020B0604020202020204" pitchFamily="34" charset="0"/>
                        </a:rPr>
                        <a:t>dilaksanakan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oleh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kontraktor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sejumlah</a:t>
                      </a:r>
                      <a:r>
                        <a:rPr lang="en-MY" sz="1800" b="0" i="0" kern="1200" dirty="0">
                          <a:solidFill>
                            <a:schemeClr val="dk1"/>
                          </a:solidFill>
                          <a:effectLst/>
                          <a:latin typeface="Arial" panose="020B0604020202020204" pitchFamily="34" charset="0"/>
                          <a:ea typeface="+mn-ea"/>
                          <a:cs typeface="Arial" panose="020B0604020202020204" pitchFamily="34" charset="0"/>
                        </a:rPr>
                        <a:t> 44 </a:t>
                      </a:r>
                      <a:r>
                        <a:rPr lang="en-MY" sz="1800" b="0" i="0" kern="1200" dirty="0" err="1">
                          <a:solidFill>
                            <a:schemeClr val="dk1"/>
                          </a:solidFill>
                          <a:effectLst/>
                          <a:latin typeface="Arial" panose="020B0604020202020204" pitchFamily="34" charset="0"/>
                          <a:ea typeface="+mn-ea"/>
                          <a:cs typeface="Arial" panose="020B0604020202020204" pitchFamily="34" charset="0"/>
                        </a:rPr>
                        <a:t>Laporan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Ketidakpatuhan</a:t>
                      </a:r>
                      <a:r>
                        <a:rPr lang="en-MY" sz="1800" b="0" i="0" kern="1200" dirty="0">
                          <a:solidFill>
                            <a:schemeClr val="dk1"/>
                          </a:solidFill>
                          <a:effectLst/>
                          <a:latin typeface="Arial" panose="020B0604020202020204" pitchFamily="34" charset="0"/>
                          <a:ea typeface="+mn-ea"/>
                          <a:cs typeface="Arial" panose="020B0604020202020204" pitchFamily="34" charset="0"/>
                        </a:rPr>
                        <a:t>/Non Compliance Report (NCR)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dikeluarkan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kepada</a:t>
                      </a:r>
                      <a:r>
                        <a:rPr lang="en-MY" sz="1800" b="0" i="0" kern="1200" dirty="0">
                          <a:solidFill>
                            <a:schemeClr val="dk1"/>
                          </a:solidFill>
                          <a:effectLst/>
                          <a:latin typeface="Arial" panose="020B0604020202020204" pitchFamily="34" charset="0"/>
                          <a:ea typeface="+mn-ea"/>
                          <a:cs typeface="Arial" panose="020B0604020202020204" pitchFamily="34" charset="0"/>
                        </a:rPr>
                        <a:t> Syarikat 570332-U </a:t>
                      </a:r>
                      <a:r>
                        <a:rPr lang="en-MY" sz="1800" b="0" i="0" kern="1200" dirty="0" err="1">
                          <a:solidFill>
                            <a:schemeClr val="dk1"/>
                          </a:solidFill>
                          <a:effectLst/>
                          <a:latin typeface="Arial" panose="020B0604020202020204" pitchFamily="34" charset="0"/>
                          <a:ea typeface="+mn-ea"/>
                          <a:cs typeface="Arial" panose="020B0604020202020204" pitchFamily="34" charset="0"/>
                        </a:rPr>
                        <a:t>meliputi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kesemua</a:t>
                      </a:r>
                      <a:r>
                        <a:rPr lang="en-MY" sz="1800" b="0" i="0" kern="1200" dirty="0">
                          <a:solidFill>
                            <a:schemeClr val="dk1"/>
                          </a:solidFill>
                          <a:effectLst/>
                          <a:latin typeface="Arial" panose="020B0604020202020204" pitchFamily="34" charset="0"/>
                          <a:ea typeface="+mn-ea"/>
                          <a:cs typeface="Arial" panose="020B0604020202020204" pitchFamily="34" charset="0"/>
                        </a:rPr>
                        <a:t>       lima (5)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Daripada</a:t>
                      </a:r>
                      <a:r>
                        <a:rPr lang="en-MY" sz="1800" b="0" i="0" kern="1200" dirty="0">
                          <a:solidFill>
                            <a:schemeClr val="dk1"/>
                          </a:solidFill>
                          <a:effectLst/>
                          <a:latin typeface="Arial" panose="020B0604020202020204" pitchFamily="34" charset="0"/>
                          <a:ea typeface="+mn-ea"/>
                          <a:cs typeface="Arial" panose="020B0604020202020204" pitchFamily="34" charset="0"/>
                        </a:rPr>
                        <a:t> 44 NCR </a:t>
                      </a:r>
                      <a:r>
                        <a:rPr lang="en-MY" sz="1800" b="0" i="0" kern="1200" dirty="0" err="1">
                          <a:solidFill>
                            <a:schemeClr val="dk1"/>
                          </a:solidFill>
                          <a:effectLst/>
                          <a:latin typeface="Arial" panose="020B0604020202020204" pitchFamily="34" charset="0"/>
                          <a:ea typeface="+mn-ea"/>
                          <a:cs typeface="Arial" panose="020B0604020202020204" pitchFamily="34" charset="0"/>
                        </a:rPr>
                        <a:t>tersebut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sebanyak</a:t>
                      </a:r>
                      <a:r>
                        <a:rPr lang="en-MY" sz="1800" b="0" i="0" kern="1200" dirty="0">
                          <a:solidFill>
                            <a:schemeClr val="dk1"/>
                          </a:solidFill>
                          <a:effectLst/>
                          <a:latin typeface="Arial" panose="020B0604020202020204" pitchFamily="34" charset="0"/>
                          <a:ea typeface="+mn-ea"/>
                          <a:cs typeface="Arial" panose="020B0604020202020204" pitchFamily="34" charset="0"/>
                        </a:rPr>
                        <a:t> 29 </a:t>
                      </a:r>
                      <a:r>
                        <a:rPr lang="en-MY" sz="1800" b="0" i="0" kern="1200" dirty="0" err="1">
                          <a:solidFill>
                            <a:schemeClr val="dk1"/>
                          </a:solidFill>
                          <a:effectLst/>
                          <a:latin typeface="Arial" panose="020B0604020202020204" pitchFamily="34" charset="0"/>
                          <a:ea typeface="+mn-ea"/>
                          <a:cs typeface="Arial" panose="020B0604020202020204" pitchFamily="34" charset="0"/>
                        </a:rPr>
                        <a:t>belum</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diambil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tindakan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pembaikan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tempoh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masa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antara</a:t>
                      </a:r>
                      <a:r>
                        <a:rPr lang="en-MY" sz="1800" b="0" i="0" kern="1200" dirty="0">
                          <a:solidFill>
                            <a:schemeClr val="dk1"/>
                          </a:solidFill>
                          <a:effectLst/>
                          <a:latin typeface="Arial" panose="020B0604020202020204" pitchFamily="34" charset="0"/>
                          <a:ea typeface="+mn-ea"/>
                          <a:cs typeface="Arial" panose="020B0604020202020204" pitchFamily="34" charset="0"/>
                        </a:rPr>
                        <a:t> 13 </a:t>
                      </a:r>
                      <a:r>
                        <a:rPr lang="en-MY" sz="1800" b="0" i="0" kern="1200" dirty="0" err="1">
                          <a:solidFill>
                            <a:schemeClr val="dk1"/>
                          </a:solidFill>
                          <a:effectLst/>
                          <a:latin typeface="Arial" panose="020B0604020202020204" pitchFamily="34" charset="0"/>
                          <a:ea typeface="+mn-ea"/>
                          <a:cs typeface="Arial" panose="020B0604020202020204" pitchFamily="34" charset="0"/>
                        </a:rPr>
                        <a:t>hingga</a:t>
                      </a:r>
                      <a:r>
                        <a:rPr lang="en-MY" sz="1800" b="0" i="0" kern="1200" dirty="0">
                          <a:solidFill>
                            <a:schemeClr val="dk1"/>
                          </a:solidFill>
                          <a:effectLst/>
                          <a:latin typeface="Arial" panose="020B0604020202020204" pitchFamily="34" charset="0"/>
                          <a:ea typeface="+mn-ea"/>
                          <a:cs typeface="Arial" panose="020B0604020202020204" pitchFamily="34" charset="0"/>
                        </a:rPr>
                        <a:t> 142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setakat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tarikh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lawatan</a:t>
                      </a:r>
                      <a:r>
                        <a:rPr lang="en-MY" sz="1800" b="0" i="0" kern="1200" dirty="0">
                          <a:solidFill>
                            <a:schemeClr val="dk1"/>
                          </a:solidFill>
                          <a:effectLst/>
                          <a:latin typeface="Arial" panose="020B0604020202020204" pitchFamily="34" charset="0"/>
                          <a:ea typeface="+mn-ea"/>
                          <a:cs typeface="Arial" panose="020B0604020202020204" pitchFamily="34" charset="0"/>
                        </a:rPr>
                        <a:t> Audit 30 </a:t>
                      </a:r>
                      <a:r>
                        <a:rPr lang="en-MY" sz="1800" b="0" i="0" kern="1200" dirty="0" err="1">
                          <a:solidFill>
                            <a:schemeClr val="dk1"/>
                          </a:solidFill>
                          <a:effectLst/>
                          <a:latin typeface="Arial" panose="020B0604020202020204" pitchFamily="34" charset="0"/>
                          <a:ea typeface="+mn-ea"/>
                          <a:cs typeface="Arial" panose="020B0604020202020204" pitchFamily="34" charset="0"/>
                        </a:rPr>
                        <a:t>Ogos</a:t>
                      </a:r>
                      <a:r>
                        <a:rPr lang="en-MY" sz="1800" b="0" i="0" kern="1200" dirty="0">
                          <a:solidFill>
                            <a:schemeClr val="dk1"/>
                          </a:solidFill>
                          <a:effectLst/>
                          <a:latin typeface="Arial" panose="020B0604020202020204" pitchFamily="34" charset="0"/>
                          <a:ea typeface="+mn-ea"/>
                          <a:cs typeface="Arial" panose="020B0604020202020204" pitchFamily="34" charset="0"/>
                        </a:rPr>
                        <a:t> 2018. </a:t>
                      </a:r>
                      <a:r>
                        <a:rPr lang="en-MY" sz="1800" b="0" i="0" kern="1200" dirty="0" err="1">
                          <a:solidFill>
                            <a:schemeClr val="dk1"/>
                          </a:solidFill>
                          <a:effectLst/>
                          <a:latin typeface="Arial" panose="020B0604020202020204" pitchFamily="34" charset="0"/>
                          <a:ea typeface="+mn-ea"/>
                          <a:cs typeface="Arial" panose="020B0604020202020204" pitchFamily="34" charset="0"/>
                        </a:rPr>
                        <a:t>Semakan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lanjut</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terhadap</a:t>
                      </a:r>
                      <a:r>
                        <a:rPr lang="en-MY" sz="1800" b="0" i="0" kern="1200" dirty="0">
                          <a:solidFill>
                            <a:schemeClr val="dk1"/>
                          </a:solidFill>
                          <a:effectLst/>
                          <a:latin typeface="Arial" panose="020B0604020202020204" pitchFamily="34" charset="0"/>
                          <a:ea typeface="+mn-ea"/>
                          <a:cs typeface="Arial" panose="020B0604020202020204" pitchFamily="34" charset="0"/>
                        </a:rPr>
                        <a:t> 15 NCR yang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diambil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tindakan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pembaikan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mendapati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kontraktor</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mengambil</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masa</a:t>
                      </a:r>
                      <a:r>
                        <a:rPr lang="en-MY" sz="1800" b="0" i="0" kern="1200" dirty="0">
                          <a:solidFill>
                            <a:schemeClr val="dk1"/>
                          </a:solidFill>
                          <a:effectLst/>
                          <a:latin typeface="Arial" panose="020B0604020202020204" pitchFamily="34" charset="0"/>
                          <a:ea typeface="+mn-ea"/>
                          <a:cs typeface="Arial" panose="020B0604020202020204" pitchFamily="34" charset="0"/>
                        </a:rPr>
                        <a:t> yang lama </a:t>
                      </a:r>
                      <a:r>
                        <a:rPr lang="en-MY" sz="1800" b="0" i="0" kern="1200" dirty="0" err="1">
                          <a:solidFill>
                            <a:schemeClr val="dk1"/>
                          </a:solidFill>
                          <a:effectLst/>
                          <a:latin typeface="Arial" panose="020B0604020202020204" pitchFamily="34" charset="0"/>
                          <a:ea typeface="+mn-ea"/>
                          <a:cs typeface="Arial" panose="020B0604020202020204" pitchFamily="34" charset="0"/>
                        </a:rPr>
                        <a:t>antara</a:t>
                      </a:r>
                      <a:r>
                        <a:rPr lang="en-MY" sz="1800" b="0" i="0" kern="1200" dirty="0">
                          <a:solidFill>
                            <a:schemeClr val="dk1"/>
                          </a:solidFill>
                          <a:effectLst/>
                          <a:latin typeface="Arial" panose="020B0604020202020204" pitchFamily="34" charset="0"/>
                          <a:ea typeface="+mn-ea"/>
                          <a:cs typeface="Arial" panose="020B0604020202020204" pitchFamily="34" charset="0"/>
                        </a:rPr>
                        <a:t> 51 </a:t>
                      </a:r>
                      <a:r>
                        <a:rPr lang="en-MY" sz="1800" b="0" i="0" kern="1200" dirty="0" err="1">
                          <a:solidFill>
                            <a:schemeClr val="dk1"/>
                          </a:solidFill>
                          <a:effectLst/>
                          <a:latin typeface="Arial" panose="020B0604020202020204" pitchFamily="34" charset="0"/>
                          <a:ea typeface="+mn-ea"/>
                          <a:cs typeface="Arial" panose="020B0604020202020204" pitchFamily="34" charset="0"/>
                        </a:rPr>
                        <a:t>hingga</a:t>
                      </a:r>
                      <a:r>
                        <a:rPr lang="en-MY" sz="1800" b="0" i="0" kern="1200" dirty="0">
                          <a:solidFill>
                            <a:schemeClr val="dk1"/>
                          </a:solidFill>
                          <a:effectLst/>
                          <a:latin typeface="Arial" panose="020B0604020202020204" pitchFamily="34" charset="0"/>
                          <a:ea typeface="+mn-ea"/>
                          <a:cs typeface="Arial" panose="020B0604020202020204" pitchFamily="34" charset="0"/>
                        </a:rPr>
                        <a:t> 141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berbanding</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tempoh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kontrak</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iaitu</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tiga</a:t>
                      </a:r>
                      <a:r>
                        <a:rPr lang="en-MY" sz="1800" b="0" i="0" kern="1200" dirty="0">
                          <a:solidFill>
                            <a:schemeClr val="dk1"/>
                          </a:solidFill>
                          <a:effectLst/>
                          <a:latin typeface="Arial" panose="020B0604020202020204" pitchFamily="34" charset="0"/>
                          <a:ea typeface="+mn-ea"/>
                          <a:cs typeface="Arial" panose="020B0604020202020204" pitchFamily="34" charset="0"/>
                        </a:rPr>
                        <a:t> (3) </a:t>
                      </a:r>
                      <a:r>
                        <a:rPr lang="en-MY" sz="1800" b="0" i="0" kern="1200" dirty="0" err="1">
                          <a:solidFill>
                            <a:schemeClr val="dk1"/>
                          </a:solidFill>
                          <a:effectLst/>
                          <a:latin typeface="Arial" panose="020B0604020202020204" pitchFamily="34" charset="0"/>
                          <a:ea typeface="+mn-ea"/>
                          <a:cs typeface="Arial" panose="020B0604020202020204" pitchFamily="34" charset="0"/>
                        </a:rPr>
                        <a:t>bulan</a:t>
                      </a:r>
                      <a:r>
                        <a:rPr lang="en-MY" sz="1800" b="0" i="0" kern="1200" dirty="0">
                          <a:solidFill>
                            <a:schemeClr val="dk1"/>
                          </a:solidFill>
                          <a:effectLst/>
                          <a:latin typeface="Arial" panose="020B0604020202020204" pitchFamily="34" charset="0"/>
                          <a:ea typeface="+mn-ea"/>
                          <a:cs typeface="Arial" panose="020B0604020202020204" pitchFamily="34" charset="0"/>
                        </a:rPr>
                        <a:t> (90 </a:t>
                      </a:r>
                      <a:r>
                        <a:rPr lang="en-MY" sz="1800" b="0" i="0" kern="1200" dirty="0" err="1">
                          <a:solidFill>
                            <a:schemeClr val="dk1"/>
                          </a:solidFill>
                          <a:effectLst/>
                          <a:latin typeface="Arial" panose="020B0604020202020204" pitchFamily="34" charset="0"/>
                          <a:ea typeface="+mn-ea"/>
                          <a:cs typeface="Arial" panose="020B0604020202020204" pitchFamily="34" charset="0"/>
                        </a:rPr>
                        <a:t>hari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Kelewatan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ini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telah</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menjejaskan</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pengeluaran</a:t>
                      </a:r>
                      <a:r>
                        <a:rPr lang="en-MY" sz="1800" b="0" i="0" kern="1200" dirty="0">
                          <a:solidFill>
                            <a:schemeClr val="dk1"/>
                          </a:solidFill>
                          <a:effectLst/>
                          <a:latin typeface="Arial" panose="020B0604020202020204" pitchFamily="34" charset="0"/>
                          <a:ea typeface="+mn-ea"/>
                          <a:cs typeface="Arial" panose="020B0604020202020204" pitchFamily="34" charset="0"/>
                        </a:rPr>
                        <a:t> CPC </a:t>
                      </a:r>
                      <a:r>
                        <a:rPr lang="en-MY" sz="1800" b="0" i="0" kern="1200" dirty="0" err="1">
                          <a:solidFill>
                            <a:schemeClr val="dk1"/>
                          </a:solidFill>
                          <a:effectLst/>
                          <a:latin typeface="Arial" panose="020B0604020202020204" pitchFamily="34" charset="0"/>
                          <a:ea typeface="+mn-ea"/>
                          <a:cs typeface="Arial" panose="020B0604020202020204" pitchFamily="34" charset="0"/>
                        </a:rPr>
                        <a:t>bagi</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kesemua</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sekolah</a:t>
                      </a:r>
                      <a:r>
                        <a:rPr lang="en-MY" sz="1800" b="0" i="0" kern="1200" dirty="0">
                          <a:solidFill>
                            <a:schemeClr val="dk1"/>
                          </a:solidFill>
                          <a:effectLst/>
                          <a:latin typeface="Arial" panose="020B0604020202020204" pitchFamily="34" charset="0"/>
                          <a:ea typeface="+mn-ea"/>
                          <a:cs typeface="Arial" panose="020B0604020202020204" pitchFamily="34" charset="0"/>
                        </a:rPr>
                        <a:t> di </a:t>
                      </a:r>
                      <a:r>
                        <a:rPr lang="en-MY" sz="1800" b="0" i="0" kern="1200" dirty="0" err="1">
                          <a:solidFill>
                            <a:schemeClr val="dk1"/>
                          </a:solidFill>
                          <a:effectLst/>
                          <a:latin typeface="Arial" panose="020B0604020202020204" pitchFamily="34" charset="0"/>
                          <a:ea typeface="+mn-ea"/>
                          <a:cs typeface="Arial" panose="020B0604020202020204" pitchFamily="34" charset="0"/>
                        </a:rPr>
                        <a:t>dalam</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pakej</a:t>
                      </a:r>
                      <a:r>
                        <a:rPr lang="en-MY" sz="1800" b="0" i="0" kern="1200" dirty="0">
                          <a:solidFill>
                            <a:schemeClr val="dk1"/>
                          </a:solidFill>
                          <a:effectLst/>
                          <a:latin typeface="Arial" panose="020B0604020202020204" pitchFamily="34" charset="0"/>
                          <a:ea typeface="+mn-ea"/>
                          <a:cs typeface="Arial" panose="020B0604020202020204" pitchFamily="34" charset="0"/>
                        </a:rPr>
                        <a:t> </a:t>
                      </a:r>
                      <a:r>
                        <a:rPr lang="en-MY" sz="1800" b="0" i="0" kern="1200" dirty="0" err="1">
                          <a:solidFill>
                            <a:schemeClr val="dk1"/>
                          </a:solidFill>
                          <a:effectLst/>
                          <a:latin typeface="Arial" panose="020B0604020202020204" pitchFamily="34" charset="0"/>
                          <a:ea typeface="+mn-ea"/>
                          <a:cs typeface="Arial" panose="020B0604020202020204" pitchFamily="34" charset="0"/>
                        </a:rPr>
                        <a:t>berkenaan</a:t>
                      </a:r>
                      <a:r>
                        <a:rPr lang="en-MY" sz="1800" b="0" i="0" kern="1200" dirty="0">
                          <a:solidFill>
                            <a:schemeClr val="dk1"/>
                          </a:solidFill>
                          <a:effectLst/>
                          <a:latin typeface="Arial" panose="020B0604020202020204" pitchFamily="34" charset="0"/>
                          <a:ea typeface="+mn-ea"/>
                          <a:cs typeface="Arial" panose="020B0604020202020204" pitchFamily="34" charset="0"/>
                        </a:rPr>
                        <a:t>.</a:t>
                      </a:r>
                      <a:endParaRPr lang="ms-MY" sz="18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121920" marR="121920"/>
                </a:tc>
                <a:tc hMerge="1">
                  <a:txBody>
                    <a:bodyPr/>
                    <a:lstStyle/>
                    <a:p>
                      <a:endParaRPr lang="en-MY"/>
                    </a:p>
                  </a:txBody>
                  <a:tcPr/>
                </a:tc>
                <a:tc hMerge="1">
                  <a:txBody>
                    <a:bodyPr/>
                    <a:lstStyle/>
                    <a:p>
                      <a:pPr algn="ctr"/>
                      <a:endParaRPr lang="en-US" sz="16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10001"/>
                  </a:ext>
                </a:extLst>
              </a:tr>
            </a:tbl>
          </a:graphicData>
        </a:graphic>
      </p:graphicFrame>
      <p:sp>
        <p:nvSpPr>
          <p:cNvPr id="3" name="Rectangle 2"/>
          <p:cNvSpPr/>
          <p:nvPr/>
        </p:nvSpPr>
        <p:spPr>
          <a:xfrm>
            <a:off x="307383" y="499283"/>
            <a:ext cx="4320480" cy="400110"/>
          </a:xfrm>
          <a:prstGeom prst="rect">
            <a:avLst/>
          </a:prstGeom>
        </p:spPr>
        <p:txBody>
          <a:bodyPr wrap="square">
            <a:spAutoFit/>
          </a:bodyPr>
          <a:lstStyle/>
          <a:p>
            <a:pPr algn="just"/>
            <a:r>
              <a:rPr lang="en-US" sz="2000" dirty="0">
                <a:solidFill>
                  <a:prstClr val="black"/>
                </a:solidFill>
              </a:rPr>
              <a:t>SAMBUNGAN ……</a:t>
            </a:r>
            <a:endParaRPr lang="ms-MY" sz="2000" dirty="0">
              <a:solidFill>
                <a:prstClr val="black"/>
              </a:solidFill>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083773543"/>
      </p:ext>
    </p:extLst>
  </p:cSld>
  <p:clrMapOvr>
    <a:masterClrMapping/>
  </p:clrMapOvr>
</p:sld>
</file>

<file path=ppt/slides/slide1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595608" y="692697"/>
            <a:ext cx="10504935" cy="5478423"/>
          </a:xfrm>
          <a:prstGeom prst="rect">
            <a:avLst/>
          </a:prstGeom>
        </p:spPr>
        <p:txBody>
          <a:bodyPr wrap="square">
            <a:spAutoFit/>
          </a:bodyPr>
          <a:lstStyle/>
          <a:p>
            <a:endParaRPr lang="en-US" sz="1400" dirty="0">
              <a:solidFill>
                <a:prstClr val="black"/>
              </a:solidFill>
              <a:latin typeface="Arial" panose="020B0604020202020204" pitchFamily="34" charset="0"/>
              <a:cs typeface="Arial" panose="020B0604020202020204" pitchFamily="34" charset="0"/>
            </a:endParaRPr>
          </a:p>
          <a:p>
            <a:r>
              <a:rPr lang="ms-MY" sz="1600" b="1" dirty="0">
                <a:solidFill>
                  <a:prstClr val="black"/>
                </a:solidFill>
                <a:latin typeface="Arial" panose="020B0604020202020204" pitchFamily="34" charset="0"/>
                <a:cs typeface="Arial" panose="020B0604020202020204" pitchFamily="34" charset="0"/>
              </a:rPr>
              <a:t>Perenggan : 13.6.2.3.(b), (c)</a:t>
            </a:r>
          </a:p>
          <a:p>
            <a:endParaRPr lang="ms-MY" sz="1600" b="1"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Maklum balas JKR yang diterima pada 22 Oktober 2018</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Berdasarkan semakan dengan Sistem SKALA JKR, maklumat terkini dua (2) projek yang berkenaan adalah seperti berikut:</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i.	Projek Universiti Teknikal Melaka (UteM) – Pembinaan Fakulti Teknologi Kejuruteraan telah mendapat 	kelulusan Lanjutan Masa No. 1 pada 5 Februari 2018 dan </a:t>
            </a:r>
            <a:r>
              <a:rPr lang="ms-MY" sz="1600" b="1" dirty="0">
                <a:solidFill>
                  <a:prstClr val="black"/>
                </a:solidFill>
                <a:latin typeface="Arial" panose="020B0604020202020204" pitchFamily="34" charset="0"/>
                <a:cs typeface="Arial" panose="020B0604020202020204" pitchFamily="34" charset="0"/>
              </a:rPr>
              <a:t>bukan berprestasi sakit</a:t>
            </a:r>
            <a:r>
              <a:rPr lang="ms-MY" sz="1600" dirty="0">
                <a:solidFill>
                  <a:prstClr val="black"/>
                </a:solidFill>
                <a:latin typeface="Arial" panose="020B0604020202020204" pitchFamily="34" charset="0"/>
                <a:cs typeface="Arial" panose="020B0604020202020204" pitchFamily="34" charset="0"/>
              </a:rPr>
              <a:t>.</a:t>
            </a:r>
          </a:p>
          <a:p>
            <a:r>
              <a:rPr lang="ms-MY" sz="1600" dirty="0">
                <a:solidFill>
                  <a:prstClr val="black"/>
                </a:solidFill>
                <a:latin typeface="Arial" panose="020B0604020202020204" pitchFamily="34" charset="0"/>
                <a:cs typeface="Arial" panose="020B0604020202020204" pitchFamily="34" charset="0"/>
              </a:rPr>
              <a:t>ii.	Projek Pembinaan Ibu Pejabat Polis Daerah (IPD) Mualim Perak – tarikh milik tapak adalah 27.12.2017 	dan masih di peringkat kerja-kerja pembersihan tapak.</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Lembaga Perolehan JKR telah meneliti maklumat berkenaan dan mendapati Petender 1/6 (Syarikat 570332-U) lulus penilaian tender serta menawarkan harga terendah dan berada dalam julat yang layak diperakukan iaitu 9.89% lebih tinggi dari Anggaran Jabatan.</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Petender-petender lain menawarkan harga yang terlalu tinggi dan melebihi 15% daripada harga Anggaran Jabatan iaitu dalam lingkungan 48.30% hingga 69.22% lebih tinggi daripada Anggaran Jabatan.</a:t>
            </a:r>
          </a:p>
          <a:p>
            <a:endParaRPr lang="ms-MY" sz="1600" dirty="0">
              <a:solidFill>
                <a:prstClr val="black"/>
              </a:solidFill>
              <a:latin typeface="Arial" panose="020B0604020202020204" pitchFamily="34" charset="0"/>
              <a:cs typeface="Arial" panose="020B0604020202020204" pitchFamily="34" charset="0"/>
            </a:endParaRPr>
          </a:p>
          <a:p>
            <a:r>
              <a:rPr lang="ms-MY" sz="1600" dirty="0">
                <a:solidFill>
                  <a:prstClr val="black"/>
                </a:solidFill>
                <a:latin typeface="Arial" panose="020B0604020202020204" pitchFamily="34" charset="0"/>
                <a:cs typeface="Arial" panose="020B0604020202020204" pitchFamily="34" charset="0"/>
              </a:rPr>
              <a:t>JKR telah mengambil tindakan susulan terhadap kelewatan kontraktor menutup NCR dengan mengeluarkan surat peringatan, pemantauan melalui mesyuarat tapak, membuat lawatan pemeriksaan dan lain-lain.</a:t>
            </a:r>
          </a:p>
        </p:txBody>
      </p:sp>
      <p:sp>
        <p:nvSpPr>
          <p:cNvPr id="7" name="Title 1"/>
          <p:cNvSpPr txBox="1">
            <a:spLocks/>
          </p:cNvSpPr>
          <p:nvPr/>
        </p:nvSpPr>
        <p:spPr>
          <a:xfrm>
            <a:off x="2838451" y="373090"/>
            <a:ext cx="682788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rgbClr val="25C6E3"/>
                </a:solidFill>
              </a:rPr>
              <a:t>MAKLUMBALAS KKR/JKR</a:t>
            </a:r>
          </a:p>
        </p:txBody>
      </p:sp>
      <p:pic>
        <p:nvPicPr>
          <p:cNvPr id="1026" name="Picture 2" descr="D:\NAZRUL\UNIT PENGESANAN DAN PENGESAHAN\2019\SLIDE DR. HANNERITA UNTUK MESYUARAT 21 FEB 2019\HIJAU.PNG"/>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0230593" y="8908"/>
            <a:ext cx="1739900" cy="849956"/>
          </a:xfrm>
          <a:prstGeom prst="rect">
            <a:avLst/>
          </a:prstGeom>
          <a:noFill/>
          <a:extLst>
            <a:ext uri="{909E8E84-426E-40DD-AFC4-6F175D3DCCD1}">
              <a14:hiddenFill xmlns:a14="http://schemas.microsoft.com/office/drawing/2010/main">
                <a:solidFill>
                  <a:srgbClr val="FFFFFF"/>
                </a:solidFill>
              </a14:hiddenFill>
            </a:ext>
          </a:extLst>
        </p:spPr>
      </p:pic>
      <p:pic>
        <p:nvPicPr>
          <p:cNvPr id="2050" name="Picture 2"/>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9666332" y="18735"/>
            <a:ext cx="2300817" cy="1049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216861109"/>
      </p:ext>
    </p:extLst>
  </p:cSld>
  <p:clrMapOvr>
    <a:masterClrMapping/>
  </p:clrMapOvr>
</p:sld>
</file>

<file path=ppt/slides/slide1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732503962"/>
              </p:ext>
            </p:extLst>
          </p:nvPr>
        </p:nvGraphicFramePr>
        <p:xfrm>
          <a:off x="289756" y="530823"/>
          <a:ext cx="11721771" cy="2472259"/>
        </p:xfrm>
        <a:graphic>
          <a:graphicData uri="http://schemas.openxmlformats.org/drawingml/2006/table">
            <a:tbl>
              <a:tblPr firstRow="1" bandRow="1">
                <a:tableStyleId>{00A15C55-8517-42AA-B614-E9B94910E393}</a:tableStyleId>
              </a:tblPr>
              <a:tblGrid>
                <a:gridCol w="2565137">
                  <a:extLst>
                    <a:ext uri="{9D8B030D-6E8A-4147-A177-3AD203B41FA5}">
                      <a16:colId xmlns:a16="http://schemas.microsoft.com/office/drawing/2014/main" val="20001"/>
                    </a:ext>
                  </a:extLst>
                </a:gridCol>
                <a:gridCol w="6965883">
                  <a:extLst>
                    <a:ext uri="{9D8B030D-6E8A-4147-A177-3AD203B41FA5}">
                      <a16:colId xmlns:a16="http://schemas.microsoft.com/office/drawing/2014/main" val="20002"/>
                    </a:ext>
                  </a:extLst>
                </a:gridCol>
                <a:gridCol w="2190751">
                  <a:extLst>
                    <a:ext uri="{9D8B030D-6E8A-4147-A177-3AD203B41FA5}">
                      <a16:colId xmlns:a16="http://schemas.microsoft.com/office/drawing/2014/main" val="20003"/>
                    </a:ext>
                  </a:extLst>
                </a:gridCol>
              </a:tblGrid>
              <a:tr h="718086">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extLst>
                  <a:ext uri="{0D108BD9-81ED-4DB2-BD59-A6C34878D82A}">
                    <a16:rowId xmlns:a16="http://schemas.microsoft.com/office/drawing/2014/main" val="10000"/>
                  </a:ext>
                </a:extLst>
              </a:tr>
              <a:tr h="443533">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2000" b="1" dirty="0">
                          <a:solidFill>
                            <a:schemeClr val="tx1"/>
                          </a:solidFill>
                          <a:latin typeface="Arial" panose="020B0604020202020204" pitchFamily="34" charset="0"/>
                          <a:cs typeface="Arial" panose="020B0604020202020204" pitchFamily="34" charset="0"/>
                        </a:rPr>
                        <a:t>8. PENGURUSAN</a:t>
                      </a:r>
                      <a:r>
                        <a:rPr lang="en-US" sz="2000" b="1" baseline="0" dirty="0">
                          <a:solidFill>
                            <a:schemeClr val="tx1"/>
                          </a:solidFill>
                          <a:latin typeface="Arial" panose="020B0604020202020204" pitchFamily="34" charset="0"/>
                          <a:cs typeface="Arial" panose="020B0604020202020204" pitchFamily="34" charset="0"/>
                        </a:rPr>
                        <a:t> PEMBINAAN - </a:t>
                      </a:r>
                      <a:r>
                        <a:rPr lang="en-US" sz="2000" b="1" dirty="0" err="1">
                          <a:solidFill>
                            <a:schemeClr val="tx1"/>
                          </a:solidFill>
                          <a:latin typeface="Arial" panose="020B0604020202020204" pitchFamily="34" charset="0"/>
                          <a:cs typeface="Arial" panose="020B0604020202020204" pitchFamily="34" charset="0"/>
                        </a:rPr>
                        <a:t>Kelewatan</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mengeluarkan</a:t>
                      </a:r>
                      <a:r>
                        <a:rPr lang="en-US" sz="2000" b="1" dirty="0">
                          <a:solidFill>
                            <a:schemeClr val="tx1"/>
                          </a:solidFill>
                          <a:latin typeface="Arial" panose="020B0604020202020204" pitchFamily="34" charset="0"/>
                          <a:cs typeface="Arial" panose="020B0604020202020204" pitchFamily="34" charset="0"/>
                        </a:rPr>
                        <a:t> EOT </a:t>
                      </a:r>
                      <a:r>
                        <a:rPr lang="en-US" sz="2000" b="1" dirty="0" err="1">
                          <a:solidFill>
                            <a:schemeClr val="tx1"/>
                          </a:solidFill>
                          <a:latin typeface="Arial" panose="020B0604020202020204" pitchFamily="34" charset="0"/>
                          <a:cs typeface="Arial" panose="020B0604020202020204" pitchFamily="34" charset="0"/>
                        </a:rPr>
                        <a:t>atau</a:t>
                      </a:r>
                      <a:r>
                        <a:rPr lang="en-US" sz="2000" b="1" dirty="0">
                          <a:solidFill>
                            <a:schemeClr val="tx1"/>
                          </a:solidFill>
                          <a:latin typeface="Arial" panose="020B0604020202020204" pitchFamily="34" charset="0"/>
                          <a:cs typeface="Arial" panose="020B0604020202020204" pitchFamily="34" charset="0"/>
                        </a:rPr>
                        <a:t> CNC</a:t>
                      </a: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1"/>
                  </a:ext>
                </a:extLst>
              </a:tr>
              <a:tr h="518978">
                <a:tc>
                  <a:txBody>
                    <a:bodyPr/>
                    <a:lstStyle/>
                    <a:p>
                      <a:pPr algn="just"/>
                      <a:r>
                        <a:rPr lang="en-US" sz="2000" dirty="0">
                          <a:solidFill>
                            <a:schemeClr val="tx1"/>
                          </a:solidFill>
                          <a:latin typeface="Arial" panose="020B0604020202020204" pitchFamily="34" charset="0"/>
                          <a:cs typeface="Arial" panose="020B0604020202020204" pitchFamily="34" charset="0"/>
                        </a:rPr>
                        <a:t>13.6.2.6.(a).ii</a:t>
                      </a:r>
                    </a:p>
                  </a:txBody>
                  <a:tcPr marL="121920" marR="121920"/>
                </a:tc>
                <a:tc>
                  <a:txBody>
                    <a:bodyPr/>
                    <a:lstStyle/>
                    <a:p>
                      <a:pPr algn="just"/>
                      <a:r>
                        <a:rPr lang="sv-SE" sz="2000" b="0" i="0" u="none" strike="noStrike" kern="1200" baseline="0" dirty="0">
                          <a:solidFill>
                            <a:schemeClr val="dk1"/>
                          </a:solidFill>
                          <a:latin typeface="Arial" panose="020B0604020202020204" pitchFamily="34" charset="0"/>
                          <a:ea typeface="+mn-ea"/>
                          <a:cs typeface="Arial" panose="020B0604020202020204" pitchFamily="34" charset="0"/>
                        </a:rPr>
                        <a:t>Sebanyak 20 pakej dan empat (4) sekolah telah berlaku </a:t>
                      </a:r>
                      <a:r>
                        <a:rPr lang="ms-MY" sz="2000" b="0" i="1" u="none" strike="noStrike" kern="1200" baseline="0" dirty="0">
                          <a:solidFill>
                            <a:schemeClr val="dk1"/>
                          </a:solidFill>
                          <a:latin typeface="Arial" panose="020B0604020202020204" pitchFamily="34" charset="0"/>
                          <a:ea typeface="+mn-ea"/>
                          <a:cs typeface="Arial" panose="020B0604020202020204" pitchFamily="34" charset="0"/>
                        </a:rPr>
                        <a:t>time at large </a:t>
                      </a:r>
                      <a:r>
                        <a:rPr lang="ms-MY" sz="2000" b="0" i="0" u="none" strike="noStrike" kern="1200" baseline="0" dirty="0">
                          <a:solidFill>
                            <a:schemeClr val="dk1"/>
                          </a:solidFill>
                          <a:latin typeface="Arial" panose="020B0604020202020204" pitchFamily="34" charset="0"/>
                          <a:ea typeface="+mn-ea"/>
                          <a:cs typeface="Arial" panose="020B0604020202020204" pitchFamily="34" charset="0"/>
                        </a:rPr>
                        <a:t>antara sembilan (9) hingga 207 hari disebabkan kelewatan mengeluarkan EOT atau CNC.</a:t>
                      </a:r>
                    </a:p>
                    <a:p>
                      <a:pPr algn="just"/>
                      <a:endParaRPr lang="en-US" sz="2000" dirty="0">
                        <a:solidFill>
                          <a:srgbClr val="FF0000"/>
                        </a:solidFill>
                        <a:latin typeface="Arial" panose="020B0604020202020204" pitchFamily="34" charset="0"/>
                        <a:cs typeface="Arial" panose="020B0604020202020204" pitchFamily="34" charset="0"/>
                      </a:endParaRP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KPM/JKR</a:t>
                      </a:r>
                    </a:p>
                  </a:txBody>
                  <a:tcPr marL="121920" marR="121920"/>
                </a:tc>
                <a:extLst>
                  <a:ext uri="{0D108BD9-81ED-4DB2-BD59-A6C34878D82A}">
                    <a16:rowId xmlns:a16="http://schemas.microsoft.com/office/drawing/2014/main" val="759461642"/>
                  </a:ext>
                </a:extLst>
              </a:tr>
            </a:tbl>
          </a:graphicData>
        </a:graphic>
      </p:graphicFrame>
      <p:sp>
        <p:nvSpPr>
          <p:cNvPr id="3" name="Rectangle 2"/>
          <p:cNvSpPr/>
          <p:nvPr/>
        </p:nvSpPr>
        <p:spPr>
          <a:xfrm>
            <a:off x="194306" y="4463716"/>
            <a:ext cx="11407143" cy="2031325"/>
          </a:xfrm>
          <a:prstGeom prst="rect">
            <a:avLst/>
          </a:prstGeom>
        </p:spPr>
        <p:txBody>
          <a:bodyPr wrap="square">
            <a:spAutoFit/>
          </a:bodyPr>
          <a:lstStyle/>
          <a:p>
            <a:pPr algn="just"/>
            <a:endParaRPr lang="en-US" dirty="0">
              <a:latin typeface="Arial" panose="020B0604020202020204" pitchFamily="34" charset="0"/>
              <a:cs typeface="Arial" panose="020B0604020202020204" pitchFamily="34" charset="0"/>
            </a:endParaRPr>
          </a:p>
          <a:p>
            <a:pPr algn="just"/>
            <a:endParaRPr lang="en-MY" b="1" dirty="0">
              <a:latin typeface="Arial" panose="020B0604020202020204" pitchFamily="34" charset="0"/>
              <a:cs typeface="Arial" panose="020B0604020202020204" pitchFamily="34" charset="0"/>
            </a:endParaRPr>
          </a:p>
          <a:p>
            <a:pPr algn="just"/>
            <a:r>
              <a:rPr lang="en-MY" b="1" dirty="0" err="1">
                <a:latin typeface="Arial" panose="020B0604020202020204" pitchFamily="34" charset="0"/>
                <a:cs typeface="Arial" panose="020B0604020202020204" pitchFamily="34" charset="0"/>
              </a:rPr>
              <a:t>Bagi</a:t>
            </a:r>
            <a:r>
              <a:rPr lang="en-MY" b="1" dirty="0">
                <a:latin typeface="Arial" panose="020B0604020202020204" pitchFamily="34" charset="0"/>
                <a:cs typeface="Arial" panose="020B0604020202020204" pitchFamily="34" charset="0"/>
              </a:rPr>
              <a:t> JKR Kedah</a:t>
            </a:r>
            <a:r>
              <a:rPr lang="en-MY" dirty="0">
                <a:latin typeface="Arial" panose="020B0604020202020204" pitchFamily="34" charset="0"/>
                <a:cs typeface="Arial" panose="020B0604020202020204" pitchFamily="34" charset="0"/>
              </a:rPr>
              <a:t>, PP </a:t>
            </a:r>
            <a:r>
              <a:rPr lang="en-MY" dirty="0" err="1">
                <a:latin typeface="Arial" panose="020B0604020202020204" pitchFamily="34" charset="0"/>
                <a:cs typeface="Arial" panose="020B0604020202020204" pitchFamily="34" charset="0"/>
              </a:rPr>
              <a:t>tidak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mengeluarkan</a:t>
            </a:r>
            <a:r>
              <a:rPr lang="en-MY" dirty="0">
                <a:latin typeface="Arial" panose="020B0604020202020204" pitchFamily="34" charset="0"/>
                <a:cs typeface="Arial" panose="020B0604020202020204" pitchFamily="34" charset="0"/>
              </a:rPr>
              <a:t> CNC (LAD </a:t>
            </a:r>
            <a:r>
              <a:rPr lang="en-MY" dirty="0" err="1">
                <a:latin typeface="Arial" panose="020B0604020202020204" pitchFamily="34" charset="0"/>
                <a:cs typeface="Arial" panose="020B0604020202020204" pitchFamily="34" charset="0"/>
              </a:rPr>
              <a:t>tidak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dipotong</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disebabkan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permohonan</a:t>
            </a:r>
            <a:r>
              <a:rPr lang="en-MY" dirty="0">
                <a:latin typeface="Arial" panose="020B0604020202020204" pitchFamily="34" charset="0"/>
                <a:cs typeface="Arial" panose="020B0604020202020204" pitchFamily="34" charset="0"/>
              </a:rPr>
              <a:t> EOT </a:t>
            </a:r>
            <a:r>
              <a:rPr lang="en-MY" dirty="0" err="1">
                <a:latin typeface="Arial" panose="020B0604020202020204" pitchFamily="34" charset="0"/>
                <a:cs typeface="Arial" panose="020B0604020202020204" pitchFamily="34" charset="0"/>
              </a:rPr>
              <a:t>masih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dalam</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pertimbangan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telah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diperakukan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Jawatankuasa</a:t>
            </a:r>
            <a:r>
              <a:rPr lang="en-MY" dirty="0">
                <a:latin typeface="Arial" panose="020B0604020202020204" pitchFamily="34" charset="0"/>
                <a:cs typeface="Arial" panose="020B0604020202020204" pitchFamily="34" charset="0"/>
              </a:rPr>
              <a:t> EOT). </a:t>
            </a:r>
            <a:r>
              <a:rPr lang="en-MY" dirty="0" err="1">
                <a:latin typeface="Arial" panose="020B0604020202020204" pitchFamily="34" charset="0"/>
                <a:cs typeface="Arial" panose="020B0604020202020204" pitchFamily="34" charset="0"/>
              </a:rPr>
              <a:t>Selepas</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disahkan</a:t>
            </a:r>
            <a:r>
              <a:rPr lang="en-MY" dirty="0">
                <a:latin typeface="Arial" panose="020B0604020202020204" pitchFamily="34" charset="0"/>
                <a:cs typeface="Arial" panose="020B0604020202020204" pitchFamily="34" charset="0"/>
              </a:rPr>
              <a:t> EOT </a:t>
            </a:r>
            <a:r>
              <a:rPr lang="en-MY" dirty="0" err="1">
                <a:latin typeface="Arial" panose="020B0604020202020204" pitchFamily="34" charset="0"/>
                <a:cs typeface="Arial" panose="020B0604020202020204" pitchFamily="34" charset="0"/>
              </a:rPr>
              <a:t>tidak</a:t>
            </a:r>
            <a:r>
              <a:rPr lang="en-MY" dirty="0">
                <a:latin typeface="Arial" panose="020B0604020202020204" pitchFamily="34" charset="0"/>
                <a:cs typeface="Arial" panose="020B0604020202020204" pitchFamily="34" charset="0"/>
              </a:rPr>
              <a:t> lulus, </a:t>
            </a:r>
            <a:r>
              <a:rPr lang="en-MY" dirty="0" err="1">
                <a:latin typeface="Arial" panose="020B0604020202020204" pitchFamily="34" charset="0"/>
                <a:cs typeface="Arial" panose="020B0604020202020204" pitchFamily="34" charset="0"/>
              </a:rPr>
              <a:t>Pegawai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Penguasa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telah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mengeluarkan</a:t>
            </a:r>
            <a:r>
              <a:rPr lang="en-MY" dirty="0">
                <a:latin typeface="Arial" panose="020B0604020202020204" pitchFamily="34" charset="0"/>
                <a:cs typeface="Arial" panose="020B0604020202020204" pitchFamily="34" charset="0"/>
              </a:rPr>
              <a:t> CNC </a:t>
            </a:r>
            <a:r>
              <a:rPr lang="en-MY" dirty="0" err="1">
                <a:latin typeface="Arial" panose="020B0604020202020204" pitchFamily="34" charset="0"/>
                <a:cs typeface="Arial" panose="020B0604020202020204" pitchFamily="34" charset="0"/>
              </a:rPr>
              <a:t>bertarikh</a:t>
            </a:r>
            <a:r>
              <a:rPr lang="en-MY" dirty="0">
                <a:latin typeface="Arial" panose="020B0604020202020204" pitchFamily="34" charset="0"/>
                <a:cs typeface="Arial" panose="020B0604020202020204" pitchFamily="34" charset="0"/>
              </a:rPr>
              <a:t> 5 Jun 2018. </a:t>
            </a:r>
            <a:r>
              <a:rPr lang="en-MY" dirty="0" err="1">
                <a:latin typeface="Arial" panose="020B0604020202020204" pitchFamily="34" charset="0"/>
                <a:cs typeface="Arial" panose="020B0604020202020204" pitchFamily="34" charset="0"/>
              </a:rPr>
              <a:t>Manakala</a:t>
            </a:r>
            <a:r>
              <a:rPr lang="en-MY" dirty="0">
                <a:latin typeface="Arial" panose="020B0604020202020204" pitchFamily="34" charset="0"/>
                <a:cs typeface="Arial" panose="020B0604020202020204" pitchFamily="34" charset="0"/>
              </a:rPr>
              <a:t> JKR Kelantan, </a:t>
            </a:r>
            <a:r>
              <a:rPr lang="en-MY" dirty="0" err="1">
                <a:latin typeface="Arial" panose="020B0604020202020204" pitchFamily="34" charset="0"/>
                <a:cs typeface="Arial" panose="020B0604020202020204" pitchFamily="34" charset="0"/>
              </a:rPr>
              <a:t>tindakan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telah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diambil</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dengan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mengeluarkan</a:t>
            </a:r>
            <a:r>
              <a:rPr lang="en-MY" dirty="0">
                <a:latin typeface="Arial" panose="020B0604020202020204" pitchFamily="34" charset="0"/>
                <a:cs typeface="Arial" panose="020B0604020202020204" pitchFamily="34" charset="0"/>
              </a:rPr>
              <a:t> CNC </a:t>
            </a:r>
            <a:r>
              <a:rPr lang="en-MY" dirty="0" err="1">
                <a:latin typeface="Arial" panose="020B0604020202020204" pitchFamily="34" charset="0"/>
                <a:cs typeface="Arial" panose="020B0604020202020204" pitchFamily="34" charset="0"/>
              </a:rPr>
              <a:t>pada</a:t>
            </a:r>
            <a:r>
              <a:rPr lang="en-MY" dirty="0">
                <a:latin typeface="Arial" panose="020B0604020202020204" pitchFamily="34" charset="0"/>
                <a:cs typeface="Arial" panose="020B0604020202020204" pitchFamily="34" charset="0"/>
              </a:rPr>
              <a:t> 25 </a:t>
            </a:r>
            <a:r>
              <a:rPr lang="en-MY" dirty="0" err="1">
                <a:latin typeface="Arial" panose="020B0604020202020204" pitchFamily="34" charset="0"/>
                <a:cs typeface="Arial" panose="020B0604020202020204" pitchFamily="34" charset="0"/>
              </a:rPr>
              <a:t>Julai</a:t>
            </a:r>
            <a:r>
              <a:rPr lang="en-MY" dirty="0">
                <a:latin typeface="Arial" panose="020B0604020202020204" pitchFamily="34" charset="0"/>
                <a:cs typeface="Arial" panose="020B0604020202020204" pitchFamily="34" charset="0"/>
              </a:rPr>
              <a:t> 2018 (</a:t>
            </a:r>
            <a:r>
              <a:rPr lang="en-MY" dirty="0" err="1">
                <a:latin typeface="Arial" panose="020B0604020202020204" pitchFamily="34" charset="0"/>
                <a:cs typeface="Arial" panose="020B0604020202020204" pitchFamily="34" charset="0"/>
              </a:rPr>
              <a:t>Pakej</a:t>
            </a:r>
            <a:r>
              <a:rPr lang="en-MY" dirty="0">
                <a:latin typeface="Arial" panose="020B0604020202020204" pitchFamily="34" charset="0"/>
                <a:cs typeface="Arial" panose="020B0604020202020204" pitchFamily="34" charset="0"/>
              </a:rPr>
              <a:t> 18) dan 26 </a:t>
            </a:r>
            <a:r>
              <a:rPr lang="en-MY" dirty="0" err="1">
                <a:latin typeface="Arial" panose="020B0604020202020204" pitchFamily="34" charset="0"/>
                <a:cs typeface="Arial" panose="020B0604020202020204" pitchFamily="34" charset="0"/>
              </a:rPr>
              <a:t>Julai</a:t>
            </a:r>
            <a:r>
              <a:rPr lang="en-MY" dirty="0">
                <a:latin typeface="Arial" panose="020B0604020202020204" pitchFamily="34" charset="0"/>
                <a:cs typeface="Arial" panose="020B0604020202020204" pitchFamily="34" charset="0"/>
              </a:rPr>
              <a:t> 2018 (</a:t>
            </a:r>
            <a:r>
              <a:rPr lang="en-MY" dirty="0" err="1">
                <a:latin typeface="Arial" panose="020B0604020202020204" pitchFamily="34" charset="0"/>
                <a:cs typeface="Arial" panose="020B0604020202020204" pitchFamily="34" charset="0"/>
              </a:rPr>
              <a:t>Pakej</a:t>
            </a:r>
            <a:r>
              <a:rPr lang="en-MY" dirty="0">
                <a:latin typeface="Arial" panose="020B0604020202020204" pitchFamily="34" charset="0"/>
                <a:cs typeface="Arial" panose="020B0604020202020204" pitchFamily="34" charset="0"/>
              </a:rPr>
              <a:t> 17)</a:t>
            </a:r>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4" name="Title 1"/>
          <p:cNvSpPr txBox="1">
            <a:spLocks/>
          </p:cNvSpPr>
          <p:nvPr/>
        </p:nvSpPr>
        <p:spPr>
          <a:xfrm>
            <a:off x="295776" y="4220828"/>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600" b="1" dirty="0">
                <a:solidFill>
                  <a:schemeClr val="accent1"/>
                </a:solidFill>
              </a:rPr>
              <a:t>MAKLUMBALAS KKR/JKR</a:t>
            </a:r>
          </a:p>
        </p:txBody>
      </p:sp>
      <p:pic>
        <p:nvPicPr>
          <p:cNvPr id="5" name="Picture 4"/>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5897877" y="4051028"/>
            <a:ext cx="1807181" cy="825375"/>
          </a:xfrm>
          <a:prstGeom prst="rect">
            <a:avLst/>
          </a:prstGeom>
        </p:spPr>
      </p:pic>
    </p:spTree>
    <p:extLst>
      <p:ext uri="{BB962C8B-B14F-4D97-AF65-F5344CB8AC3E}">
        <p14:creationId xmlns:p14="http://schemas.microsoft.com/office/powerpoint/2010/main" val="776468220"/>
      </p:ext>
    </p:extLst>
  </p:cSld>
  <p:clrMapOvr>
    <a:masterClrMapping/>
  </p:clrMapOvr>
</p:sld>
</file>

<file path=ppt/slides/slide1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353152461"/>
              </p:ext>
            </p:extLst>
          </p:nvPr>
        </p:nvGraphicFramePr>
        <p:xfrm>
          <a:off x="184480" y="1238250"/>
          <a:ext cx="11721771" cy="3531469"/>
        </p:xfrm>
        <a:graphic>
          <a:graphicData uri="http://schemas.openxmlformats.org/drawingml/2006/table">
            <a:tbl>
              <a:tblPr firstRow="1" bandRow="1">
                <a:tableStyleId>{00A15C55-8517-42AA-B614-E9B94910E393}</a:tableStyleId>
              </a:tblPr>
              <a:tblGrid>
                <a:gridCol w="2565137">
                  <a:extLst>
                    <a:ext uri="{9D8B030D-6E8A-4147-A177-3AD203B41FA5}">
                      <a16:colId xmlns:a16="http://schemas.microsoft.com/office/drawing/2014/main" val="20001"/>
                    </a:ext>
                  </a:extLst>
                </a:gridCol>
                <a:gridCol w="6965883">
                  <a:extLst>
                    <a:ext uri="{9D8B030D-6E8A-4147-A177-3AD203B41FA5}">
                      <a16:colId xmlns:a16="http://schemas.microsoft.com/office/drawing/2014/main" val="20002"/>
                    </a:ext>
                  </a:extLst>
                </a:gridCol>
                <a:gridCol w="2190751">
                  <a:extLst>
                    <a:ext uri="{9D8B030D-6E8A-4147-A177-3AD203B41FA5}">
                      <a16:colId xmlns:a16="http://schemas.microsoft.com/office/drawing/2014/main" val="20003"/>
                    </a:ext>
                  </a:extLst>
                </a:gridCol>
              </a:tblGrid>
              <a:tr h="558096">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extLst>
                  <a:ext uri="{0D108BD9-81ED-4DB2-BD59-A6C34878D82A}">
                    <a16:rowId xmlns:a16="http://schemas.microsoft.com/office/drawing/2014/main" val="10000"/>
                  </a:ext>
                </a:extLst>
              </a:tr>
              <a:tr h="443533">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2000" b="1" dirty="0">
                          <a:solidFill>
                            <a:schemeClr val="tx1"/>
                          </a:solidFill>
                          <a:latin typeface="Arial" panose="020B0604020202020204" pitchFamily="34" charset="0"/>
                          <a:cs typeface="Arial" panose="020B0604020202020204" pitchFamily="34" charset="0"/>
                        </a:rPr>
                        <a:t>9. PENGURUSAN PEMBINAAN- </a:t>
                      </a:r>
                      <a:r>
                        <a:rPr lang="en-US" sz="2000" b="1" dirty="0" err="1">
                          <a:solidFill>
                            <a:schemeClr val="tx1"/>
                          </a:solidFill>
                          <a:latin typeface="Arial" panose="020B0604020202020204" pitchFamily="34" charset="0"/>
                          <a:cs typeface="Arial" panose="020B0604020202020204" pitchFamily="34" charset="0"/>
                        </a:rPr>
                        <a:t>Kerja</a:t>
                      </a:r>
                      <a:r>
                        <a:rPr lang="en-US" sz="2000" b="1" dirty="0">
                          <a:solidFill>
                            <a:schemeClr val="tx1"/>
                          </a:solidFill>
                          <a:latin typeface="Arial" panose="020B0604020202020204" pitchFamily="34" charset="0"/>
                          <a:cs typeface="Arial" panose="020B0604020202020204" pitchFamily="34" charset="0"/>
                        </a:rPr>
                        <a:t> Di </a:t>
                      </a:r>
                      <a:r>
                        <a:rPr lang="en-US" sz="2000" b="1" dirty="0" err="1">
                          <a:solidFill>
                            <a:schemeClr val="tx1"/>
                          </a:solidFill>
                          <a:latin typeface="Arial" panose="020B0604020202020204" pitchFamily="34" charset="0"/>
                          <a:cs typeface="Arial" panose="020B0604020202020204" pitchFamily="34" charset="0"/>
                        </a:rPr>
                        <a:t>Luar</a:t>
                      </a:r>
                      <a:r>
                        <a:rPr lang="en-US" sz="2000" b="1" dirty="0">
                          <a:solidFill>
                            <a:schemeClr val="tx1"/>
                          </a:solidFill>
                          <a:latin typeface="Arial" panose="020B0604020202020204" pitchFamily="34" charset="0"/>
                          <a:cs typeface="Arial" panose="020B0604020202020204" pitchFamily="34" charset="0"/>
                        </a:rPr>
                        <a:t> </a:t>
                      </a:r>
                      <a:r>
                        <a:rPr lang="en-US" sz="2000" b="1" dirty="0" err="1">
                          <a:solidFill>
                            <a:schemeClr val="tx1"/>
                          </a:solidFill>
                          <a:latin typeface="Arial" panose="020B0604020202020204" pitchFamily="34" charset="0"/>
                          <a:cs typeface="Arial" panose="020B0604020202020204" pitchFamily="34" charset="0"/>
                        </a:rPr>
                        <a:t>Skop</a:t>
                      </a:r>
                      <a:r>
                        <a:rPr lang="en-US" sz="2000" b="1" dirty="0">
                          <a:solidFill>
                            <a:schemeClr val="tx1"/>
                          </a:solidFill>
                          <a:latin typeface="Arial" panose="020B0604020202020204" pitchFamily="34" charset="0"/>
                          <a:cs typeface="Arial" panose="020B0604020202020204" pitchFamily="34" charset="0"/>
                        </a:rPr>
                        <a:t> MOF</a:t>
                      </a: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1"/>
                  </a:ext>
                </a:extLst>
              </a:tr>
              <a:tr h="375170">
                <a:tc>
                  <a:txBody>
                    <a:bodyPr/>
                    <a:lstStyle/>
                    <a:p>
                      <a:pPr algn="just"/>
                      <a:r>
                        <a:rPr lang="en-US" sz="2000" dirty="0">
                          <a:solidFill>
                            <a:schemeClr val="tx1"/>
                          </a:solidFill>
                          <a:latin typeface="Arial" panose="020B0604020202020204" pitchFamily="34" charset="0"/>
                          <a:cs typeface="Arial" panose="020B0604020202020204" pitchFamily="34" charset="0"/>
                        </a:rPr>
                        <a:t>13.6.2.6.(b)ii</a:t>
                      </a:r>
                    </a:p>
                  </a:txBody>
                  <a:tcPr marL="121920" marR="121920"/>
                </a:tc>
                <a:tc>
                  <a:txBody>
                    <a:bodyPr/>
                    <a:lstStyle/>
                    <a:p>
                      <a:pPr marL="0" algn="just" defTabSz="914400" rtl="0" eaLnBrk="1" latinLnBrk="0" hangingPunct="1"/>
                      <a:r>
                        <a:rPr lang="ms-MY" sz="2000" kern="1200" dirty="0">
                          <a:solidFill>
                            <a:schemeClr val="tx1"/>
                          </a:solidFill>
                          <a:latin typeface="Arial" panose="020B0604020202020204" pitchFamily="34" charset="0"/>
                          <a:ea typeface="+mn-ea"/>
                          <a:cs typeface="Arial" panose="020B0604020202020204" pitchFamily="34" charset="0"/>
                        </a:rPr>
                        <a:t>Semakan Audit bagi projek JKR di Kelantan bagi tahun 2018 mendapati sembilan (9) kerja pembinaan dataran kejat berjumlah RM1,466,900 yang dimasukkan dalam kontrak adalah di luar skop kelulusan MoF. Antara sebab pembinaan ini dilaksanakan adalah atas permintaan sekolah bagi menyediakan tempat khusus untuk aktiviti luaran pelajar.</a:t>
                      </a:r>
                    </a:p>
                    <a:p>
                      <a:pPr algn="just"/>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JKR</a:t>
                      </a:r>
                    </a:p>
                  </a:txBody>
                  <a:tcPr marL="121920" marR="121920"/>
                </a:tc>
                <a:extLst>
                  <a:ext uri="{0D108BD9-81ED-4DB2-BD59-A6C34878D82A}">
                    <a16:rowId xmlns:a16="http://schemas.microsoft.com/office/drawing/2014/main" val="2009945018"/>
                  </a:ext>
                </a:extLst>
              </a:tr>
            </a:tbl>
          </a:graphicData>
        </a:graphic>
      </p:graphicFrame>
    </p:spTree>
    <p:extLst>
      <p:ext uri="{BB962C8B-B14F-4D97-AF65-F5344CB8AC3E}">
        <p14:creationId xmlns:p14="http://schemas.microsoft.com/office/powerpoint/2010/main" val="1210883355"/>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sz="half" idx="2"/>
          </p:nvPr>
        </p:nvSpPr>
        <p:spPr/>
        <p:txBody>
          <a:bodyPr>
            <a:normAutofit fontScale="25000" lnSpcReduction="20000"/>
          </a:bodyPr>
          <a:lstStyle/>
          <a:p>
            <a:r>
              <a:rPr lang="en-US" sz="12800" dirty="0" err="1"/>
              <a:t>Pencapaian</a:t>
            </a:r>
            <a:r>
              <a:rPr lang="en-US" sz="12800" dirty="0"/>
              <a:t> Output </a:t>
            </a:r>
            <a:r>
              <a:rPr lang="en-US" sz="12800" dirty="0" err="1"/>
              <a:t>Projek</a:t>
            </a:r>
            <a:r>
              <a:rPr lang="en-US" sz="12800" dirty="0"/>
              <a:t>, </a:t>
            </a:r>
            <a:r>
              <a:rPr lang="en-US" sz="12800" dirty="0" err="1"/>
              <a:t>Pencapaian</a:t>
            </a:r>
            <a:r>
              <a:rPr lang="en-US" sz="12800" dirty="0"/>
              <a:t> Outcome dan Prestasi </a:t>
            </a:r>
            <a:r>
              <a:rPr lang="en-US" sz="12800" dirty="0" err="1"/>
              <a:t>Kewangan</a:t>
            </a:r>
            <a:endParaRPr lang="en-US" sz="12800" dirty="0"/>
          </a:p>
          <a:p>
            <a:endParaRPr lang="en-US" dirty="0"/>
          </a:p>
        </p:txBody>
      </p:sp>
      <p:sp>
        <p:nvSpPr>
          <p:cNvPr id="4" name="Rectangle 3"/>
          <p:cNvSpPr>
            <a:spLocks noGrp="1"/>
          </p:cNvSpPr>
          <p:nvPr>
            <p:ph type="title"/>
          </p:nvPr>
        </p:nvSpPr>
        <p:spPr/>
        <p:txBody>
          <a:bodyPr>
            <a:normAutofit fontScale="90000"/>
          </a:bodyPr>
          <a:lstStyle/>
          <a:p>
            <a:r>
              <a:rPr lang="en-US" dirty="0"/>
              <a:t>SKOP PENGAUDITAN : 1) </a:t>
            </a:r>
            <a:r>
              <a:rPr lang="en-US" b="1" dirty="0"/>
              <a:t>PRESTASI PROJEK</a:t>
            </a:r>
          </a:p>
        </p:txBody>
      </p:sp>
      <p:sp>
        <p:nvSpPr>
          <p:cNvPr id="2" name="Picture Placeholder 1"/>
          <p:cNvSpPr>
            <a:spLocks noGrp="1"/>
          </p:cNvSpPr>
          <p:nvPr>
            <p:ph type="pic" idx="1"/>
          </p:nvPr>
        </p:nvSpPr>
        <p:spPr/>
      </p:sp>
      <p:pic>
        <p:nvPicPr>
          <p:cNvPr id="4098"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2063552" y="21095"/>
            <a:ext cx="10128448" cy="446402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335360" y="548680"/>
            <a:ext cx="1440160" cy="1440000"/>
          </a:xfrm>
          <a:prstGeom prst="rect">
            <a:avLst/>
          </a:prstGeom>
          <a:noFill/>
          <a:ln>
            <a:noFill/>
          </a:ln>
        </p:spPr>
      </p:pic>
      <p:pic>
        <p:nvPicPr>
          <p:cNvPr id="7"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43339" y="2253106"/>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211683273"/>
      </p:ext>
    </p:extLst>
  </p:cSld>
  <p:clrMapOvr>
    <a:masterClrMapping/>
  </p:clrMapOvr>
</p:sld>
</file>

<file path=ppt/slides/slide1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Title 1"/>
          <p:cNvSpPr txBox="1">
            <a:spLocks/>
          </p:cNvSpPr>
          <p:nvPr/>
        </p:nvSpPr>
        <p:spPr>
          <a:xfrm>
            <a:off x="258219" y="470796"/>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600" b="1" dirty="0">
                <a:solidFill>
                  <a:schemeClr val="accent1"/>
                </a:solidFill>
              </a:rPr>
              <a:t>MAKLUMBALAS KKR/JKR</a:t>
            </a:r>
          </a:p>
        </p:txBody>
      </p:sp>
      <p:pic>
        <p:nvPicPr>
          <p:cNvPr id="11" name="Picture 10"/>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2384405" y="9247275"/>
            <a:ext cx="1230630" cy="562053"/>
          </a:xfrm>
          <a:prstGeom prst="rect">
            <a:avLst/>
          </a:prstGeom>
        </p:spPr>
      </p:pic>
      <p:sp>
        <p:nvSpPr>
          <p:cNvPr id="6" name="Rectangle 5"/>
          <p:cNvSpPr/>
          <p:nvPr/>
        </p:nvSpPr>
        <p:spPr>
          <a:xfrm>
            <a:off x="342900" y="4250301"/>
            <a:ext cx="11407143" cy="646331"/>
          </a:xfrm>
          <a:prstGeom prst="rect">
            <a:avLst/>
          </a:prstGeom>
        </p:spPr>
        <p:txBody>
          <a:bodyPr wrap="square">
            <a:spAutoFit/>
          </a:bodyPr>
          <a:lstStyle/>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5" name="Rectangle 4"/>
          <p:cNvSpPr/>
          <p:nvPr/>
        </p:nvSpPr>
        <p:spPr>
          <a:xfrm>
            <a:off x="443665" y="1281463"/>
            <a:ext cx="11036968" cy="5078313"/>
          </a:xfrm>
          <a:prstGeom prst="rect">
            <a:avLst/>
          </a:prstGeom>
        </p:spPr>
        <p:txBody>
          <a:bodyPr wrap="square">
            <a:spAutoFit/>
          </a:bodyPr>
          <a:lstStyle/>
          <a:p>
            <a:pPr algn="just"/>
            <a:r>
              <a:rPr lang="en-MY" dirty="0" err="1">
                <a:latin typeface="Arial" panose="020B0604020202020204" pitchFamily="34" charset="0"/>
                <a:cs typeface="Arial" panose="020B0604020202020204" pitchFamily="34" charset="0"/>
              </a:rPr>
              <a:t>Skop</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merupakan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skop</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kerja-kerja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luar</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dibenarkan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berpandukan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cabutan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minit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ketetapan</a:t>
            </a:r>
            <a:r>
              <a:rPr lang="en-MY" dirty="0">
                <a:latin typeface="Arial" panose="020B0604020202020204" pitchFamily="34" charset="0"/>
                <a:cs typeface="Arial" panose="020B0604020202020204" pitchFamily="34" charset="0"/>
              </a:rPr>
              <a:t>/</a:t>
            </a:r>
            <a:r>
              <a:rPr lang="en-MY" dirty="0" err="1">
                <a:latin typeface="Arial" panose="020B0604020202020204" pitchFamily="34" charset="0"/>
                <a:cs typeface="Arial" panose="020B0604020202020204" pitchFamily="34" charset="0"/>
              </a:rPr>
              <a:t>keputusan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mesyuarat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penyelarasan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projek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bilangan</a:t>
            </a:r>
            <a:r>
              <a:rPr lang="en-MY" dirty="0">
                <a:latin typeface="Arial" panose="020B0604020202020204" pitchFamily="34" charset="0"/>
                <a:cs typeface="Arial" panose="020B0604020202020204" pitchFamily="34" charset="0"/>
              </a:rPr>
              <a:t> 2 </a:t>
            </a:r>
            <a:r>
              <a:rPr lang="en-MY" dirty="0" err="1">
                <a:latin typeface="Arial" panose="020B0604020202020204" pitchFamily="34" charset="0"/>
                <a:cs typeface="Arial" panose="020B0604020202020204" pitchFamily="34" charset="0"/>
              </a:rPr>
              <a:t>tahun</a:t>
            </a:r>
            <a:r>
              <a:rPr lang="en-MY" dirty="0">
                <a:latin typeface="Arial" panose="020B0604020202020204" pitchFamily="34" charset="0"/>
                <a:cs typeface="Arial" panose="020B0604020202020204" pitchFamily="34" charset="0"/>
              </a:rPr>
              <a:t> 2018 </a:t>
            </a:r>
            <a:r>
              <a:rPr lang="en-MY" dirty="0" err="1">
                <a:latin typeface="Arial" panose="020B0604020202020204" pitchFamily="34" charset="0"/>
                <a:cs typeface="Arial" panose="020B0604020202020204" pitchFamily="34" charset="0"/>
              </a:rPr>
              <a:t>iaitu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skop</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tambahan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kerja-kerja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luar</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berkaitan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dengan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tambahan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sahaja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dibenarkan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untuk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dimasukkan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dalam</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skop</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projek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Berikut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adalah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justifikasi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bagi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pembinaan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tersebut</a:t>
            </a:r>
            <a:r>
              <a:rPr lang="en-MY" dirty="0">
                <a:latin typeface="Arial" panose="020B0604020202020204" pitchFamily="34" charset="0"/>
                <a:cs typeface="Arial" panose="020B0604020202020204" pitchFamily="34" charset="0"/>
              </a:rPr>
              <a:t>:</a:t>
            </a:r>
          </a:p>
          <a:p>
            <a:pPr algn="just"/>
            <a:endParaRPr lang="en-MY" dirty="0">
              <a:latin typeface="Arial" panose="020B0604020202020204" pitchFamily="34" charset="0"/>
              <a:cs typeface="Arial" panose="020B0604020202020204" pitchFamily="34" charset="0"/>
            </a:endParaRPr>
          </a:p>
          <a:p>
            <a:pPr marL="342900" indent="-342900" algn="just">
              <a:buFont typeface="+mj-lt"/>
              <a:buAutoNum type="alphaLcParenR"/>
            </a:pPr>
            <a:r>
              <a:rPr lang="en-MY" dirty="0" err="1">
                <a:latin typeface="Arial" panose="020B0604020202020204" pitchFamily="34" charset="0"/>
                <a:cs typeface="Arial" panose="020B0604020202020204" pitchFamily="34" charset="0"/>
              </a:rPr>
              <a:t>Skop</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dibina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adalah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berkaitan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dengan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tambahan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sekolah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daif</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bagi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keperluan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pelajar-pelajar</a:t>
            </a:r>
            <a:r>
              <a:rPr lang="en-MY" dirty="0">
                <a:latin typeface="Arial" panose="020B0604020202020204" pitchFamily="34" charset="0"/>
                <a:cs typeface="Arial" panose="020B0604020202020204" pitchFamily="34" charset="0"/>
              </a:rPr>
              <a:t> dan </a:t>
            </a:r>
            <a:r>
              <a:rPr lang="en-MY" dirty="0" err="1">
                <a:latin typeface="Arial" panose="020B0604020202020204" pitchFamily="34" charset="0"/>
                <a:cs typeface="Arial" panose="020B0604020202020204" pitchFamily="34" charset="0"/>
              </a:rPr>
              <a:t>bersambung</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dengan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blok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a:t>
            </a:r>
          </a:p>
          <a:p>
            <a:pPr marL="342900" indent="-342900" algn="just">
              <a:buFont typeface="+mj-lt"/>
              <a:buAutoNum type="alphaLcParenR"/>
            </a:pP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juga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dibina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bagi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mengantikan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kawasan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lapangan</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telah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diambil</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untuk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tujuan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pembinaan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blok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bangunan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gelanggang</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sedia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ada</a:t>
            </a:r>
            <a:r>
              <a:rPr lang="en-MY" dirty="0">
                <a:latin typeface="Arial" panose="020B0604020202020204" pitchFamily="34" charset="0"/>
                <a:cs typeface="Arial" panose="020B0604020202020204" pitchFamily="34" charset="0"/>
              </a:rPr>
              <a:t> dan </a:t>
            </a:r>
            <a:r>
              <a:rPr lang="en-MY" dirty="0" err="1">
                <a:latin typeface="Arial" panose="020B0604020202020204" pitchFamily="34" charset="0"/>
                <a:cs typeface="Arial" panose="020B0604020202020204" pitchFamily="34" charset="0"/>
              </a:rPr>
              <a:t>juga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laluan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masuk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kepada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jentera-jentera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pembinaan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Bagi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dan </a:t>
            </a:r>
            <a:r>
              <a:rPr lang="en-MY" dirty="0" err="1">
                <a:latin typeface="Arial" panose="020B0604020202020204" pitchFamily="34" charset="0"/>
                <a:cs typeface="Arial" panose="020B0604020202020204" pitchFamily="34" charset="0"/>
              </a:rPr>
              <a:t>kawasan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lapangan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sedia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ada</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terlibat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dengan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pembinaan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kerja-kerja</a:t>
            </a:r>
            <a:r>
              <a:rPr lang="en-MY" dirty="0">
                <a:latin typeface="Arial" panose="020B0604020202020204" pitchFamily="34" charset="0"/>
                <a:cs typeface="Arial" panose="020B0604020202020204" pitchFamily="34" charset="0"/>
              </a:rPr>
              <a:t> ‘making good’ 	</a:t>
            </a:r>
            <a:r>
              <a:rPr lang="en-MY" dirty="0" err="1">
                <a:latin typeface="Arial" panose="020B0604020202020204" pitchFamily="34" charset="0"/>
                <a:cs typeface="Arial" panose="020B0604020202020204" pitchFamily="34" charset="0"/>
              </a:rPr>
              <a:t>tidak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dapat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dilaksanakan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kerana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mengalami</a:t>
            </a:r>
            <a:r>
              <a:rPr lang="en-MY" dirty="0">
                <a:latin typeface="Arial" panose="020B0604020202020204" pitchFamily="34" charset="0"/>
                <a:cs typeface="Arial" panose="020B0604020202020204" pitchFamily="34" charset="0"/>
              </a:rPr>
              <a:t> ‘beyond economic repair BER’ dan </a:t>
            </a:r>
            <a:r>
              <a:rPr lang="en-MY" dirty="0" err="1">
                <a:latin typeface="Arial" panose="020B0604020202020204" pitchFamily="34" charset="0"/>
                <a:cs typeface="Arial" panose="020B0604020202020204" pitchFamily="34" charset="0"/>
              </a:rPr>
              <a:t>tidak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praktikal</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untuk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dibaiki</a:t>
            </a:r>
            <a:r>
              <a:rPr lang="en-MY" dirty="0">
                <a:latin typeface="Arial" panose="020B0604020202020204" pitchFamily="34" charset="0"/>
                <a:cs typeface="Arial" panose="020B0604020202020204" pitchFamily="34" charset="0"/>
              </a:rPr>
              <a:t>.</a:t>
            </a:r>
          </a:p>
          <a:p>
            <a:pPr marL="342900" indent="-342900" algn="just">
              <a:buFont typeface="+mj-lt"/>
              <a:buAutoNum type="alphaLcParenR"/>
            </a:pPr>
            <a:r>
              <a:rPr lang="en-MY" dirty="0" err="1">
                <a:latin typeface="Arial" panose="020B0604020202020204" pitchFamily="34" charset="0"/>
                <a:cs typeface="Arial" panose="020B0604020202020204" pitchFamily="34" charset="0"/>
              </a:rPr>
              <a:t>Pembinaan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juga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menjadi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keperluan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untuk</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tempat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perhimpunan</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sebelum</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ini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merupakan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kawasan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rumput</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menimbulkan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masalah</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becak</a:t>
            </a:r>
            <a:r>
              <a:rPr lang="en-MY" dirty="0">
                <a:latin typeface="Arial" panose="020B0604020202020204" pitchFamily="34" charset="0"/>
                <a:cs typeface="Arial" panose="020B0604020202020204" pitchFamily="34" charset="0"/>
              </a:rPr>
              <a:t> dan </a:t>
            </a:r>
            <a:r>
              <a:rPr lang="en-MY" dirty="0" err="1">
                <a:latin typeface="Arial" panose="020B0604020202020204" pitchFamily="34" charset="0"/>
                <a:cs typeface="Arial" panose="020B0604020202020204" pitchFamily="34" charset="0"/>
              </a:rPr>
              <a:t>ketidakselesaan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jika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berlaku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hujan</a:t>
            </a:r>
            <a:r>
              <a:rPr lang="en-MY" dirty="0">
                <a:latin typeface="Arial" panose="020B0604020202020204" pitchFamily="34" charset="0"/>
                <a:cs typeface="Arial" panose="020B0604020202020204" pitchFamily="34" charset="0"/>
              </a:rPr>
              <a:t>.</a:t>
            </a:r>
          </a:p>
          <a:p>
            <a:pPr marL="342900" indent="-342900" algn="just">
              <a:buFont typeface="+mj-lt"/>
              <a:buAutoNum type="alphaLcParenR"/>
            </a:pPr>
            <a:r>
              <a:rPr lang="en-MY" dirty="0" err="1">
                <a:latin typeface="Arial" panose="020B0604020202020204" pitchFamily="34" charset="0"/>
                <a:cs typeface="Arial" panose="020B0604020202020204" pitchFamily="34" charset="0"/>
              </a:rPr>
              <a:t>Isu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keperluan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dataran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kejat</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juga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bagi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memenuhi</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akta</a:t>
            </a:r>
            <a:r>
              <a:rPr lang="en-MY" dirty="0">
                <a:latin typeface="Arial" panose="020B0604020202020204" pitchFamily="34" charset="0"/>
                <a:cs typeface="Arial" panose="020B0604020202020204" pitchFamily="34" charset="0"/>
              </a:rPr>
              <a:t> JKKP </a:t>
            </a:r>
            <a:r>
              <a:rPr lang="en-MY" dirty="0" err="1">
                <a:latin typeface="Arial" panose="020B0604020202020204" pitchFamily="34" charset="0"/>
                <a:cs typeface="Arial" panose="020B0604020202020204" pitchFamily="34" charset="0"/>
              </a:rPr>
              <a:t>iaitu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perlu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ada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kawasan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lapangan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jika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berlaku</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perkara-perkara</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kecemasan</a:t>
            </a:r>
            <a:r>
              <a:rPr lang="en-MY" dirty="0">
                <a:latin typeface="Arial" panose="020B0604020202020204" pitchFamily="34" charset="0"/>
                <a:cs typeface="Arial" panose="020B0604020202020204" pitchFamily="34" charset="0"/>
              </a:rPr>
              <a:t> dan </a:t>
            </a:r>
            <a:r>
              <a:rPr lang="en-MY" dirty="0" err="1">
                <a:latin typeface="Arial" panose="020B0604020202020204" pitchFamily="34" charset="0"/>
                <a:cs typeface="Arial" panose="020B0604020202020204" pitchFamily="34" charset="0"/>
              </a:rPr>
              <a:t>kebakaran</a:t>
            </a:r>
            <a:r>
              <a:rPr lang="en-MY" dirty="0">
                <a:latin typeface="Arial" panose="020B0604020202020204" pitchFamily="34" charset="0"/>
                <a:cs typeface="Arial" panose="020B0604020202020204" pitchFamily="34" charset="0"/>
              </a:rPr>
              <a:t> yang </a:t>
            </a:r>
            <a:r>
              <a:rPr lang="en-MY" dirty="0" err="1">
                <a:latin typeface="Arial" panose="020B0604020202020204" pitchFamily="34" charset="0"/>
                <a:cs typeface="Arial" panose="020B0604020202020204" pitchFamily="34" charset="0"/>
              </a:rPr>
              <a:t>melibatkan</a:t>
            </a:r>
            <a:r>
              <a:rPr lang="en-MY" dirty="0">
                <a:latin typeface="Arial" panose="020B0604020202020204" pitchFamily="34" charset="0"/>
                <a:cs typeface="Arial" panose="020B0604020202020204" pitchFamily="34" charset="0"/>
              </a:rPr>
              <a:t> </a:t>
            </a:r>
            <a:r>
              <a:rPr lang="en-MY" dirty="0" err="1">
                <a:latin typeface="Arial" panose="020B0604020202020204" pitchFamily="34" charset="0"/>
                <a:cs typeface="Arial" panose="020B0604020202020204" pitchFamily="34" charset="0"/>
              </a:rPr>
              <a:t>keselamatan</a:t>
            </a:r>
            <a:r>
              <a:rPr lang="en-MY" dirty="0">
                <a:latin typeface="Arial" panose="020B0604020202020204" pitchFamily="34" charset="0"/>
                <a:cs typeface="Arial" panose="020B0604020202020204" pitchFamily="34" charset="0"/>
              </a:rPr>
              <a:t>.</a:t>
            </a:r>
          </a:p>
          <a:p>
            <a:pPr algn="just"/>
            <a:endParaRPr lang="en-MY" dirty="0">
              <a:latin typeface="Arial" panose="020B0604020202020204" pitchFamily="34" charset="0"/>
              <a:cs typeface="Arial" panose="020B0604020202020204" pitchFamily="34" charset="0"/>
            </a:endParaRPr>
          </a:p>
        </p:txBody>
      </p:sp>
      <p:pic>
        <p:nvPicPr>
          <p:cNvPr id="12" name="Picture 11"/>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6046471" y="340791"/>
            <a:ext cx="1548064" cy="745783"/>
          </a:xfrm>
          <a:prstGeom prst="rect">
            <a:avLst/>
          </a:prstGeom>
        </p:spPr>
      </p:pic>
    </p:spTree>
    <p:extLst>
      <p:ext uri="{BB962C8B-B14F-4D97-AF65-F5344CB8AC3E}">
        <p14:creationId xmlns:p14="http://schemas.microsoft.com/office/powerpoint/2010/main" val="2737260020"/>
      </p:ext>
    </p:extLst>
  </p:cSld>
  <p:clrMapOvr>
    <a:masterClrMapping/>
  </p:clrMapOvr>
</p:sld>
</file>

<file path=ppt/slides/slide1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42900" y="1080202"/>
            <a:ext cx="11407143" cy="2308324"/>
          </a:xfrm>
          <a:prstGeom prst="rect">
            <a:avLst/>
          </a:prstGeom>
        </p:spPr>
        <p:txBody>
          <a:bodyPr wrap="square">
            <a:spAutoFit/>
          </a:bodyPr>
          <a:lstStyle/>
          <a:p>
            <a:pPr lvl="0" algn="just"/>
            <a:r>
              <a:rPr lang="ms-MY" dirty="0">
                <a:latin typeface="Arial" panose="020B0604020202020204" pitchFamily="34" charset="0"/>
                <a:cs typeface="Arial" panose="020B0604020202020204" pitchFamily="34" charset="0"/>
              </a:rPr>
              <a:t>MoF mendapati dataran kejat adalah salah satu kerja dalam skop kerja luar (kerja infra) seperti longkang, paip air dan sebagainya yang menyokong kebolehfungsian sekolah daif tersebut. Walaupun skop kerja luar ini tidak dinyatakan secara spesifik dalam surat MoF bertarikh 17 Januari 2018, namun skop ini merupakan skop wajib bagi memastikan sesuatu projek pembinaan lengkap dan boleh berfungsi dengan baik. Justeru itu, pembinaan dataran kejat itu tidak boleh dianggap sebagai skop tambahan. MoF juga tiada halangan apabila dataran kejat yang telah siap dibina turut digunakan untuk aktiviti luaran pelajar sekolah.</a:t>
            </a:r>
          </a:p>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7" name="Title 1"/>
          <p:cNvSpPr txBox="1">
            <a:spLocks/>
          </p:cNvSpPr>
          <p:nvPr/>
        </p:nvSpPr>
        <p:spPr>
          <a:xfrm>
            <a:off x="342900" y="411427"/>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600" b="1" dirty="0">
                <a:solidFill>
                  <a:schemeClr val="accent1"/>
                </a:solidFill>
              </a:rPr>
              <a:t>MAKLUMBALAS MOF</a:t>
            </a:r>
          </a:p>
        </p:txBody>
      </p:sp>
      <p:pic>
        <p:nvPicPr>
          <p:cNvPr id="11" name="Picture 10"/>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12384405" y="9247275"/>
            <a:ext cx="1230630" cy="562053"/>
          </a:xfrm>
          <a:prstGeom prst="rect">
            <a:avLst/>
          </a:prstGeom>
        </p:spPr>
      </p:pic>
      <p:sp>
        <p:nvSpPr>
          <p:cNvPr id="6" name="Rectangle 5"/>
          <p:cNvSpPr/>
          <p:nvPr/>
        </p:nvSpPr>
        <p:spPr>
          <a:xfrm>
            <a:off x="342900" y="4250301"/>
            <a:ext cx="11407143" cy="646331"/>
          </a:xfrm>
          <a:prstGeom prst="rect">
            <a:avLst/>
          </a:prstGeom>
        </p:spPr>
        <p:txBody>
          <a:bodyPr wrap="square">
            <a:spAutoFit/>
          </a:bodyPr>
          <a:lstStyle/>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3" name="Rectangle 2"/>
          <p:cNvSpPr/>
          <p:nvPr/>
        </p:nvSpPr>
        <p:spPr>
          <a:xfrm>
            <a:off x="342900" y="4549185"/>
            <a:ext cx="10848975" cy="923330"/>
          </a:xfrm>
          <a:prstGeom prst="rect">
            <a:avLst/>
          </a:prstGeom>
        </p:spPr>
        <p:txBody>
          <a:bodyPr wrap="square">
            <a:spAutoFit/>
          </a:bodyPr>
          <a:lstStyle/>
          <a:p>
            <a:r>
              <a:rPr lang="sv-SE" dirty="0">
                <a:latin typeface="Arial" panose="020B0604020202020204" pitchFamily="34" charset="0"/>
                <a:cs typeface="Arial" panose="020B0604020202020204" pitchFamily="34" charset="0"/>
              </a:rPr>
              <a:t>Pada pendapat Audit, perancangan kerja adalah tidak memuaskan kerana </a:t>
            </a:r>
            <a:r>
              <a:rPr lang="ms-MY" dirty="0">
                <a:latin typeface="Arial" panose="020B0604020202020204" pitchFamily="34" charset="0"/>
                <a:cs typeface="Arial" panose="020B0604020202020204" pitchFamily="34" charset="0"/>
              </a:rPr>
              <a:t>berlaku pelaksanaan kerja di luar skop. Kerja di luar skop ini sepatutnya </a:t>
            </a:r>
            <a:r>
              <a:rPr lang="nn-NO" dirty="0">
                <a:latin typeface="Arial" panose="020B0604020202020204" pitchFamily="34" charset="0"/>
                <a:cs typeface="Arial" panose="020B0604020202020204" pitchFamily="34" charset="0"/>
              </a:rPr>
              <a:t>dapat dielakkan jika perancangan yang teliti dibuat di peringkat awal.</a:t>
            </a:r>
            <a:endParaRPr lang="en-MY" dirty="0">
              <a:latin typeface="Arial" panose="020B0604020202020204" pitchFamily="34" charset="0"/>
              <a:cs typeface="Arial" panose="020B0604020202020204" pitchFamily="34" charset="0"/>
            </a:endParaRPr>
          </a:p>
        </p:txBody>
      </p:sp>
      <p:sp>
        <p:nvSpPr>
          <p:cNvPr id="9" name="Title 1"/>
          <p:cNvSpPr txBox="1">
            <a:spLocks/>
          </p:cNvSpPr>
          <p:nvPr/>
        </p:nvSpPr>
        <p:spPr>
          <a:xfrm>
            <a:off x="4476750" y="4007413"/>
            <a:ext cx="5703930" cy="48577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600" b="1" dirty="0">
                <a:solidFill>
                  <a:schemeClr val="accent1"/>
                </a:solidFill>
              </a:rPr>
              <a:t>PENDAPAT AUDIT </a:t>
            </a:r>
          </a:p>
        </p:txBody>
      </p:sp>
      <p:pic>
        <p:nvPicPr>
          <p:cNvPr id="10" name="Picture 2"/>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425133" y="3959788"/>
            <a:ext cx="11242675" cy="19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2" name="Picture 11"/>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5149735" y="184362"/>
            <a:ext cx="1794189" cy="864354"/>
          </a:xfrm>
          <a:prstGeom prst="rect">
            <a:avLst/>
          </a:prstGeom>
        </p:spPr>
      </p:pic>
    </p:spTree>
    <p:extLst>
      <p:ext uri="{BB962C8B-B14F-4D97-AF65-F5344CB8AC3E}">
        <p14:creationId xmlns:p14="http://schemas.microsoft.com/office/powerpoint/2010/main" val="657541876"/>
      </p:ext>
    </p:extLst>
  </p:cSld>
  <p:clrMapOvr>
    <a:masterClrMapping/>
  </p:clrMapOvr>
</p:sld>
</file>

<file path=ppt/slides/slide1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975520453"/>
              </p:ext>
            </p:extLst>
          </p:nvPr>
        </p:nvGraphicFramePr>
        <p:xfrm>
          <a:off x="184480" y="275724"/>
          <a:ext cx="11721771" cy="6274669"/>
        </p:xfrm>
        <a:graphic>
          <a:graphicData uri="http://schemas.openxmlformats.org/drawingml/2006/table">
            <a:tbl>
              <a:tblPr firstRow="1" bandRow="1">
                <a:tableStyleId>{00A15C55-8517-42AA-B614-E9B94910E393}</a:tableStyleId>
              </a:tblPr>
              <a:tblGrid>
                <a:gridCol w="2565137">
                  <a:extLst>
                    <a:ext uri="{9D8B030D-6E8A-4147-A177-3AD203B41FA5}">
                      <a16:colId xmlns:a16="http://schemas.microsoft.com/office/drawing/2014/main" val="20001"/>
                    </a:ext>
                  </a:extLst>
                </a:gridCol>
                <a:gridCol w="6965883">
                  <a:extLst>
                    <a:ext uri="{9D8B030D-6E8A-4147-A177-3AD203B41FA5}">
                      <a16:colId xmlns:a16="http://schemas.microsoft.com/office/drawing/2014/main" val="20002"/>
                    </a:ext>
                  </a:extLst>
                </a:gridCol>
                <a:gridCol w="2190751">
                  <a:extLst>
                    <a:ext uri="{9D8B030D-6E8A-4147-A177-3AD203B41FA5}">
                      <a16:colId xmlns:a16="http://schemas.microsoft.com/office/drawing/2014/main" val="20003"/>
                    </a:ext>
                  </a:extLst>
                </a:gridCol>
              </a:tblGrid>
              <a:tr h="558096">
                <a:tc>
                  <a:txBody>
                    <a:bodyPr/>
                    <a:lstStyle/>
                    <a:p>
                      <a:pPr algn="just"/>
                      <a:r>
                        <a:rPr lang="en-US" sz="2000" dirty="0">
                          <a:solidFill>
                            <a:schemeClr val="tx1"/>
                          </a:solidFill>
                          <a:latin typeface="Arial" panose="020B0604020202020204" pitchFamily="34" charset="0"/>
                          <a:cs typeface="Arial" panose="020B0604020202020204" pitchFamily="34" charset="0"/>
                        </a:rPr>
                        <a:t>PERENGGAN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ISU YANG DIBANGKITKAN</a:t>
                      </a:r>
                    </a:p>
                  </a:txBody>
                  <a:tcPr marL="121920" marR="121920"/>
                </a:tc>
                <a:tc>
                  <a:txBody>
                    <a:bodyPr/>
                    <a:lstStyle/>
                    <a:p>
                      <a:pPr algn="just"/>
                      <a:r>
                        <a:rPr lang="en-US" sz="2000" dirty="0">
                          <a:solidFill>
                            <a:schemeClr val="tx1"/>
                          </a:solidFill>
                          <a:latin typeface="Arial" panose="020B0604020202020204" pitchFamily="34" charset="0"/>
                          <a:cs typeface="Arial" panose="020B0604020202020204" pitchFamily="34" charset="0"/>
                        </a:rPr>
                        <a:t>KEMENTERIAN</a:t>
                      </a:r>
                    </a:p>
                  </a:txBody>
                  <a:tcPr marL="121920" marR="121920"/>
                </a:tc>
                <a:extLst>
                  <a:ext uri="{0D108BD9-81ED-4DB2-BD59-A6C34878D82A}">
                    <a16:rowId xmlns:a16="http://schemas.microsoft.com/office/drawing/2014/main" val="10000"/>
                  </a:ext>
                </a:extLst>
              </a:tr>
              <a:tr h="443533">
                <a:tc gridSpan="3">
                  <a:txBody>
                    <a:bodyPr/>
                    <a:lstStyle/>
                    <a:p>
                      <a:pPr algn="just"/>
                      <a:r>
                        <a:rPr lang="en-US" sz="2000" b="1" dirty="0">
                          <a:solidFill>
                            <a:schemeClr val="tx1"/>
                          </a:solidFill>
                          <a:latin typeface="Arial" panose="020B0604020202020204" pitchFamily="34" charset="0"/>
                          <a:cs typeface="Arial" panose="020B0604020202020204" pitchFamily="34" charset="0"/>
                        </a:rPr>
                        <a:t>10) PENGURUSAN PEMBINAAN</a:t>
                      </a:r>
                      <a:r>
                        <a:rPr lang="en-US" sz="2000" b="1" baseline="0" dirty="0">
                          <a:solidFill>
                            <a:schemeClr val="tx1"/>
                          </a:solidFill>
                          <a:latin typeface="Arial" panose="020B0604020202020204" pitchFamily="34" charset="0"/>
                          <a:cs typeface="Arial" panose="020B0604020202020204" pitchFamily="34" charset="0"/>
                        </a:rPr>
                        <a:t> – Kualiti </a:t>
                      </a:r>
                      <a:r>
                        <a:rPr lang="en-US" sz="2000" b="1" baseline="0" dirty="0" err="1">
                          <a:solidFill>
                            <a:schemeClr val="tx1"/>
                          </a:solidFill>
                          <a:latin typeface="Arial" panose="020B0604020202020204" pitchFamily="34" charset="0"/>
                          <a:cs typeface="Arial" panose="020B0604020202020204" pitchFamily="34" charset="0"/>
                        </a:rPr>
                        <a:t>Pembinaan</a:t>
                      </a:r>
                      <a:endParaRPr lang="en-US" sz="2000" b="1"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1"/>
                  </a:ext>
                </a:extLst>
              </a:tr>
              <a:tr h="375170">
                <a:tc>
                  <a:txBody>
                    <a:bodyPr/>
                    <a:lstStyle/>
                    <a:p>
                      <a:pPr algn="just"/>
                      <a:r>
                        <a:rPr lang="en-US" sz="2000" dirty="0">
                          <a:solidFill>
                            <a:schemeClr val="tx1"/>
                          </a:solidFill>
                          <a:latin typeface="Arial" panose="020B0604020202020204" pitchFamily="34" charset="0"/>
                          <a:cs typeface="Arial" panose="020B0604020202020204" pitchFamily="34" charset="0"/>
                        </a:rPr>
                        <a:t>13.6.2.6.(c)</a:t>
                      </a:r>
                    </a:p>
                  </a:txBody>
                  <a:tcPr marL="121920" marR="121920"/>
                </a:tc>
                <a:tc>
                  <a:txBody>
                    <a:bodyPr/>
                    <a:lstStyle/>
                    <a:p>
                      <a:pPr marL="514350" indent="-514350" algn="just" defTabSz="914400" rtl="0" eaLnBrk="1" latinLnBrk="0" hangingPunct="1">
                        <a:buFont typeface="+mj-lt"/>
                        <a:buAutoNum type="romanLcPeriod"/>
                      </a:pPr>
                      <a:r>
                        <a:rPr lang="ms-MY" sz="2000" b="1" dirty="0">
                          <a:effectLst/>
                          <a:latin typeface="Arial" panose="020B0604020202020204" pitchFamily="34" charset="0"/>
                          <a:cs typeface="Arial" panose="020B0604020202020204" pitchFamily="34" charset="0"/>
                        </a:rPr>
                        <a:t>Kerja Tidak Ikut Spesifikasi </a:t>
                      </a:r>
                    </a:p>
                    <a:p>
                      <a:pPr marL="0" indent="0" algn="just" defTabSz="914400" rtl="0" eaLnBrk="1" latinLnBrk="0" hangingPunct="1">
                        <a:buNone/>
                      </a:pPr>
                      <a:endParaRPr lang="ms-MY" sz="2000" b="1" dirty="0">
                        <a:effectLst/>
                        <a:latin typeface="Arial" panose="020B0604020202020204" pitchFamily="34" charset="0"/>
                        <a:cs typeface="Arial" panose="020B0604020202020204" pitchFamily="34" charset="0"/>
                      </a:endParaRPr>
                    </a:p>
                    <a:p>
                      <a:pPr marL="0" indent="0" algn="just" defTabSz="914400" rtl="0" eaLnBrk="1" latinLnBrk="0" hangingPunct="1">
                        <a:buNone/>
                      </a:pPr>
                      <a:r>
                        <a:rPr lang="ms-MY" sz="2000" dirty="0">
                          <a:effectLst/>
                          <a:latin typeface="Arial" panose="020B0604020202020204" pitchFamily="34" charset="0"/>
                          <a:cs typeface="Arial" panose="020B0604020202020204" pitchFamily="34" charset="0"/>
                        </a:rPr>
                        <a:t>Lawatan Audit mendapati sebanyak 56 kerja yang tidak mengikut spesifikasi berjumlah RM223,682. Jumlah ini melibatkan harga lump sum dan terdapat perihal kerja tidak dapat diperolehi maklumat kosnya. Daripada 56 ketidakpatuhan tersebut, 31 kerja adalah di bawah KPM manakala 25 kerja di bawah JKR.</a:t>
                      </a:r>
                    </a:p>
                    <a:p>
                      <a:pPr marL="0" indent="0" algn="just" defTabSz="914400" rtl="0" eaLnBrk="1" latinLnBrk="0" hangingPunct="1">
                        <a:buNone/>
                      </a:pPr>
                      <a:endParaRPr lang="ms-MY" sz="2000" dirty="0">
                        <a:effectLst/>
                        <a:latin typeface="Arial" panose="020B0604020202020204" pitchFamily="34" charset="0"/>
                        <a:cs typeface="Arial" panose="020B0604020202020204" pitchFamily="34" charset="0"/>
                      </a:endParaRPr>
                    </a:p>
                    <a:p>
                      <a:pPr marL="514350" indent="-514350" algn="just" defTabSz="914400" rtl="0" eaLnBrk="1" latinLnBrk="0" hangingPunct="1">
                        <a:buFont typeface="+mj-lt"/>
                        <a:buAutoNum type="romanLcPeriod" startAt="2"/>
                      </a:pPr>
                      <a:r>
                        <a:rPr lang="ms-MY" sz="2000" b="1" dirty="0">
                          <a:effectLst/>
                          <a:latin typeface="Arial" panose="020B0604020202020204" pitchFamily="34" charset="0"/>
                          <a:cs typeface="Arial" panose="020B0604020202020204" pitchFamily="34" charset="0"/>
                        </a:rPr>
                        <a:t>Kerja Tidak Berkualiti, Rekabentuk Tidak Sesuai dan Tidak Sempurna </a:t>
                      </a:r>
                    </a:p>
                    <a:p>
                      <a:pPr marL="0" indent="0" algn="just" defTabSz="914400" rtl="0" eaLnBrk="1" latinLnBrk="0" hangingPunct="1">
                        <a:buFont typeface="+mj-lt"/>
                        <a:buNone/>
                      </a:pPr>
                      <a:endParaRPr lang="ms-MY" sz="2000" b="1" dirty="0">
                        <a:effectLst/>
                        <a:latin typeface="Arial" panose="020B0604020202020204" pitchFamily="34" charset="0"/>
                        <a:cs typeface="Arial" panose="020B0604020202020204" pitchFamily="34" charset="0"/>
                      </a:endParaRPr>
                    </a:p>
                    <a:p>
                      <a:pPr marL="0" indent="0" algn="just" defTabSz="914400" rtl="0" eaLnBrk="1" latinLnBrk="0" hangingPunct="1">
                        <a:buNone/>
                      </a:pPr>
                      <a:r>
                        <a:rPr lang="ms-MY" sz="2000" dirty="0">
                          <a:effectLst/>
                          <a:latin typeface="Arial" panose="020B0604020202020204" pitchFamily="34" charset="0"/>
                          <a:cs typeface="Arial" panose="020B0604020202020204" pitchFamily="34" charset="0"/>
                        </a:rPr>
                        <a:t>Lawatan Audit ke 94 sekolah mendapati berlaku 32 kerja yang tidak berkualiti dan 12 kerja di mana rekabentuk tidak sesuai. Perkara ini berlaku disebabkan kelemahan dalam pemantauan projek oleh S.O. atau wakil S.O. beserta perunding yang dilantik.</a:t>
                      </a: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2000" dirty="0">
                          <a:solidFill>
                            <a:schemeClr val="tx1"/>
                          </a:solidFill>
                          <a:latin typeface="Arial" panose="020B0604020202020204" pitchFamily="34" charset="0"/>
                          <a:cs typeface="Arial" panose="020B0604020202020204" pitchFamily="34" charset="0"/>
                        </a:rPr>
                        <a:t>JKR/KPM</a:t>
                      </a:r>
                    </a:p>
                  </a:txBody>
                  <a:tcPr marL="121920" marR="121920"/>
                </a:tc>
                <a:extLst>
                  <a:ext uri="{0D108BD9-81ED-4DB2-BD59-A6C34878D82A}">
                    <a16:rowId xmlns:a16="http://schemas.microsoft.com/office/drawing/2014/main" val="2009945018"/>
                  </a:ext>
                </a:extLst>
              </a:tr>
            </a:tbl>
          </a:graphicData>
        </a:graphic>
      </p:graphicFrame>
    </p:spTree>
    <p:extLst>
      <p:ext uri="{BB962C8B-B14F-4D97-AF65-F5344CB8AC3E}">
        <p14:creationId xmlns:p14="http://schemas.microsoft.com/office/powerpoint/2010/main" val="1354037314"/>
      </p:ext>
    </p:extLst>
  </p:cSld>
  <p:clrMapOvr>
    <a:masterClrMapping/>
  </p:clrMapOvr>
</p:sld>
</file>

<file path=ppt/slides/slide1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p:cNvSpPr>
            <a:spLocks noGrp="1"/>
          </p:cNvSpPr>
          <p:nvPr>
            <p:ph type="sldNum" sz="quarter" idx="13"/>
          </p:nvPr>
        </p:nvSpPr>
        <p:spPr/>
        <p:txBody>
          <a:bodyPr/>
          <a:lstStyle/>
          <a:p>
            <a:fld id="{19B51A1E-902D-48AF-9020-955120F399B6}" type="slidenum">
              <a:rPr lang="en-ZA" smtClean="0"/>
              <a:pPr/>
              <a:t>123</a:t>
            </a:fld>
            <a:endParaRPr lang="en-ZA" dirty="0"/>
          </a:p>
        </p:txBody>
      </p:sp>
      <p:sp>
        <p:nvSpPr>
          <p:cNvPr id="5" name="Rectangle 4"/>
          <p:cNvSpPr/>
          <p:nvPr/>
        </p:nvSpPr>
        <p:spPr>
          <a:xfrm>
            <a:off x="7829550" y="2228083"/>
            <a:ext cx="3486150" cy="1754326"/>
          </a:xfrm>
          <a:prstGeom prst="rect">
            <a:avLst/>
          </a:prstGeom>
        </p:spPr>
        <p:txBody>
          <a:bodyPr wrap="square">
            <a:spAutoFit/>
          </a:bodyPr>
          <a:lstStyle/>
          <a:p>
            <a:br>
              <a:rPr lang="ms-MY" sz="3600" dirty="0">
                <a:latin typeface="Arial" panose="020B0604020202020204" pitchFamily="34" charset="0"/>
                <a:cs typeface="Arial" panose="020B0604020202020204" pitchFamily="34" charset="0"/>
              </a:rPr>
            </a:br>
            <a:r>
              <a:rPr lang="ms-MY" sz="3600" b="1" dirty="0">
                <a:solidFill>
                  <a:schemeClr val="accent1">
                    <a:lumMod val="60000"/>
                    <a:lumOff val="40000"/>
                  </a:schemeClr>
                </a:solidFill>
                <a:latin typeface="+mj-lt"/>
                <a:cs typeface="Arial" panose="020B0604020202020204" pitchFamily="34" charset="0"/>
              </a:rPr>
              <a:t>KUALITI PEMBINAAN </a:t>
            </a:r>
            <a:endParaRPr lang="en-US" sz="3600" b="1" dirty="0">
              <a:solidFill>
                <a:schemeClr val="accent1">
                  <a:lumMod val="60000"/>
                  <a:lumOff val="40000"/>
                </a:schemeClr>
              </a:solidFill>
              <a:latin typeface="+mj-lt"/>
              <a:cs typeface="Arial" panose="020B0604020202020204" pitchFamily="34" charset="0"/>
            </a:endParaRPr>
          </a:p>
        </p:txBody>
      </p:sp>
      <p:pic>
        <p:nvPicPr>
          <p:cNvPr id="2050"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35625" t="19613" r="14737" b="18832"/>
          <a:stretch/>
        </p:blipFill>
        <p:spPr bwMode="auto">
          <a:xfrm>
            <a:off x="947486" y="0"/>
            <a:ext cx="6882064" cy="68273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408312490"/>
      </p:ext>
    </p:extLst>
  </p:cSld>
  <p:clrMapOvr>
    <a:masterClrMapping/>
  </p:clrMapOvr>
</p:sld>
</file>

<file path=ppt/slides/slide1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Content Placeholder 2"/>
          <p:cNvSpPr>
            <a:spLocks noGrp="1"/>
          </p:cNvSpPr>
          <p:nvPr>
            <p:ph idx="1"/>
          </p:nvPr>
        </p:nvSpPr>
        <p:spPr>
          <a:xfrm>
            <a:off x="343568" y="364958"/>
            <a:ext cx="10566400" cy="6204284"/>
          </a:xfrm>
        </p:spPr>
        <p:txBody>
          <a:bodyPr/>
          <a:lstStyle/>
          <a:p>
            <a:pPr marL="0" indent="0">
              <a:buNone/>
            </a:pPr>
            <a:r>
              <a:rPr lang="ms-MY" sz="3200" b="1" dirty="0">
                <a:solidFill>
                  <a:srgbClr val="00B0F0"/>
                </a:solidFill>
                <a:latin typeface="Arial" panose="020B0604020202020204" pitchFamily="34" charset="0"/>
                <a:cs typeface="Arial" panose="020B0604020202020204" pitchFamily="34" charset="0"/>
              </a:rPr>
              <a:t>SYOR AUDIT</a:t>
            </a:r>
          </a:p>
          <a:p>
            <a:pPr marL="0" indent="0">
              <a:buNone/>
            </a:pPr>
            <a:endParaRPr lang="ms-MY" sz="3200" b="1" dirty="0">
              <a:solidFill>
                <a:schemeClr val="tx1"/>
              </a:solidFill>
              <a:latin typeface="Arial" panose="020B0604020202020204" pitchFamily="34" charset="0"/>
              <a:cs typeface="Arial" panose="020B0604020202020204" pitchFamily="34" charset="0"/>
            </a:endParaRPr>
          </a:p>
          <a:p>
            <a:pPr marL="0" indent="0" algn="just">
              <a:buNone/>
            </a:pPr>
            <a:r>
              <a:rPr lang="ms-MY" sz="2000" dirty="0">
                <a:solidFill>
                  <a:schemeClr val="tx1"/>
                </a:solidFill>
                <a:latin typeface="Arial" panose="020B0604020202020204" pitchFamily="34" charset="0"/>
                <a:cs typeface="Arial" panose="020B0604020202020204" pitchFamily="34" charset="0"/>
              </a:rPr>
              <a:t>Bagi memastikan kelemahan yang dibangkitkan dan juga memastikan perkara yang sama tidak berulang dalam projek yang akan datang, adalah disyorkan kepada pihak terlibat untuk mengambil tindakan terhadap perkara seperti berikut:</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marL="400050" indent="-400050" algn="just">
              <a:buFont typeface="+mj-lt"/>
              <a:buAutoNum type="romanLcPeriod"/>
            </a:pPr>
            <a:r>
              <a:rPr lang="ms-MY" sz="2000" dirty="0">
                <a:solidFill>
                  <a:schemeClr val="tx1"/>
                </a:solidFill>
                <a:latin typeface="Arial" panose="020B0604020202020204" pitchFamily="34" charset="0"/>
                <a:cs typeface="Arial" panose="020B0604020202020204" pitchFamily="34" charset="0"/>
              </a:rPr>
              <a:t>KPM hendaklah menetapkan tempoh masa penyiapan projek selama tiga (3) hingga empat (4) bulan dikaji dengan mengambil kira proses pra-pelaksanaan </a:t>
            </a:r>
            <a:r>
              <a:rPr lang="fi-FI" sz="2000" dirty="0">
                <a:solidFill>
                  <a:schemeClr val="tx1"/>
                </a:solidFill>
                <a:latin typeface="Arial" panose="020B0604020202020204" pitchFamily="34" charset="0"/>
                <a:cs typeface="Arial" panose="020B0604020202020204" pitchFamily="34" charset="0"/>
              </a:rPr>
              <a:t>dengan keseluruhan tempoh pelaksanaan projek serta lain-lain permasalahan yang boleh mempengaruhi tempoh pelaksanaan projek;</a:t>
            </a:r>
          </a:p>
          <a:p>
            <a:pPr marL="0" indent="0" algn="just">
              <a:buNone/>
            </a:pPr>
            <a:endParaRPr lang="fi-FI" sz="2000" dirty="0">
              <a:solidFill>
                <a:schemeClr val="tx1"/>
              </a:solidFill>
              <a:latin typeface="Arial" panose="020B0604020202020204" pitchFamily="34" charset="0"/>
              <a:cs typeface="Arial" panose="020B0604020202020204" pitchFamily="34" charset="0"/>
            </a:endParaRPr>
          </a:p>
          <a:p>
            <a:pPr marL="514350" indent="-514350" algn="just">
              <a:buFont typeface="+mj-lt"/>
              <a:buAutoNum type="romanLcPeriod" startAt="2"/>
            </a:pPr>
            <a:r>
              <a:rPr lang="ms-MY" sz="2000" dirty="0">
                <a:solidFill>
                  <a:schemeClr val="tx1"/>
                </a:solidFill>
                <a:latin typeface="Arial" panose="020B0604020202020204" pitchFamily="34" charset="0"/>
                <a:cs typeface="Arial" panose="020B0604020202020204" pitchFamily="34" charset="0"/>
              </a:rPr>
              <a:t>KPM dan JKR hendaklah membuat semakan terhadap punca kos kontrak melebihi siling peruntukan yang diluluskan, mengkaji keperluan sebenar peruntukan dengan menjadualkan semula unjuran perbelanjaan berdasarkan kontrak dan </a:t>
            </a:r>
            <a:r>
              <a:rPr lang="fi-FI" sz="2000" dirty="0">
                <a:solidFill>
                  <a:schemeClr val="tx1"/>
                </a:solidFill>
                <a:latin typeface="Arial" panose="020B0604020202020204" pitchFamily="34" charset="0"/>
                <a:cs typeface="Arial" panose="020B0604020202020204" pitchFamily="34" charset="0"/>
              </a:rPr>
              <a:t>kemajuan kerja serta meningkatkan kecekapan dalam proses bayaran bagi </a:t>
            </a:r>
            <a:r>
              <a:rPr lang="ms-MY" sz="2000" dirty="0">
                <a:solidFill>
                  <a:schemeClr val="tx1"/>
                </a:solidFill>
                <a:latin typeface="Arial" panose="020B0604020202020204" pitchFamily="34" charset="0"/>
                <a:cs typeface="Arial" panose="020B0604020202020204" pitchFamily="34" charset="0"/>
              </a:rPr>
              <a:t>mengelakkan kelewatan bayaran kepada kontraktor;</a:t>
            </a:r>
          </a:p>
        </p:txBody>
      </p:sp>
    </p:spTree>
    <p:extLst>
      <p:ext uri="{BB962C8B-B14F-4D97-AF65-F5344CB8AC3E}">
        <p14:creationId xmlns:p14="http://schemas.microsoft.com/office/powerpoint/2010/main" val="835200316"/>
      </p:ext>
    </p:extLst>
  </p:cSld>
  <p:clrMapOvr>
    <a:masterClrMapping/>
  </p:clrMapOvr>
</p:sld>
</file>

<file path=ppt/slides/slide1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Content Placeholder 2"/>
          <p:cNvSpPr>
            <a:spLocks noGrp="1"/>
          </p:cNvSpPr>
          <p:nvPr>
            <p:ph idx="1"/>
          </p:nvPr>
        </p:nvSpPr>
        <p:spPr>
          <a:xfrm>
            <a:off x="439821" y="1050796"/>
            <a:ext cx="10566400" cy="5494383"/>
          </a:xfrm>
        </p:spPr>
        <p:txBody>
          <a:bodyPr/>
          <a:lstStyle/>
          <a:p>
            <a:pPr marL="0" indent="0" algn="just">
              <a:buNone/>
            </a:pPr>
            <a:r>
              <a:rPr lang="ms-MY" b="1" dirty="0">
                <a:solidFill>
                  <a:schemeClr val="tx1"/>
                </a:solidFill>
                <a:latin typeface="Arial" panose="020B0604020202020204" pitchFamily="34" charset="0"/>
                <a:cs typeface="Arial" panose="020B0604020202020204" pitchFamily="34" charset="0"/>
              </a:rPr>
              <a:t>SYOR AUDIT......samb.....</a:t>
            </a:r>
          </a:p>
          <a:p>
            <a:pPr marL="0" indent="0" algn="just">
              <a:buNone/>
            </a:pPr>
            <a:endParaRPr lang="ms-MY" dirty="0">
              <a:solidFill>
                <a:schemeClr val="tx1"/>
              </a:solidFill>
              <a:latin typeface="Arial" panose="020B0604020202020204" pitchFamily="34" charset="0"/>
              <a:cs typeface="Arial" panose="020B0604020202020204" pitchFamily="34" charset="0"/>
            </a:endParaRPr>
          </a:p>
          <a:p>
            <a:pPr marL="400050" indent="-400050" algn="just">
              <a:buFont typeface="+mj-lt"/>
              <a:buAutoNum type="romanLcPeriod" startAt="3"/>
            </a:pPr>
            <a:r>
              <a:rPr lang="ms-MY" sz="2000" dirty="0">
                <a:solidFill>
                  <a:schemeClr val="tx1"/>
                </a:solidFill>
                <a:latin typeface="Arial" panose="020B0604020202020204" pitchFamily="34" charset="0"/>
                <a:cs typeface="Arial" panose="020B0604020202020204" pitchFamily="34" charset="0"/>
              </a:rPr>
              <a:t>KPM hendaklah membuat perancangan untuk menetapkan tempoh kontrak hendaklah mengambil kira keseluruhan proses yang terlibat sebelum fasa </a:t>
            </a:r>
            <a:r>
              <a:rPr lang="fi-FI" sz="2000" dirty="0">
                <a:solidFill>
                  <a:schemeClr val="tx1"/>
                </a:solidFill>
                <a:latin typeface="Arial" panose="020B0604020202020204" pitchFamily="34" charset="0"/>
                <a:cs typeface="Arial" panose="020B0604020202020204" pitchFamily="34" charset="0"/>
              </a:rPr>
              <a:t>pembinaan. Selain itu, JKR hendaklah memastikan permohonan kelulusan KM </a:t>
            </a:r>
            <a:r>
              <a:rPr lang="ms-MY" sz="2000" dirty="0">
                <a:solidFill>
                  <a:schemeClr val="tx1"/>
                </a:solidFill>
                <a:latin typeface="Arial" panose="020B0604020202020204" pitchFamily="34" charset="0"/>
                <a:cs typeface="Arial" panose="020B0604020202020204" pitchFamily="34" charset="0"/>
              </a:rPr>
              <a:t>dikemukakan pada awal pelaksanaan dengan kadar segera walaupun mendapat kelonggaran untuk memulakan projek perlu mendapat kelulusan KM terlebih dahulu;</a:t>
            </a:r>
          </a:p>
          <a:p>
            <a:pPr marL="400050" indent="-400050" algn="just">
              <a:buFont typeface="+mj-lt"/>
              <a:buAutoNum type="romanLcPeriod" startAt="3"/>
            </a:pPr>
            <a:r>
              <a:rPr lang="ms-MY" sz="2000" i="1" dirty="0">
                <a:solidFill>
                  <a:schemeClr val="tx1"/>
                </a:solidFill>
                <a:latin typeface="Arial" panose="020B0604020202020204" pitchFamily="34" charset="0"/>
                <a:cs typeface="Arial" panose="020B0604020202020204" pitchFamily="34" charset="0"/>
              </a:rPr>
              <a:t>Superintending Officer </a:t>
            </a:r>
            <a:r>
              <a:rPr lang="ms-MY" sz="2000" dirty="0">
                <a:solidFill>
                  <a:schemeClr val="tx1"/>
                </a:solidFill>
                <a:latin typeface="Arial" panose="020B0604020202020204" pitchFamily="34" charset="0"/>
                <a:cs typeface="Arial" panose="020B0604020202020204" pitchFamily="34" charset="0"/>
              </a:rPr>
              <a:t>(S.O.) hendaklah memastikan semua baki NCR diambil tindakan dan pentadbiran kontrak diurus dengan teratur dengan meningkatkan mekanisme pemantauan;</a:t>
            </a:r>
          </a:p>
          <a:p>
            <a:pPr marL="400050" indent="-400050" algn="just">
              <a:buFont typeface="+mj-lt"/>
              <a:buAutoNum type="romanLcPeriod" startAt="3"/>
            </a:pPr>
            <a:r>
              <a:rPr lang="ms-MY" sz="2000" i="1" dirty="0">
                <a:solidFill>
                  <a:schemeClr val="tx1"/>
                </a:solidFill>
                <a:latin typeface="Arial" panose="020B0604020202020204" pitchFamily="34" charset="0"/>
                <a:cs typeface="Arial" panose="020B0604020202020204" pitchFamily="34" charset="0"/>
              </a:rPr>
              <a:t>Superintending Officer </a:t>
            </a:r>
            <a:r>
              <a:rPr lang="ms-MY" sz="2000" dirty="0">
                <a:solidFill>
                  <a:schemeClr val="tx1"/>
                </a:solidFill>
                <a:latin typeface="Arial" panose="020B0604020202020204" pitchFamily="34" charset="0"/>
                <a:cs typeface="Arial" panose="020B0604020202020204" pitchFamily="34" charset="0"/>
              </a:rPr>
              <a:t>(S.O.) dan wakil S.O. berserta perunding memastikan kontraktor segera menyelesaikan semua isu yang dibangkitkan berkenaan ketidakpatuhan spesifikasi projek. Selain itu, KPM bersama-sama JKR hendaklah menyemak semula skop kerja dalam kontrak yang tidak mematuhi kelulusan MoF; dan</a:t>
            </a:r>
          </a:p>
          <a:p>
            <a:pPr marL="400050" indent="-400050" algn="just">
              <a:buFont typeface="+mj-lt"/>
              <a:buAutoNum type="romanLcPeriod" startAt="3"/>
            </a:pPr>
            <a:r>
              <a:rPr lang="ms-MY" sz="2000" dirty="0">
                <a:solidFill>
                  <a:schemeClr val="tx1"/>
                </a:solidFill>
                <a:latin typeface="Arial" panose="020B0604020202020204" pitchFamily="34" charset="0"/>
                <a:cs typeface="Arial" panose="020B0604020202020204" pitchFamily="34" charset="0"/>
              </a:rPr>
              <a:t>KPM dan JKR hendaklah mempertingkatkan keberkesanan mesyuarat tapak dengan memastikan segala pengurusan projek dibincang secara lebih terperinci dan menyeluruh.</a:t>
            </a:r>
          </a:p>
        </p:txBody>
      </p:sp>
    </p:spTree>
    <p:extLst>
      <p:ext uri="{BB962C8B-B14F-4D97-AF65-F5344CB8AC3E}">
        <p14:creationId xmlns:p14="http://schemas.microsoft.com/office/powerpoint/2010/main" val="854802085"/>
      </p:ext>
    </p:extLst>
  </p:cSld>
  <p:clrMapOvr>
    <a:masterClrMapping/>
  </p:clrMapOvr>
</p:sld>
</file>

<file path=ppt/slides/slide1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6" name="Rectangle 15">
            <a:extLst>
              <a:ext uri="{FF2B5EF4-FFF2-40B4-BE49-F238E27FC236}">
                <a16:creationId xmlns:a16="http://schemas.microsoft.com/office/drawing/2014/main" id="{7383B190-6BFB-422F-B667-06B7B25F096A}"/>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bwMode="ltGray">
          <a:xfrm>
            <a:off x="4708357" y="3509963"/>
            <a:ext cx="7092215" cy="2967839"/>
          </a:xfrm>
          <a:prstGeom prst="rect">
            <a:avLst/>
          </a:prstGeom>
          <a:solidFill>
            <a:srgbClr val="404040"/>
          </a:solidFill>
          <a:ln w="127000" cap="sq" cmpd="thinThick">
            <a:solidFill>
              <a:srgbClr val="40404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0" name="Title 9">
            <a:extLst>
              <a:ext uri="{FF2B5EF4-FFF2-40B4-BE49-F238E27FC236}">
                <a16:creationId xmlns:a16="http://schemas.microsoft.com/office/drawing/2014/main" id="{BF8D07D6-5516-4B43-BA89-49568C2E7D10}"/>
              </a:ext>
            </a:extLst>
          </p:cNvPr>
          <p:cNvSpPr>
            <a:spLocks noGrp="1"/>
          </p:cNvSpPr>
          <p:nvPr>
            <p:ph type="title"/>
          </p:nvPr>
        </p:nvSpPr>
        <p:spPr>
          <a:xfrm>
            <a:off x="5021821" y="3812954"/>
            <a:ext cx="6465287" cy="1516014"/>
          </a:xfrm>
        </p:spPr>
        <p:txBody>
          <a:bodyPr vert="horz" lIns="91440" tIns="45720" rIns="91440" bIns="45720" rtlCol="0" anchor="b">
            <a:normAutofit/>
          </a:bodyPr>
          <a:lstStyle/>
          <a:p>
            <a:br>
              <a:rPr lang="en-US" altLang="en-US" sz="2300" b="1" kern="1200" dirty="0">
                <a:solidFill>
                  <a:srgbClr val="FFFFFF"/>
                </a:solidFill>
                <a:latin typeface="+mj-lt"/>
                <a:ea typeface="+mj-ea"/>
                <a:cs typeface="+mj-cs"/>
              </a:rPr>
            </a:br>
            <a:r>
              <a:rPr lang="en-US" altLang="en-US" sz="2300" b="1" kern="1200" dirty="0" err="1">
                <a:solidFill>
                  <a:srgbClr val="FFFFFF"/>
                </a:solidFill>
                <a:latin typeface="+mj-lt"/>
                <a:ea typeface="+mj-ea"/>
                <a:cs typeface="+mj-cs"/>
              </a:rPr>
              <a:t>Penyenggaraan</a:t>
            </a:r>
            <a:r>
              <a:rPr lang="en-US" altLang="en-US" sz="2300" b="1" kern="1200" dirty="0">
                <a:solidFill>
                  <a:srgbClr val="FFFFFF"/>
                </a:solidFill>
                <a:latin typeface="+mj-lt"/>
                <a:ea typeface="+mj-ea"/>
                <a:cs typeface="+mj-cs"/>
              </a:rPr>
              <a:t> </a:t>
            </a:r>
            <a:r>
              <a:rPr lang="en-US" altLang="en-US" sz="2300" b="1" kern="1200" dirty="0" err="1">
                <a:solidFill>
                  <a:srgbClr val="FFFFFF"/>
                </a:solidFill>
                <a:latin typeface="+mj-lt"/>
                <a:ea typeface="+mj-ea"/>
                <a:cs typeface="+mj-cs"/>
              </a:rPr>
              <a:t>Jalan</a:t>
            </a:r>
            <a:r>
              <a:rPr lang="en-US" altLang="en-US" sz="2300" b="1" kern="1200" dirty="0">
                <a:solidFill>
                  <a:srgbClr val="FFFFFF"/>
                </a:solidFill>
                <a:latin typeface="+mj-lt"/>
                <a:ea typeface="+mj-ea"/>
                <a:cs typeface="+mj-cs"/>
              </a:rPr>
              <a:t> Persekutuan Di </a:t>
            </a:r>
            <a:r>
              <a:rPr lang="en-US" altLang="en-US" sz="2300" b="1" kern="1200" dirty="0" err="1">
                <a:solidFill>
                  <a:srgbClr val="FFFFFF"/>
                </a:solidFill>
                <a:latin typeface="+mj-lt"/>
                <a:ea typeface="+mj-ea"/>
                <a:cs typeface="+mj-cs"/>
              </a:rPr>
              <a:t>Semenanjung</a:t>
            </a:r>
            <a:r>
              <a:rPr lang="en-US" altLang="en-US" sz="2300" b="1" kern="1200" dirty="0">
                <a:solidFill>
                  <a:srgbClr val="FFFFFF"/>
                </a:solidFill>
                <a:latin typeface="+mj-lt"/>
                <a:ea typeface="+mj-ea"/>
                <a:cs typeface="+mj-cs"/>
              </a:rPr>
              <a:t> Malaysia </a:t>
            </a:r>
            <a:r>
              <a:rPr lang="en-US" altLang="en-US" sz="2300" b="1" kern="1200" dirty="0" err="1">
                <a:solidFill>
                  <a:srgbClr val="FFFFFF"/>
                </a:solidFill>
                <a:latin typeface="+mj-lt"/>
                <a:ea typeface="+mj-ea"/>
                <a:cs typeface="+mj-cs"/>
              </a:rPr>
              <a:t>Oleh</a:t>
            </a:r>
            <a:r>
              <a:rPr lang="en-US" altLang="en-US" sz="2300" b="1" kern="1200" dirty="0">
                <a:solidFill>
                  <a:srgbClr val="FFFFFF"/>
                </a:solidFill>
                <a:latin typeface="+mj-lt"/>
                <a:ea typeface="+mj-ea"/>
                <a:cs typeface="+mj-cs"/>
              </a:rPr>
              <a:t> Syarikat </a:t>
            </a:r>
            <a:r>
              <a:rPr lang="en-US" altLang="en-US" sz="2300" b="1" kern="1200" dirty="0" err="1">
                <a:solidFill>
                  <a:srgbClr val="FFFFFF"/>
                </a:solidFill>
                <a:latin typeface="+mj-lt"/>
                <a:ea typeface="+mj-ea"/>
                <a:cs typeface="+mj-cs"/>
              </a:rPr>
              <a:t>Konsesi</a:t>
            </a:r>
            <a:r>
              <a:rPr lang="en-US" altLang="en-US" sz="2300" b="1" kern="1200" dirty="0">
                <a:solidFill>
                  <a:srgbClr val="FFFFFF"/>
                </a:solidFill>
                <a:latin typeface="+mj-lt"/>
                <a:ea typeface="+mj-ea"/>
                <a:cs typeface="+mj-cs"/>
              </a:rPr>
              <a:t> </a:t>
            </a:r>
            <a:br>
              <a:rPr lang="en-US" sz="2300" b="1" kern="1200" dirty="0">
                <a:solidFill>
                  <a:srgbClr val="FFFFFF"/>
                </a:solidFill>
                <a:latin typeface="+mj-lt"/>
                <a:ea typeface="+mj-ea"/>
                <a:cs typeface="+mj-cs"/>
              </a:rPr>
            </a:br>
            <a:endParaRPr lang="en-US" sz="2300" b="1" kern="1200" dirty="0">
              <a:solidFill>
                <a:srgbClr val="FFFFFF"/>
              </a:solidFill>
              <a:latin typeface="+mj-lt"/>
              <a:ea typeface="+mj-ea"/>
              <a:cs typeface="+mj-cs"/>
            </a:endParaRPr>
          </a:p>
        </p:txBody>
      </p:sp>
      <p:pic>
        <p:nvPicPr>
          <p:cNvPr id="4" name="Picture 3" descr="A picture containing outdoor, ground, tree, sky&#10;&#10;Description generated with very high confidence">
            <a:extLst>
              <a:ext uri="{FF2B5EF4-FFF2-40B4-BE49-F238E27FC236}">
                <a16:creationId xmlns:a16="http://schemas.microsoft.com/office/drawing/2014/main" id="{3FDC550B-6DE5-43E9-9246-4E38BB55C704}"/>
              </a:ext>
            </a:extLst>
          </p:cNvPr>
          <p:cNvPicPr>
            <a:picLocks noChangeAspect="1"/>
          </p:cNvPicPr>
          <p:nvPr/>
        </p:nvPicPr>
        <p:blipFill rotWithShape="1">
          <a:blip r:embed="rId2"/>
          <a:srcRect r="-1" b="2278"/>
          <a:stretch/>
        </p:blipFill>
        <p:spPr>
          <a:xfrm>
            <a:off x="317635" y="299363"/>
            <a:ext cx="4160452" cy="3049204"/>
          </a:xfrm>
          <a:prstGeom prst="rect">
            <a:avLst/>
          </a:prstGeom>
        </p:spPr>
      </p:pic>
      <p:pic>
        <p:nvPicPr>
          <p:cNvPr id="11" name="Picture 10" descr="A group of people posing for the camera&#10;&#10;Description generated with very high confidence">
            <a:extLst>
              <a:ext uri="{FF2B5EF4-FFF2-40B4-BE49-F238E27FC236}">
                <a16:creationId xmlns:a16="http://schemas.microsoft.com/office/drawing/2014/main" id="{04011CED-0A33-40B8-B415-7CAF7D2766AF}"/>
              </a:ext>
            </a:extLst>
          </p:cNvPr>
          <p:cNvPicPr>
            <a:picLocks noChangeAspect="1"/>
          </p:cNvPicPr>
          <p:nvPr/>
        </p:nvPicPr>
        <p:blipFill rotWithShape="1">
          <a:blip r:embed="rId3"/>
          <a:srcRect t="20950" r="2" b="23476"/>
          <a:stretch/>
        </p:blipFill>
        <p:spPr>
          <a:xfrm>
            <a:off x="4654296" y="299363"/>
            <a:ext cx="7217085" cy="3008188"/>
          </a:xfrm>
          <a:prstGeom prst="rect">
            <a:avLst/>
          </a:prstGeom>
        </p:spPr>
      </p:pic>
      <p:cxnSp>
        <p:nvCxnSpPr>
          <p:cNvPr id="18" name="Straight Connector 17">
            <a:extLst>
              <a:ext uri="{FF2B5EF4-FFF2-40B4-BE49-F238E27FC236}">
                <a16:creationId xmlns:a16="http://schemas.microsoft.com/office/drawing/2014/main" id="{ED28E597-4AF8-4D69-A9AB-A1EDC6156B04}"/>
              </a:ext>
              <a:ext uri="{C183D7F6-B498-43B3-948B-1728B52AA6E4}">
                <adec:decorative xmlns:adec="http://schemas.microsoft.com/office/drawing/2017/decorative" val="1"/>
              </a:ext>
            </a:extLst>
          </p:cNvPr>
          <p:cNvCxnSpPr>
            <a:cxnSpLocks noGrp="1" noRot="1" noChangeAspect="1" noMove="1" noResize="1" noEditPoints="1" noAdjustHandles="1" noChangeArrowheads="1" noChangeShapeType="1"/>
          </p:cNvCxnSpPr>
          <p:nvPr>
            <p:extLst>
              <p:ext uri="{386F3935-93C4-4BCD-93E2-E3B085C9AB24}">
                <p16:designElem xmlns:p16="http://schemas.microsoft.com/office/powerpoint/2015/main" val="1"/>
              </p:ext>
            </p:extLst>
          </p:nvPr>
        </p:nvCxnSpPr>
        <p:spPr>
          <a:xfrm>
            <a:off x="5138287" y="5443086"/>
            <a:ext cx="6400800" cy="0"/>
          </a:xfrm>
          <a:prstGeom prst="line">
            <a:avLst/>
          </a:prstGeom>
          <a:ln w="22225">
            <a:solidFill>
              <a:srgbClr val="D9D9D9"/>
            </a:solidFill>
          </a:ln>
        </p:spPr>
        <p:style>
          <a:lnRef idx="1">
            <a:schemeClr val="accent1"/>
          </a:lnRef>
          <a:fillRef idx="0">
            <a:schemeClr val="accent1"/>
          </a:fillRef>
          <a:effectRef idx="0">
            <a:schemeClr val="accent1"/>
          </a:effectRef>
          <a:fontRef idx="minor">
            <a:schemeClr val="tx1"/>
          </a:fontRef>
        </p:style>
      </p:cxnSp>
      <p:pic>
        <p:nvPicPr>
          <p:cNvPr id="7" name="Picture 6" descr="A picture containing photo, different, tree&#10;&#10;Description generated with high confidence">
            <a:extLst>
              <a:ext uri="{FF2B5EF4-FFF2-40B4-BE49-F238E27FC236}">
                <a16:creationId xmlns:a16="http://schemas.microsoft.com/office/drawing/2014/main" id="{94A029CF-CB78-46A7-B8F0-D47149E619FE}"/>
              </a:ext>
            </a:extLst>
          </p:cNvPr>
          <p:cNvPicPr>
            <a:picLocks noChangeAspect="1"/>
          </p:cNvPicPr>
          <p:nvPr/>
        </p:nvPicPr>
        <p:blipFill rotWithShape="1">
          <a:blip r:embed="rId4"/>
          <a:srcRect t="18853" r="-1" b="8393"/>
          <a:stretch/>
        </p:blipFill>
        <p:spPr>
          <a:xfrm>
            <a:off x="317635" y="3509433"/>
            <a:ext cx="4160452" cy="3026833"/>
          </a:xfrm>
          <a:prstGeom prst="rect">
            <a:avLst/>
          </a:prstGeom>
        </p:spPr>
      </p:pic>
      <p:sp>
        <p:nvSpPr>
          <p:cNvPr id="2" name="Slide Number Placeholder 1">
            <a:extLst>
              <a:ext uri="{FF2B5EF4-FFF2-40B4-BE49-F238E27FC236}">
                <a16:creationId xmlns:a16="http://schemas.microsoft.com/office/drawing/2014/main" id="{069E2F43-BD6F-47B2-BB32-507149390630}"/>
              </a:ext>
            </a:extLst>
          </p:cNvPr>
          <p:cNvSpPr>
            <a:spLocks noGrp="1"/>
          </p:cNvSpPr>
          <p:nvPr>
            <p:ph type="sldNum" sz="quarter" idx="33"/>
          </p:nvPr>
        </p:nvSpPr>
        <p:spPr>
          <a:xfrm>
            <a:off x="9057372" y="6536267"/>
            <a:ext cx="2743200" cy="306928"/>
          </a:xfrm>
        </p:spPr>
        <p:txBody>
          <a:bodyPr vert="horz" lIns="91440" tIns="45720" rIns="91440" bIns="45720" rtlCol="0" anchor="ctr">
            <a:normAutofit/>
          </a:bodyPr>
          <a:lstStyle/>
          <a:p>
            <a:pPr algn="r">
              <a:spcAft>
                <a:spcPts val="600"/>
              </a:spcAft>
            </a:pPr>
            <a:fld id="{19B51A1E-902D-48AF-9020-955120F399B6}" type="slidenum">
              <a:rPr lang="en-US" smtClean="0">
                <a:solidFill>
                  <a:schemeClr val="tx1">
                    <a:tint val="75000"/>
                  </a:schemeClr>
                </a:solidFill>
                <a:latin typeface="+mn-lt"/>
                <a:cs typeface="+mn-cs"/>
              </a:rPr>
              <a:pPr algn="r">
                <a:spcAft>
                  <a:spcPts val="600"/>
                </a:spcAft>
              </a:pPr>
              <a:t>126</a:t>
            </a:fld>
            <a:endParaRPr lang="en-US">
              <a:solidFill>
                <a:schemeClr val="tx1">
                  <a:tint val="75000"/>
                </a:schemeClr>
              </a:solidFill>
              <a:latin typeface="+mn-lt"/>
              <a:cs typeface="+mn-cs"/>
            </a:endParaRPr>
          </a:p>
        </p:txBody>
      </p:sp>
    </p:spTree>
    <p:extLst>
      <p:ext uri="{BB962C8B-B14F-4D97-AF65-F5344CB8AC3E}">
        <p14:creationId xmlns:p14="http://schemas.microsoft.com/office/powerpoint/2010/main" val="3501740381"/>
      </p:ext>
    </p:extLst>
  </p:cSld>
  <p:clrMapOvr>
    <a:masterClrMapping/>
  </p:clrMapOvr>
</p:sld>
</file>

<file path=ppt/slides/slide1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528253" y="432000"/>
            <a:ext cx="11328000" cy="432000"/>
          </a:xfrm>
        </p:spPr>
        <p:txBody>
          <a:bodyPr/>
          <a:lstStyle/>
          <a:p>
            <a:r>
              <a:rPr lang="en-US" b="1" dirty="0">
                <a:latin typeface="Arial" panose="020B0604020202020204" pitchFamily="34" charset="0"/>
                <a:cs typeface="Arial" panose="020B0604020202020204" pitchFamily="34" charset="0"/>
              </a:rPr>
              <a:t>LATAR BELAKANG</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p:txBody>
          <a:bodyPr/>
          <a:lstStyle/>
          <a:p>
            <a:pPr algn="just"/>
            <a:r>
              <a:rPr lang="ms-MY" sz="2000" dirty="0">
                <a:solidFill>
                  <a:schemeClr val="tx1"/>
                </a:solidFill>
                <a:latin typeface="Arial" panose="020B0604020202020204" pitchFamily="34" charset="0"/>
                <a:cs typeface="Arial" panose="020B0604020202020204" pitchFamily="34" charset="0"/>
              </a:rPr>
              <a:t>Jabatan Kerja Raya (JKR) diberi mandat di bawah Akta Jalan Persekutuan </a:t>
            </a:r>
            <a:r>
              <a:rPr lang="fi-FI" sz="2000" dirty="0">
                <a:solidFill>
                  <a:schemeClr val="tx1"/>
                </a:solidFill>
                <a:latin typeface="Arial" panose="020B0604020202020204" pitchFamily="34" charset="0"/>
                <a:cs typeface="Arial" panose="020B0604020202020204" pitchFamily="34" charset="0"/>
              </a:rPr>
              <a:t>1959 untuk melaksanakan pengurusan Jalan Persekutuan di Malaysia. </a:t>
            </a:r>
          </a:p>
          <a:p>
            <a:pPr marL="0" indent="0" algn="just">
              <a:buNone/>
            </a:pPr>
            <a:endParaRPr lang="fi-FI" sz="2000" dirty="0">
              <a:solidFill>
                <a:schemeClr val="tx1"/>
              </a:solidFill>
              <a:latin typeface="Arial" panose="020B0604020202020204" pitchFamily="34" charset="0"/>
              <a:cs typeface="Arial" panose="020B0604020202020204" pitchFamily="34" charset="0"/>
            </a:endParaRPr>
          </a:p>
          <a:p>
            <a:pPr algn="just"/>
            <a:r>
              <a:rPr lang="fi-FI" sz="2000" dirty="0">
                <a:solidFill>
                  <a:schemeClr val="tx1"/>
                </a:solidFill>
                <a:latin typeface="Arial" panose="020B0604020202020204" pitchFamily="34" charset="0"/>
                <a:cs typeface="Arial" panose="020B0604020202020204" pitchFamily="34" charset="0"/>
              </a:rPr>
              <a:t>Program</a:t>
            </a:r>
            <a:r>
              <a:rPr lang="fi-FI" sz="2000" dirty="0">
                <a:latin typeface="Arial" panose="020B0604020202020204" pitchFamily="34" charset="0"/>
                <a:cs typeface="Arial" panose="020B0604020202020204" pitchFamily="34" charset="0"/>
              </a:rPr>
              <a:t> </a:t>
            </a:r>
            <a:r>
              <a:rPr lang="ms-MY" sz="2000" dirty="0">
                <a:solidFill>
                  <a:schemeClr val="tx1"/>
                </a:solidFill>
                <a:latin typeface="Arial" panose="020B0604020202020204" pitchFamily="34" charset="0"/>
                <a:cs typeface="Arial" panose="020B0604020202020204" pitchFamily="34" charset="0"/>
              </a:rPr>
              <a:t>penyenggaraan Jalan Persekutuan kecuali lebuh raya bertol adalah di bawah pengurusan Cawangan Senggara Fasiliti Jalan (CSFJ), Ibu Pejabat JKR yang bertanggungjawab terhadap kawalan, pengurusan, penyelarasan kerja penyenggaraan dan perancangan kewangan bagi aktiviti penyenggaraan jalan ini.</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Objektif utama penyenggaraan jalan adalah untuk memastikan fasiliti jalan berfungsi dengan sempurna, selamat, selesa dan memenuhi kepuasan pengguna jalan raya.</a:t>
            </a:r>
            <a:endParaRPr lang="ms-MY" sz="2000"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130907783"/>
      </p:ext>
    </p:extLst>
  </p:cSld>
  <p:clrMapOvr>
    <a:masterClrMapping/>
  </p:clrMapOvr>
</p:sld>
</file>

<file path=ppt/slides/slide1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11758" y="-116305"/>
            <a:ext cx="8532283" cy="1219200"/>
          </a:xfrm>
        </p:spPr>
        <p:txBody>
          <a:bodyPr/>
          <a:lstStyle/>
          <a:p>
            <a:r>
              <a:rPr lang="en-US" b="1" dirty="0">
                <a:latin typeface="Arial" panose="020B0604020202020204" pitchFamily="34" charset="0"/>
                <a:cs typeface="Arial" panose="020B0604020202020204" pitchFamily="34" charset="0"/>
              </a:rPr>
              <a:t>LATAR BELAKANG</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99726" y="1026199"/>
            <a:ext cx="8532283" cy="2438400"/>
          </a:xfrm>
        </p:spPr>
        <p:txBody>
          <a:bodyPr/>
          <a:lstStyle/>
          <a:p>
            <a:pPr algn="just"/>
            <a:r>
              <a:rPr lang="fi-FI" sz="2000" dirty="0">
                <a:solidFill>
                  <a:schemeClr val="tx1"/>
                </a:solidFill>
                <a:latin typeface="Arial" panose="020B0604020202020204" pitchFamily="34" charset="0"/>
                <a:cs typeface="Arial" panose="020B0604020202020204" pitchFamily="34" charset="0"/>
              </a:rPr>
              <a:t>Mulai tahun 2001, Kerajaan telah melantik syarikat konsesi mengikut konsep penswastaan untuk melaksanakan kerja penyenggaraan Jalan Persekutuan di Semenanjung Malaysia mengikut zon. </a:t>
            </a:r>
          </a:p>
          <a:p>
            <a:pPr marL="0" indent="0" algn="just">
              <a:buNone/>
            </a:pPr>
            <a:endParaRPr lang="fi-FI" sz="2000" dirty="0">
              <a:solidFill>
                <a:schemeClr val="tx1"/>
              </a:solidFill>
              <a:latin typeface="Arial" panose="020B0604020202020204" pitchFamily="34" charset="0"/>
              <a:cs typeface="Arial" panose="020B0604020202020204" pitchFamily="34" charset="0"/>
            </a:endParaRPr>
          </a:p>
          <a:p>
            <a:pPr algn="just"/>
            <a:r>
              <a:rPr lang="fi-FI" sz="2000" dirty="0">
                <a:solidFill>
                  <a:schemeClr val="tx1"/>
                </a:solidFill>
                <a:latin typeface="Arial" panose="020B0604020202020204" pitchFamily="34" charset="0"/>
                <a:cs typeface="Arial" panose="020B0604020202020204" pitchFamily="34" charset="0"/>
              </a:rPr>
              <a:t>Setakat bulan Julai 2018, Kerajaan telah </a:t>
            </a:r>
            <a:r>
              <a:rPr lang="sv-SE" sz="2000" dirty="0">
                <a:solidFill>
                  <a:schemeClr val="tx1"/>
                </a:solidFill>
                <a:latin typeface="Arial" panose="020B0604020202020204" pitchFamily="34" charset="0"/>
                <a:cs typeface="Arial" panose="020B0604020202020204" pitchFamily="34" charset="0"/>
              </a:rPr>
              <a:t>menandatangani kontrak dengan empat (4) syarikat konsesi bagi melaksanakan</a:t>
            </a:r>
            <a:r>
              <a:rPr lang="sv-SE" sz="2000" dirty="0">
                <a:latin typeface="Arial" panose="020B0604020202020204" pitchFamily="34" charset="0"/>
                <a:cs typeface="Arial" panose="020B0604020202020204" pitchFamily="34" charset="0"/>
              </a:rPr>
              <a:t> </a:t>
            </a:r>
            <a:r>
              <a:rPr lang="fi-FI" sz="2000" dirty="0">
                <a:solidFill>
                  <a:schemeClr val="tx1"/>
                </a:solidFill>
                <a:latin typeface="Arial" panose="020B0604020202020204" pitchFamily="34" charset="0"/>
                <a:cs typeface="Arial" panose="020B0604020202020204" pitchFamily="34" charset="0"/>
              </a:rPr>
              <a:t>kerja penyenggaraan terhadap jalan ini sepanjang 14,713.02 kilometer (km).</a:t>
            </a:r>
            <a:endParaRPr lang="ms-MY" sz="2000" dirty="0">
              <a:latin typeface="Arial" panose="020B0604020202020204" pitchFamily="34" charset="0"/>
              <a:cs typeface="Arial" panose="020B0604020202020204" pitchFamily="34" charset="0"/>
            </a:endParaRPr>
          </a:p>
        </p:txBody>
      </p:sp>
      <p:pic>
        <p:nvPicPr>
          <p:cNvPr id="12290"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40490" t="56733" r="19549" b="13039"/>
          <a:stretch/>
        </p:blipFill>
        <p:spPr bwMode="auto">
          <a:xfrm>
            <a:off x="2183063" y="3416471"/>
            <a:ext cx="6893771" cy="312870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732453112"/>
      </p:ext>
    </p:extLst>
  </p:cSld>
  <p:clrMapOvr>
    <a:masterClrMapping/>
  </p:clrMapOvr>
</p:sld>
</file>

<file path=ppt/slides/slide1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641685" y="0"/>
            <a:ext cx="8532283" cy="1219200"/>
          </a:xfrm>
        </p:spPr>
        <p:txBody>
          <a:bodyPr/>
          <a:lstStyle/>
          <a:p>
            <a:r>
              <a:rPr lang="en-US" b="1" dirty="0">
                <a:latin typeface="Arial" panose="020B0604020202020204" pitchFamily="34" charset="0"/>
                <a:cs typeface="Arial" panose="020B0604020202020204" pitchFamily="34" charset="0"/>
              </a:rPr>
              <a:t>LATAR BELAKANG</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23093" y="1297709"/>
            <a:ext cx="10349707" cy="988291"/>
          </a:xfrm>
        </p:spPr>
        <p:txBody>
          <a:bodyPr/>
          <a:lstStyle/>
          <a:p>
            <a:r>
              <a:rPr lang="fi-FI" dirty="0">
                <a:solidFill>
                  <a:schemeClr val="tx1"/>
                </a:solidFill>
                <a:latin typeface="Arial" panose="020B0604020202020204" pitchFamily="34" charset="0"/>
                <a:cs typeface="Arial" panose="020B0604020202020204" pitchFamily="34" charset="0"/>
              </a:rPr>
              <a:t>Mengikut Perjanjian Penswastaan Penyenggaraan Jalan Persekutuan di Semenanjung Malaysia (Perjanjian Penswastaan), Jalan Persekutuan telah dikategorikan kepada tiga (3) kerja.</a:t>
            </a:r>
            <a:endParaRPr lang="ms-MY" dirty="0">
              <a:latin typeface="Arial" panose="020B0604020202020204" pitchFamily="34" charset="0"/>
              <a:cs typeface="Arial" panose="020B0604020202020204" pitchFamily="34" charset="0"/>
            </a:endParaRPr>
          </a:p>
        </p:txBody>
      </p:sp>
      <p:pic>
        <p:nvPicPr>
          <p:cNvPr id="13314"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40393" t="27835" r="19924" b="36082"/>
          <a:stretch/>
        </p:blipFill>
        <p:spPr bwMode="auto">
          <a:xfrm>
            <a:off x="1237673" y="2209800"/>
            <a:ext cx="8636000" cy="427348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4214876038"/>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381714" y="2934886"/>
            <a:ext cx="5483708" cy="2800767"/>
          </a:xfrm>
          <a:prstGeom prst="rect">
            <a:avLst/>
          </a:prstGeom>
          <a:noFill/>
        </p:spPr>
        <p:txBody>
          <a:bodyPr wrap="square" rtlCol="0">
            <a:spAutoFit/>
          </a:bodyPr>
          <a:lstStyle/>
          <a:p>
            <a:pPr algn="just"/>
            <a:r>
              <a:rPr lang="en-US" sz="2800" b="1" dirty="0"/>
              <a:t>01 : </a:t>
            </a:r>
            <a:r>
              <a:rPr lang="ms-MY" sz="2800" b="1" dirty="0"/>
              <a:t>Pencapaian Output </a:t>
            </a:r>
            <a:r>
              <a:rPr lang="ms-MY" sz="2400" dirty="0">
                <a:latin typeface="Arial" panose="020B0604020202020204" pitchFamily="34" charset="0"/>
                <a:cs typeface="Arial" panose="020B0604020202020204" pitchFamily="34" charset="0"/>
              </a:rPr>
              <a:t>- </a:t>
            </a:r>
            <a:r>
              <a:rPr lang="ms-MY" sz="2400" dirty="0"/>
              <a:t>Dewan bedah </a:t>
            </a:r>
            <a:r>
              <a:rPr lang="ms-MY" sz="2800" b="1" dirty="0"/>
              <a:t>masih belum boleh berfungsi </a:t>
            </a:r>
            <a:r>
              <a:rPr lang="ms-MY" sz="2400" dirty="0"/>
              <a:t>kerana bacaan tahap kebisingan tidak menepati piawaian yang ditetapkan dalam Needs Statement dan kerosakan berulang terhadap sistem pendingin hawa dan </a:t>
            </a:r>
            <a:r>
              <a:rPr lang="ms-MY" sz="2400" i="1" dirty="0"/>
              <a:t>Building Supervisory System.</a:t>
            </a:r>
            <a:endParaRPr lang="en-MY" sz="2400" i="1" dirty="0"/>
          </a:p>
        </p:txBody>
      </p:sp>
      <p:sp>
        <p:nvSpPr>
          <p:cNvPr id="3" name="Title 2"/>
          <p:cNvSpPr>
            <a:spLocks noGrp="1"/>
          </p:cNvSpPr>
          <p:nvPr>
            <p:ph type="title"/>
          </p:nvPr>
        </p:nvSpPr>
        <p:spPr/>
        <p:txBody>
          <a:bodyPr>
            <a:normAutofit fontScale="90000"/>
          </a:bodyPr>
          <a:lstStyle/>
          <a:p>
            <a:pPr algn="r"/>
            <a:r>
              <a:rPr lang="en-US" sz="4800" b="1" dirty="0"/>
              <a:t>PENEMUAN AUDIT</a:t>
            </a:r>
            <a:br>
              <a:rPr lang="en-US" sz="4800" b="1" dirty="0"/>
            </a:br>
            <a:r>
              <a:rPr lang="en-US" sz="4800" b="1" dirty="0">
                <a:solidFill>
                  <a:srgbClr val="FF0000"/>
                </a:solidFill>
              </a:rPr>
              <a:t>(Prestasi </a:t>
            </a:r>
            <a:r>
              <a:rPr lang="en-US" sz="4800" b="1" dirty="0" err="1">
                <a:solidFill>
                  <a:srgbClr val="FF0000"/>
                </a:solidFill>
              </a:rPr>
              <a:t>Projek</a:t>
            </a:r>
            <a:r>
              <a:rPr lang="en-US" sz="4800" b="1" dirty="0">
                <a:solidFill>
                  <a:srgbClr val="FF0000"/>
                </a:solidFill>
              </a:rPr>
              <a:t>)</a:t>
            </a:r>
            <a:endParaRPr lang="en-MY" sz="4800" b="1" dirty="0">
              <a:solidFill>
                <a:srgbClr val="FF0000"/>
              </a:solidFill>
            </a:endParaRPr>
          </a:p>
        </p:txBody>
      </p:sp>
      <p:sp>
        <p:nvSpPr>
          <p:cNvPr id="6" name="TextBox 5"/>
          <p:cNvSpPr txBox="1"/>
          <p:nvPr/>
        </p:nvSpPr>
        <p:spPr>
          <a:xfrm>
            <a:off x="6273231" y="3067699"/>
            <a:ext cx="5630011" cy="2062103"/>
          </a:xfrm>
          <a:prstGeom prst="rect">
            <a:avLst/>
          </a:prstGeom>
          <a:noFill/>
        </p:spPr>
        <p:txBody>
          <a:bodyPr wrap="square" rtlCol="0">
            <a:spAutoFit/>
          </a:bodyPr>
          <a:lstStyle/>
          <a:p>
            <a:pPr algn="just"/>
            <a:r>
              <a:rPr lang="en-US" sz="2800" b="1" dirty="0"/>
              <a:t>02 : Prestasi </a:t>
            </a:r>
            <a:r>
              <a:rPr lang="en-US" sz="2800" b="1" dirty="0" err="1"/>
              <a:t>Kewangan</a:t>
            </a:r>
            <a:r>
              <a:rPr lang="en-US" sz="2800" b="1" dirty="0"/>
              <a:t> - </a:t>
            </a:r>
            <a:r>
              <a:rPr lang="ms-MY" sz="2400" dirty="0"/>
              <a:t>Penyata Akaun Akhir dan Perakuan Muktamad </a:t>
            </a:r>
            <a:r>
              <a:rPr lang="ms-MY" sz="2800" b="1" dirty="0"/>
              <a:t>masih tidak dapat disediakan</a:t>
            </a:r>
            <a:r>
              <a:rPr lang="ms-MY" sz="2400" dirty="0"/>
              <a:t> walaupun projek telah diserahkan kepada KKM sejak lima (5) tahun yang lepas.</a:t>
            </a:r>
          </a:p>
        </p:txBody>
      </p:sp>
    </p:spTree>
    <p:extLst>
      <p:ext uri="{BB962C8B-B14F-4D97-AF65-F5344CB8AC3E}">
        <p14:creationId xmlns:p14="http://schemas.microsoft.com/office/powerpoint/2010/main" val="3671723372"/>
      </p:ext>
    </p:extLst>
  </p:cSld>
  <p:clrMapOvr>
    <a:masterClrMapping/>
  </p:clrMapOvr>
</p:sld>
</file>

<file path=ppt/slides/slide1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49968" y="890336"/>
            <a:ext cx="8532283" cy="1219200"/>
          </a:xfrm>
        </p:spPr>
        <p:txBody>
          <a:bodyPr/>
          <a:lstStyle/>
          <a:p>
            <a:r>
              <a:rPr lang="en-US" dirty="0">
                <a:latin typeface="Arial" panose="020B0604020202020204" pitchFamily="34" charset="0"/>
                <a:cs typeface="Arial" panose="020B0604020202020204" pitchFamily="34" charset="0"/>
              </a:rPr>
              <a:t>OBJEKTIF PENGAUDITAN</a:t>
            </a:r>
            <a:endParaRPr lang="ms-MY"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65747" y="2338137"/>
            <a:ext cx="8532283" cy="2438400"/>
          </a:xfrm>
        </p:spPr>
        <p:txBody>
          <a:bodyPr/>
          <a:lstStyle/>
          <a:p>
            <a:pPr algn="just"/>
            <a:r>
              <a:rPr lang="ms-MY" sz="2400" dirty="0">
                <a:solidFill>
                  <a:schemeClr val="tx1"/>
                </a:solidFill>
                <a:latin typeface="Arial" panose="020B0604020202020204" pitchFamily="34" charset="0"/>
                <a:cs typeface="Arial" panose="020B0604020202020204" pitchFamily="34" charset="0"/>
              </a:rPr>
              <a:t>Pengauditan ini dijalankan untuk menilai sama ada program penyenggaraan Jalan Persekutuan di Semenanjung Malaysia telah dilaksanakan dengan berhemat, cekap dan berkesan untuk memastikan fasiliti jalan berfungsi dengan sempurna, selamat, </a:t>
            </a:r>
            <a:r>
              <a:rPr lang="fi-FI" sz="2400" dirty="0">
                <a:solidFill>
                  <a:schemeClr val="tx1"/>
                </a:solidFill>
                <a:latin typeface="Arial" panose="020B0604020202020204" pitchFamily="34" charset="0"/>
                <a:cs typeface="Arial" panose="020B0604020202020204" pitchFamily="34" charset="0"/>
              </a:rPr>
              <a:t>selesa dan memenuhi kepuasan pengguna jalan raya.</a:t>
            </a:r>
            <a:endParaRPr lang="ms-MY" sz="2400"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224359872"/>
      </p:ext>
    </p:extLst>
  </p:cSld>
  <p:clrMapOvr>
    <a:masterClrMapping/>
  </p:clrMapOvr>
</p:sld>
</file>

<file path=ppt/slides/slide1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62000" y="557463"/>
            <a:ext cx="8532283" cy="1219200"/>
          </a:xfrm>
        </p:spPr>
        <p:txBody>
          <a:bodyPr/>
          <a:lstStyle/>
          <a:p>
            <a:r>
              <a:rPr lang="en-US" b="1" dirty="0">
                <a:latin typeface="Arial" panose="020B0604020202020204" pitchFamily="34" charset="0"/>
                <a:cs typeface="Arial" panose="020B0604020202020204" pitchFamily="34" charset="0"/>
              </a:rPr>
              <a:t>SKOP PENGAUDITAN</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598905" y="1945106"/>
            <a:ext cx="10160000" cy="2438400"/>
          </a:xfrm>
        </p:spPr>
        <p:txBody>
          <a:bodyPr/>
          <a:lstStyle/>
          <a:p>
            <a:pPr algn="just"/>
            <a:r>
              <a:rPr lang="ms-MY" sz="1800" dirty="0">
                <a:solidFill>
                  <a:schemeClr val="tx1"/>
                </a:solidFill>
                <a:latin typeface="Arial" panose="020B0604020202020204" pitchFamily="34" charset="0"/>
                <a:cs typeface="Arial" panose="020B0604020202020204" pitchFamily="34" charset="0"/>
              </a:rPr>
              <a:t>Pengauditan ditumpukan kepada penyenggaraan Jalan Persekutuan yang dilaksanakan </a:t>
            </a:r>
            <a:r>
              <a:rPr lang="sv-SE" sz="1800" dirty="0">
                <a:solidFill>
                  <a:schemeClr val="tx1"/>
                </a:solidFill>
                <a:latin typeface="Arial" panose="020B0604020202020204" pitchFamily="34" charset="0"/>
                <a:cs typeface="Arial" panose="020B0604020202020204" pitchFamily="34" charset="0"/>
              </a:rPr>
              <a:t>bagi tempoh dari bulan </a:t>
            </a:r>
            <a:r>
              <a:rPr lang="sv-SE" sz="1800" b="1" dirty="0">
                <a:solidFill>
                  <a:schemeClr val="tx1"/>
                </a:solidFill>
                <a:latin typeface="Arial" panose="020B0604020202020204" pitchFamily="34" charset="0"/>
                <a:cs typeface="Arial" panose="020B0604020202020204" pitchFamily="34" charset="0"/>
              </a:rPr>
              <a:t>Januari 2015 hingga Julai 2018</a:t>
            </a:r>
            <a:r>
              <a:rPr lang="sv-SE" sz="1800" dirty="0">
                <a:solidFill>
                  <a:schemeClr val="tx1"/>
                </a:solidFill>
                <a:latin typeface="Arial" panose="020B0604020202020204" pitchFamily="34" charset="0"/>
                <a:cs typeface="Arial" panose="020B0604020202020204" pitchFamily="34" charset="0"/>
              </a:rPr>
              <a:t>. </a:t>
            </a:r>
          </a:p>
          <a:p>
            <a:pPr marL="0" indent="0" algn="just">
              <a:buNone/>
            </a:pPr>
            <a:endParaRPr lang="sv-SE" sz="1800" dirty="0">
              <a:solidFill>
                <a:schemeClr val="tx1"/>
              </a:solidFill>
              <a:latin typeface="Arial" panose="020B0604020202020204" pitchFamily="34" charset="0"/>
              <a:cs typeface="Arial" panose="020B0604020202020204" pitchFamily="34" charset="0"/>
            </a:endParaRPr>
          </a:p>
          <a:p>
            <a:pPr algn="just"/>
            <a:r>
              <a:rPr lang="sv-SE" sz="1800" dirty="0">
                <a:solidFill>
                  <a:schemeClr val="tx1"/>
                </a:solidFill>
                <a:latin typeface="Arial" panose="020B0604020202020204" pitchFamily="34" charset="0"/>
                <a:cs typeface="Arial" panose="020B0604020202020204" pitchFamily="34" charset="0"/>
              </a:rPr>
              <a:t>Skop pengauditan meliputi </a:t>
            </a:r>
            <a:r>
              <a:rPr lang="ms-MY" sz="1800" dirty="0">
                <a:solidFill>
                  <a:schemeClr val="tx1"/>
                </a:solidFill>
                <a:latin typeface="Arial" panose="020B0604020202020204" pitchFamily="34" charset="0"/>
                <a:cs typeface="Arial" panose="020B0604020202020204" pitchFamily="34" charset="0"/>
              </a:rPr>
              <a:t>dua (2) bidang utama Audit iaitu </a:t>
            </a:r>
            <a:r>
              <a:rPr lang="ms-MY" sz="1800" b="1" dirty="0">
                <a:solidFill>
                  <a:schemeClr val="tx1"/>
                </a:solidFill>
                <a:latin typeface="Arial" panose="020B0604020202020204" pitchFamily="34" charset="0"/>
                <a:cs typeface="Arial" panose="020B0604020202020204" pitchFamily="34" charset="0"/>
              </a:rPr>
              <a:t>prestasi program dan pengurusan program. </a:t>
            </a:r>
          </a:p>
          <a:p>
            <a:pPr marL="0" indent="0" algn="just">
              <a:buNone/>
            </a:pPr>
            <a:endParaRPr lang="ms-MY" sz="1800" dirty="0">
              <a:solidFill>
                <a:schemeClr val="tx1"/>
              </a:solidFill>
              <a:latin typeface="Arial" panose="020B0604020202020204" pitchFamily="34" charset="0"/>
              <a:cs typeface="Arial" panose="020B0604020202020204" pitchFamily="34" charset="0"/>
            </a:endParaRPr>
          </a:p>
          <a:p>
            <a:pPr algn="just"/>
            <a:r>
              <a:rPr lang="ms-MY" sz="1800" dirty="0">
                <a:solidFill>
                  <a:schemeClr val="tx1"/>
                </a:solidFill>
                <a:latin typeface="Arial" panose="020B0604020202020204" pitchFamily="34" charset="0"/>
                <a:cs typeface="Arial" panose="020B0604020202020204" pitchFamily="34" charset="0"/>
              </a:rPr>
              <a:t>Prestasi program merangkumi </a:t>
            </a:r>
            <a:r>
              <a:rPr lang="ms-MY" sz="1800" b="1" dirty="0">
                <a:solidFill>
                  <a:schemeClr val="tx1"/>
                </a:solidFill>
                <a:latin typeface="Arial" panose="020B0604020202020204" pitchFamily="34" charset="0"/>
                <a:cs typeface="Arial" panose="020B0604020202020204" pitchFamily="34" charset="0"/>
              </a:rPr>
              <a:t>pencapaian output dan </a:t>
            </a:r>
            <a:r>
              <a:rPr lang="ms-MY" sz="1800" b="1" i="1" dirty="0">
                <a:solidFill>
                  <a:schemeClr val="tx1"/>
                </a:solidFill>
                <a:latin typeface="Arial" panose="020B0604020202020204" pitchFamily="34" charset="0"/>
                <a:cs typeface="Arial" panose="020B0604020202020204" pitchFamily="34" charset="0"/>
              </a:rPr>
              <a:t>outcome</a:t>
            </a:r>
          </a:p>
          <a:p>
            <a:pPr marL="0" indent="0" algn="just">
              <a:buNone/>
            </a:pPr>
            <a:endParaRPr lang="ms-MY" sz="1800" i="1" dirty="0">
              <a:solidFill>
                <a:schemeClr val="tx1"/>
              </a:solidFill>
              <a:latin typeface="Arial" panose="020B0604020202020204" pitchFamily="34" charset="0"/>
              <a:cs typeface="Arial" panose="020B0604020202020204" pitchFamily="34" charset="0"/>
            </a:endParaRPr>
          </a:p>
          <a:p>
            <a:pPr algn="just"/>
            <a:r>
              <a:rPr lang="ms-MY" sz="1800" dirty="0">
                <a:solidFill>
                  <a:schemeClr val="tx1"/>
                </a:solidFill>
                <a:latin typeface="Arial" panose="020B0604020202020204" pitchFamily="34" charset="0"/>
                <a:cs typeface="Arial" panose="020B0604020202020204" pitchFamily="34" charset="0"/>
              </a:rPr>
              <a:t>Pengurusan program pula meliputi enam (6) perkara iaitu </a:t>
            </a:r>
            <a:r>
              <a:rPr lang="ms-MY" sz="1800" b="1" dirty="0">
                <a:solidFill>
                  <a:schemeClr val="tx1"/>
                </a:solidFill>
                <a:latin typeface="Arial" panose="020B0604020202020204" pitchFamily="34" charset="0"/>
                <a:cs typeface="Arial" panose="020B0604020202020204" pitchFamily="34" charset="0"/>
              </a:rPr>
              <a:t>pengurusan kewangan, kualiti kerja penyenggaraan jalan, bayaran kepada syarikat konsesi, pengurusan aduan, pentadbiran kontrak dan pemantauan. </a:t>
            </a:r>
          </a:p>
        </p:txBody>
      </p:sp>
    </p:spTree>
    <p:extLst>
      <p:ext uri="{BB962C8B-B14F-4D97-AF65-F5344CB8AC3E}">
        <p14:creationId xmlns:p14="http://schemas.microsoft.com/office/powerpoint/2010/main" val="1447076767"/>
      </p:ext>
    </p:extLst>
  </p:cSld>
  <p:clrMapOvr>
    <a:masterClrMapping/>
  </p:clrMapOvr>
</p:sld>
</file>

<file path=ppt/slides/slide1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641684" y="304800"/>
            <a:ext cx="8532283" cy="1219200"/>
          </a:xfrm>
        </p:spPr>
        <p:txBody>
          <a:bodyPr/>
          <a:lstStyle/>
          <a:p>
            <a:r>
              <a:rPr lang="en-US" b="1" dirty="0">
                <a:latin typeface="Arial" panose="020B0604020202020204" pitchFamily="34" charset="0"/>
                <a:cs typeface="Arial" panose="020B0604020202020204" pitchFamily="34" charset="0"/>
              </a:rPr>
              <a:t>SKOP PENGAUDITAN</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534737" y="1363578"/>
            <a:ext cx="9379284" cy="5025190"/>
          </a:xfrm>
        </p:spPr>
        <p:txBody>
          <a:bodyPr/>
          <a:lstStyle/>
          <a:p>
            <a:pPr algn="just"/>
            <a:r>
              <a:rPr lang="ms-MY" sz="2000" dirty="0">
                <a:solidFill>
                  <a:schemeClr val="tx1"/>
                </a:solidFill>
                <a:latin typeface="Arial" panose="020B0604020202020204" pitchFamily="34" charset="0"/>
                <a:cs typeface="Arial" panose="020B0604020202020204" pitchFamily="34" charset="0"/>
              </a:rPr>
              <a:t>Pengauditan telah dilaksanakan di </a:t>
            </a:r>
            <a:r>
              <a:rPr lang="ms-MY" sz="2000" b="1" dirty="0">
                <a:solidFill>
                  <a:schemeClr val="tx1"/>
                </a:solidFill>
                <a:latin typeface="Arial" panose="020B0604020202020204" pitchFamily="34" charset="0"/>
                <a:cs typeface="Arial" panose="020B0604020202020204" pitchFamily="34" charset="0"/>
              </a:rPr>
              <a:t>Bahagian Pengurusan Fasiliti (BPF) di Kementerian Kerja Raya (KKR), CSFJ di JKR serta tiga (3) JKR Negeri iaitu Perak, Selangor dan Johor. Selain itu, pengauditan turut dijalankan di empat (4) JKR Daerah iaitu Kinta, Petaling, Klang dan Johor Bahru. </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Pemilihan sampel di JKR Negeri dan JKR Daerah adalah berdasarkan </a:t>
            </a:r>
            <a:r>
              <a:rPr lang="ms-MY" sz="2000" b="1" dirty="0">
                <a:solidFill>
                  <a:schemeClr val="tx1"/>
                </a:solidFill>
                <a:latin typeface="Arial" panose="020B0604020202020204" pitchFamily="34" charset="0"/>
                <a:cs typeface="Arial" panose="020B0604020202020204" pitchFamily="34" charset="0"/>
              </a:rPr>
              <a:t>jumlah aduan tertinggi berkaitan penyenggaraan jalan oleh </a:t>
            </a:r>
            <a:r>
              <a:rPr lang="fi-FI" sz="2000" b="1" dirty="0">
                <a:solidFill>
                  <a:schemeClr val="tx1"/>
                </a:solidFill>
                <a:latin typeface="Arial" panose="020B0604020202020204" pitchFamily="34" charset="0"/>
                <a:cs typeface="Arial" panose="020B0604020202020204" pitchFamily="34" charset="0"/>
              </a:rPr>
              <a:t>tiga (3) syarikat konsesi.</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Manakala semakan bagi bayaran di bawah Arahan Perbendaharaan (AP) 58(a) dan AP59 adalah meliputi semua negeri di Semenanjung Malaysia.</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algn="just"/>
            <a:r>
              <a:rPr lang="sv-SE" sz="2000" dirty="0">
                <a:solidFill>
                  <a:schemeClr val="tx1"/>
                </a:solidFill>
                <a:latin typeface="Arial" panose="020B0604020202020204" pitchFamily="34" charset="0"/>
                <a:cs typeface="Arial" panose="020B0604020202020204" pitchFamily="34" charset="0"/>
              </a:rPr>
              <a:t>Pengauditan yang dijalankan antara bulan </a:t>
            </a:r>
            <a:r>
              <a:rPr lang="sv-SE" sz="2000" b="1" dirty="0">
                <a:solidFill>
                  <a:schemeClr val="tx1"/>
                </a:solidFill>
                <a:latin typeface="Arial" panose="020B0604020202020204" pitchFamily="34" charset="0"/>
                <a:cs typeface="Arial" panose="020B0604020202020204" pitchFamily="34" charset="0"/>
              </a:rPr>
              <a:t>Oktober 2017 hingga Julai 2018 (10 bulan)</a:t>
            </a:r>
            <a:r>
              <a:rPr lang="sv-SE" sz="2000" dirty="0">
                <a:solidFill>
                  <a:schemeClr val="tx1"/>
                </a:solidFill>
                <a:latin typeface="Arial" panose="020B0604020202020204" pitchFamily="34" charset="0"/>
                <a:cs typeface="Arial" panose="020B0604020202020204" pitchFamily="34" charset="0"/>
              </a:rPr>
              <a:t>. </a:t>
            </a:r>
            <a:r>
              <a:rPr lang="sv-SE" sz="2000" i="1" dirty="0">
                <a:solidFill>
                  <a:schemeClr val="tx1"/>
                </a:solidFill>
                <a:latin typeface="Arial" panose="020B0604020202020204" pitchFamily="34" charset="0"/>
                <a:cs typeface="Arial" panose="020B0604020202020204" pitchFamily="34" charset="0"/>
              </a:rPr>
              <a:t>Exit Conference </a:t>
            </a:r>
            <a:r>
              <a:rPr lang="sv-SE" sz="2000" dirty="0">
                <a:solidFill>
                  <a:schemeClr val="tx1"/>
                </a:solidFill>
                <a:latin typeface="Arial" panose="020B0604020202020204" pitchFamily="34" charset="0"/>
                <a:cs typeface="Arial" panose="020B0604020202020204" pitchFamily="34" charset="0"/>
              </a:rPr>
              <a:t>pada </a:t>
            </a:r>
            <a:r>
              <a:rPr lang="sv-SE" sz="2000" b="1" dirty="0">
                <a:solidFill>
                  <a:schemeClr val="tx1"/>
                </a:solidFill>
                <a:latin typeface="Arial" panose="020B0604020202020204" pitchFamily="34" charset="0"/>
                <a:cs typeface="Arial" panose="020B0604020202020204" pitchFamily="34" charset="0"/>
              </a:rPr>
              <a:t>19 Oktober 2018</a:t>
            </a:r>
            <a:r>
              <a:rPr lang="sv-SE" sz="2000" dirty="0">
                <a:solidFill>
                  <a:schemeClr val="tx1"/>
                </a:solidFill>
                <a:latin typeface="Arial" panose="020B0604020202020204" pitchFamily="34" charset="0"/>
                <a:cs typeface="Arial" panose="020B0604020202020204" pitchFamily="34" charset="0"/>
              </a:rPr>
              <a:t>.</a:t>
            </a:r>
            <a:endParaRPr lang="ms-MY" sz="2000" dirty="0">
              <a:solidFill>
                <a:schemeClr val="tx1"/>
              </a:solidFill>
              <a:latin typeface="Arial" panose="020B0604020202020204" pitchFamily="34" charset="0"/>
              <a:cs typeface="Arial" panose="020B0604020202020204" pitchFamily="34" charset="0"/>
            </a:endParaRPr>
          </a:p>
          <a:p>
            <a:pPr algn="just"/>
            <a:endParaRPr lang="ms-MY" sz="2000"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3052121931"/>
      </p:ext>
    </p:extLst>
  </p:cSld>
  <p:clrMapOvr>
    <a:masterClrMapping/>
  </p:clrMapOvr>
</p:sld>
</file>

<file path=ppt/slides/slide1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25168E7B-6D42-4B3A-B7A1-17D4C49EC903}"/>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838200" y="0"/>
            <a:ext cx="10910292" cy="6858000"/>
          </a:xfrm>
          <a:prstGeom prst="rect">
            <a:avLst/>
          </a:prstGeom>
          <a:gradFill>
            <a:gsLst>
              <a:gs pos="0">
                <a:schemeClr val="accent1">
                  <a:lumMod val="90000"/>
                </a:schemeClr>
              </a:gs>
              <a:gs pos="25000">
                <a:schemeClr val="accent1">
                  <a:lumMod val="90000"/>
                </a:schemeClr>
              </a:gs>
              <a:gs pos="94000">
                <a:schemeClr val="bg2">
                  <a:lumMod val="25000"/>
                </a:schemeClr>
              </a:gs>
              <a:gs pos="100000">
                <a:schemeClr val="bg2">
                  <a:lumMod val="25000"/>
                </a:schemeClr>
              </a:gs>
            </a:gsLst>
            <a:lin ang="4200000" scaled="0"/>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9" name="Picture 8">
            <a:extLst>
              <a:ext uri="{FF2B5EF4-FFF2-40B4-BE49-F238E27FC236}">
                <a16:creationId xmlns:a16="http://schemas.microsoft.com/office/drawing/2014/main" id="{98A030C2-9F23-4593-9F99-7B73C232A4C9}"/>
              </a:ext>
              <a:ext uri="{C183D7F6-B498-43B3-948B-1728B52AA6E4}">
                <adec:decorative xmlns:adec="http://schemas.microsoft.com/office/drawing/2017/decorative" val="1"/>
              </a:ext>
            </a:extLst>
          </p:cNvPr>
          <p:cNvPicPr>
            <a:picLocks noGrp="1" noRot="1" noChangeAspect="1" noMove="1" noResize="1" noEditPoints="1" noAdjustHandles="1" noChangeArrowheads="1" noChangeShapeType="1" noCrop="1"/>
          </p:cNvPicPr>
          <p:nvPr>
            <p:extLst>
              <p:ext uri="{386F3935-93C4-4BCD-93E2-E3B085C9AB24}">
                <p16:designElem xmlns:p16="http://schemas.microsoft.com/office/powerpoint/2015/main" val="1"/>
              </p:ext>
            </p:extLst>
          </p:nvPr>
        </p:nvPicPr>
        <p:blipFill>
          <a:blip r:embed="rId2">
            <a:extLst>
              <a:ext uri="{28A0092B-C50C-407E-A947-70E740481C1C}">
                <a14:useLocalDpi xmlns:a14="http://schemas.microsoft.com/office/drawing/2010/main" val="0"/>
              </a:ext>
            </a:extLst>
          </a:blip>
          <a:stretch>
            <a:fillRect/>
          </a:stretch>
        </p:blipFill>
        <p:spPr>
          <a:xfrm>
            <a:off x="0" y="0"/>
            <a:ext cx="12192000" cy="6858000"/>
          </a:xfrm>
          <a:prstGeom prst="rect">
            <a:avLst/>
          </a:prstGeom>
        </p:spPr>
      </p:pic>
      <p:sp>
        <p:nvSpPr>
          <p:cNvPr id="2" name="Title 1"/>
          <p:cNvSpPr>
            <a:spLocks noGrp="1"/>
          </p:cNvSpPr>
          <p:nvPr>
            <p:ph type="title"/>
          </p:nvPr>
        </p:nvSpPr>
        <p:spPr>
          <a:xfrm>
            <a:off x="4687628" y="3688752"/>
            <a:ext cx="5047006" cy="1060378"/>
          </a:xfrm>
        </p:spPr>
        <p:txBody>
          <a:bodyPr vert="horz" lIns="91440" tIns="45720" rIns="91440" bIns="45720" rtlCol="0" anchor="b">
            <a:normAutofit fontScale="90000"/>
          </a:bodyPr>
          <a:lstStyle/>
          <a:p>
            <a:pPr algn="ctr"/>
            <a:r>
              <a:rPr lang="en-US" sz="6100" b="1" kern="1200" dirty="0">
                <a:solidFill>
                  <a:schemeClr val="tx1"/>
                </a:solidFill>
                <a:latin typeface="+mj-lt"/>
                <a:ea typeface="+mj-ea"/>
                <a:cs typeface="+mj-cs"/>
              </a:rPr>
              <a:t>PENEMUAN AUDIT</a:t>
            </a:r>
            <a:br>
              <a:rPr lang="en-US" sz="6100" b="1" kern="1200" dirty="0">
                <a:solidFill>
                  <a:schemeClr val="tx1"/>
                </a:solidFill>
                <a:latin typeface="+mj-lt"/>
                <a:ea typeface="+mj-ea"/>
                <a:cs typeface="+mj-cs"/>
              </a:rPr>
            </a:br>
            <a:r>
              <a:rPr lang="en-US" sz="6100" b="1" dirty="0">
                <a:solidFill>
                  <a:schemeClr val="tx1"/>
                </a:solidFill>
              </a:rPr>
              <a:t>(10 </a:t>
            </a:r>
            <a:r>
              <a:rPr lang="en-US" sz="6100" b="1" dirty="0" err="1">
                <a:solidFill>
                  <a:schemeClr val="tx1"/>
                </a:solidFill>
              </a:rPr>
              <a:t>isu</a:t>
            </a:r>
            <a:r>
              <a:rPr lang="en-US" sz="6100" b="1" dirty="0">
                <a:solidFill>
                  <a:schemeClr val="tx1"/>
                </a:solidFill>
              </a:rPr>
              <a:t>)</a:t>
            </a:r>
            <a:endParaRPr lang="en-US" sz="6100" b="1" kern="1200" dirty="0">
              <a:solidFill>
                <a:schemeClr val="tx1"/>
              </a:solidFill>
              <a:latin typeface="+mj-lt"/>
              <a:ea typeface="+mj-ea"/>
              <a:cs typeface="+mj-cs"/>
            </a:endParaRPr>
          </a:p>
        </p:txBody>
      </p:sp>
      <p:pic>
        <p:nvPicPr>
          <p:cNvPr id="14338"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39288" y="0"/>
            <a:ext cx="4367866" cy="68354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3653690872"/>
      </p:ext>
    </p:extLst>
  </p:cSld>
  <p:clrMapOvr>
    <a:masterClrMapping/>
  </p:clrMapOvr>
</p:sld>
</file>

<file path=ppt/slides/slide1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526093" y="1266138"/>
            <a:ext cx="5483708" cy="2000548"/>
          </a:xfrm>
          <a:prstGeom prst="rect">
            <a:avLst/>
          </a:prstGeom>
          <a:noFill/>
        </p:spPr>
        <p:txBody>
          <a:bodyPr wrap="square" rtlCol="0">
            <a:spAutoFit/>
          </a:bodyPr>
          <a:lstStyle/>
          <a:p>
            <a:pPr algn="just"/>
            <a:r>
              <a:rPr lang="en-US" sz="2800" b="1" dirty="0"/>
              <a:t>01 : </a:t>
            </a:r>
            <a:r>
              <a:rPr lang="ms-MY" sz="2800" b="1" dirty="0"/>
              <a:t>Pencapaian Output </a:t>
            </a:r>
            <a:r>
              <a:rPr lang="ms-MY" sz="2400" dirty="0">
                <a:latin typeface="Arial" panose="020B0604020202020204" pitchFamily="34" charset="0"/>
                <a:cs typeface="Arial" panose="020B0604020202020204" pitchFamily="34" charset="0"/>
              </a:rPr>
              <a:t>- </a:t>
            </a:r>
            <a:r>
              <a:rPr lang="ms-MY" sz="2400" dirty="0"/>
              <a:t>Tahap prestasi kerja R01 dan R02 </a:t>
            </a:r>
            <a:r>
              <a:rPr lang="ms-MY" sz="2400" b="1" dirty="0"/>
              <a:t>tidak  mencapai sasaran </a:t>
            </a:r>
            <a:r>
              <a:rPr lang="ms-MY" sz="2400" dirty="0"/>
              <a:t>yang ditetapkan dalam Perjanjian Penswastaan.</a:t>
            </a:r>
          </a:p>
          <a:p>
            <a:pPr algn="just"/>
            <a:endParaRPr lang="en-MY" sz="2400" dirty="0"/>
          </a:p>
        </p:txBody>
      </p:sp>
      <p:sp>
        <p:nvSpPr>
          <p:cNvPr id="3" name="Title 2"/>
          <p:cNvSpPr>
            <a:spLocks noGrp="1"/>
          </p:cNvSpPr>
          <p:nvPr>
            <p:ph type="title"/>
          </p:nvPr>
        </p:nvSpPr>
        <p:spPr/>
        <p:txBody>
          <a:bodyPr/>
          <a:lstStyle/>
          <a:p>
            <a:pPr algn="r"/>
            <a:r>
              <a:rPr lang="en-US" sz="4800" b="1" dirty="0"/>
              <a:t>PENEMUAN AUDIT</a:t>
            </a:r>
            <a:endParaRPr lang="en-MY" sz="4800" b="1" dirty="0"/>
          </a:p>
        </p:txBody>
      </p:sp>
      <p:sp>
        <p:nvSpPr>
          <p:cNvPr id="8" name="TextBox 7"/>
          <p:cNvSpPr txBox="1"/>
          <p:nvPr/>
        </p:nvSpPr>
        <p:spPr>
          <a:xfrm>
            <a:off x="567242" y="3497468"/>
            <a:ext cx="5401410" cy="2369880"/>
          </a:xfrm>
          <a:prstGeom prst="rect">
            <a:avLst/>
          </a:prstGeom>
          <a:noFill/>
        </p:spPr>
        <p:txBody>
          <a:bodyPr wrap="square" rtlCol="0">
            <a:spAutoFit/>
          </a:bodyPr>
          <a:lstStyle/>
          <a:p>
            <a:pPr algn="just"/>
            <a:r>
              <a:rPr lang="en-US" sz="2800" b="1" dirty="0"/>
              <a:t>02 : </a:t>
            </a:r>
            <a:r>
              <a:rPr lang="ms-MY" sz="2800" b="1" dirty="0"/>
              <a:t>Pencapaian Outcome </a:t>
            </a:r>
            <a:r>
              <a:rPr lang="ms-MY" sz="2400" dirty="0">
                <a:latin typeface="Arial" panose="020B0604020202020204" pitchFamily="34" charset="0"/>
                <a:cs typeface="Arial" panose="020B0604020202020204" pitchFamily="34" charset="0"/>
              </a:rPr>
              <a:t>- </a:t>
            </a:r>
            <a:r>
              <a:rPr lang="ms-MY" sz="2400" dirty="0"/>
              <a:t>Penilaian outcome </a:t>
            </a:r>
            <a:r>
              <a:rPr lang="ms-MY" sz="2400" b="1" dirty="0"/>
              <a:t>tidak pernah dilaksanakan </a:t>
            </a:r>
            <a:r>
              <a:rPr lang="ms-MY" sz="2400" dirty="0"/>
              <a:t>sepanjang tempoh konsesi bagi menentukan pencapaian keberkesanan program penyenggaraan jalan mengikut objektif yang ditetapkan.</a:t>
            </a:r>
          </a:p>
        </p:txBody>
      </p:sp>
      <p:sp>
        <p:nvSpPr>
          <p:cNvPr id="6" name="TextBox 5"/>
          <p:cNvSpPr txBox="1"/>
          <p:nvPr/>
        </p:nvSpPr>
        <p:spPr>
          <a:xfrm>
            <a:off x="6273231" y="3067699"/>
            <a:ext cx="5630011" cy="1631216"/>
          </a:xfrm>
          <a:prstGeom prst="rect">
            <a:avLst/>
          </a:prstGeom>
          <a:noFill/>
        </p:spPr>
        <p:txBody>
          <a:bodyPr wrap="square" rtlCol="0">
            <a:spAutoFit/>
          </a:bodyPr>
          <a:lstStyle/>
          <a:p>
            <a:pPr algn="just"/>
            <a:r>
              <a:rPr lang="en-US" sz="2800" b="1" dirty="0"/>
              <a:t>03 : Kualiti </a:t>
            </a:r>
            <a:r>
              <a:rPr lang="en-US" sz="2800" b="1" dirty="0" err="1"/>
              <a:t>Kerja</a:t>
            </a:r>
            <a:r>
              <a:rPr lang="en-US" sz="2800" b="1" dirty="0"/>
              <a:t> </a:t>
            </a:r>
            <a:r>
              <a:rPr lang="en-US" sz="2800" b="1" dirty="0" err="1"/>
              <a:t>Penyenggaraan</a:t>
            </a:r>
            <a:r>
              <a:rPr lang="en-US" sz="2800" b="1" dirty="0"/>
              <a:t> </a:t>
            </a:r>
            <a:r>
              <a:rPr lang="en-US" sz="2800" b="1" dirty="0" err="1"/>
              <a:t>Jalan</a:t>
            </a:r>
            <a:r>
              <a:rPr lang="en-US" sz="2800" b="1" dirty="0"/>
              <a:t> </a:t>
            </a:r>
            <a:r>
              <a:rPr lang="en-US" sz="2400" b="1" dirty="0">
                <a:latin typeface="Arial" panose="020B0604020202020204" pitchFamily="34" charset="0"/>
                <a:cs typeface="Arial" panose="020B0604020202020204" pitchFamily="34" charset="0"/>
              </a:rPr>
              <a:t>- </a:t>
            </a:r>
            <a:r>
              <a:rPr lang="ms-MY" sz="2400" dirty="0"/>
              <a:t>Kerja penyenggaraan yang dilaksanakan masih </a:t>
            </a:r>
            <a:r>
              <a:rPr lang="ms-MY" sz="2400" b="1" dirty="0"/>
              <a:t>belum mencapai kualiti dan objektif </a:t>
            </a:r>
            <a:r>
              <a:rPr lang="ms-MY" sz="2400" dirty="0"/>
              <a:t>yang ditetapkan;</a:t>
            </a:r>
          </a:p>
        </p:txBody>
      </p:sp>
    </p:spTree>
    <p:extLst>
      <p:ext uri="{BB962C8B-B14F-4D97-AF65-F5344CB8AC3E}">
        <p14:creationId xmlns:p14="http://schemas.microsoft.com/office/powerpoint/2010/main" val="3011813526"/>
      </p:ext>
    </p:extLst>
  </p:cSld>
  <p:clrMapOvr>
    <a:masterClrMapping/>
  </p:clrMapOvr>
</p:sld>
</file>

<file path=ppt/slides/slide1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402645" y="2892421"/>
            <a:ext cx="5483708" cy="1015663"/>
          </a:xfrm>
          <a:prstGeom prst="rect">
            <a:avLst/>
          </a:prstGeom>
          <a:noFill/>
        </p:spPr>
        <p:txBody>
          <a:bodyPr wrap="square" rtlCol="0">
            <a:spAutoFit/>
          </a:bodyPr>
          <a:lstStyle/>
          <a:p>
            <a:pPr algn="just"/>
            <a:r>
              <a:rPr lang="en-US" sz="2000" b="1" dirty="0">
                <a:solidFill>
                  <a:srgbClr val="FF0000"/>
                </a:solidFill>
              </a:rPr>
              <a:t>05 : </a:t>
            </a:r>
            <a:r>
              <a:rPr lang="en-US" sz="2000" b="1" dirty="0" err="1">
                <a:solidFill>
                  <a:srgbClr val="FF0000"/>
                </a:solidFill>
              </a:rPr>
              <a:t>Bayaran</a:t>
            </a:r>
            <a:r>
              <a:rPr lang="en-US" sz="2000" b="1" dirty="0">
                <a:solidFill>
                  <a:srgbClr val="FF0000"/>
                </a:solidFill>
              </a:rPr>
              <a:t> </a:t>
            </a:r>
            <a:r>
              <a:rPr lang="en-US" sz="2000" dirty="0">
                <a:solidFill>
                  <a:srgbClr val="FF0000"/>
                </a:solidFill>
              </a:rPr>
              <a:t>- </a:t>
            </a:r>
            <a:r>
              <a:rPr lang="ms-MY" sz="2000" dirty="0">
                <a:solidFill>
                  <a:srgbClr val="FF0000"/>
                </a:solidFill>
              </a:rPr>
              <a:t>sebanyak 407 bayaran berjumlah RM90.66 juta telah </a:t>
            </a:r>
            <a:r>
              <a:rPr lang="ms-MY" sz="2000" b="1" dirty="0">
                <a:solidFill>
                  <a:srgbClr val="FF0000"/>
                </a:solidFill>
              </a:rPr>
              <a:t>lewat dibayar.</a:t>
            </a:r>
            <a:r>
              <a:rPr lang="ms-MY" sz="2000" dirty="0">
                <a:solidFill>
                  <a:srgbClr val="FF0000"/>
                </a:solidFill>
              </a:rPr>
              <a:t> Tempoh </a:t>
            </a:r>
            <a:r>
              <a:rPr lang="fi-FI" sz="2000" dirty="0">
                <a:solidFill>
                  <a:srgbClr val="FF0000"/>
                </a:solidFill>
              </a:rPr>
              <a:t>kelewatan adalah antara satu (1) hingga 375 hari.</a:t>
            </a:r>
            <a:endParaRPr lang="en-MY" sz="2000" dirty="0">
              <a:solidFill>
                <a:srgbClr val="FF0000"/>
              </a:solidFill>
            </a:endParaRPr>
          </a:p>
        </p:txBody>
      </p:sp>
      <p:sp>
        <p:nvSpPr>
          <p:cNvPr id="3" name="Title 2"/>
          <p:cNvSpPr>
            <a:spLocks noGrp="1"/>
          </p:cNvSpPr>
          <p:nvPr>
            <p:ph type="title"/>
          </p:nvPr>
        </p:nvSpPr>
        <p:spPr/>
        <p:txBody>
          <a:bodyPr/>
          <a:lstStyle/>
          <a:p>
            <a:pPr algn="r"/>
            <a:r>
              <a:rPr lang="en-US" sz="4800" b="1" dirty="0"/>
              <a:t>PENEMUAN AUDIT – </a:t>
            </a:r>
            <a:r>
              <a:rPr lang="en-US" sz="4800" b="1" dirty="0" err="1">
                <a:solidFill>
                  <a:srgbClr val="FF0000"/>
                </a:solidFill>
              </a:rPr>
              <a:t>isu</a:t>
            </a:r>
            <a:r>
              <a:rPr lang="en-US" sz="4800" b="1" dirty="0">
                <a:solidFill>
                  <a:srgbClr val="FF0000"/>
                </a:solidFill>
              </a:rPr>
              <a:t> </a:t>
            </a:r>
            <a:r>
              <a:rPr lang="en-US" sz="4800" b="1" dirty="0" err="1">
                <a:solidFill>
                  <a:srgbClr val="FF0000"/>
                </a:solidFill>
              </a:rPr>
              <a:t>Punitif</a:t>
            </a:r>
            <a:endParaRPr lang="en-MY" sz="4800" b="1" dirty="0">
              <a:solidFill>
                <a:srgbClr val="FF0000"/>
              </a:solidFill>
            </a:endParaRPr>
          </a:p>
        </p:txBody>
      </p:sp>
      <p:sp>
        <p:nvSpPr>
          <p:cNvPr id="8" name="TextBox 7"/>
          <p:cNvSpPr txBox="1"/>
          <p:nvPr/>
        </p:nvSpPr>
        <p:spPr>
          <a:xfrm>
            <a:off x="402645" y="4231180"/>
            <a:ext cx="5401410" cy="1323439"/>
          </a:xfrm>
          <a:prstGeom prst="rect">
            <a:avLst/>
          </a:prstGeom>
          <a:noFill/>
        </p:spPr>
        <p:txBody>
          <a:bodyPr wrap="square" rtlCol="0">
            <a:spAutoFit/>
          </a:bodyPr>
          <a:lstStyle/>
          <a:p>
            <a:pPr algn="just"/>
            <a:r>
              <a:rPr lang="en-US" sz="2000" b="1" dirty="0">
                <a:solidFill>
                  <a:srgbClr val="FF0000"/>
                </a:solidFill>
              </a:rPr>
              <a:t>06 : </a:t>
            </a:r>
            <a:r>
              <a:rPr lang="en-US" sz="2000" b="1" dirty="0" err="1">
                <a:solidFill>
                  <a:srgbClr val="FF0000"/>
                </a:solidFill>
              </a:rPr>
              <a:t>Bayaran</a:t>
            </a:r>
            <a:r>
              <a:rPr lang="en-US" sz="2000" b="1" dirty="0">
                <a:solidFill>
                  <a:srgbClr val="FF0000"/>
                </a:solidFill>
              </a:rPr>
              <a:t> </a:t>
            </a:r>
            <a:r>
              <a:rPr lang="en-US" sz="2000" dirty="0">
                <a:solidFill>
                  <a:srgbClr val="FF0000"/>
                </a:solidFill>
              </a:rPr>
              <a:t>- </a:t>
            </a:r>
            <a:r>
              <a:rPr lang="ms-MY" sz="2000" dirty="0">
                <a:solidFill>
                  <a:srgbClr val="FF0000"/>
                </a:solidFill>
              </a:rPr>
              <a:t>bayaran berjumlah RM0.87 juta telah dibuat </a:t>
            </a:r>
            <a:r>
              <a:rPr lang="ms-MY" sz="2000" b="1" dirty="0">
                <a:solidFill>
                  <a:srgbClr val="FF0000"/>
                </a:solidFill>
              </a:rPr>
              <a:t>sebelum kerja siap </a:t>
            </a:r>
            <a:r>
              <a:rPr lang="ms-MY" sz="2000" dirty="0">
                <a:solidFill>
                  <a:srgbClr val="FF0000"/>
                </a:solidFill>
              </a:rPr>
              <a:t>dilaksanakan dengan sempurna.</a:t>
            </a:r>
          </a:p>
          <a:p>
            <a:pPr algn="just"/>
            <a:endParaRPr lang="ms-MY" sz="2000" dirty="0">
              <a:solidFill>
                <a:srgbClr val="FF0000"/>
              </a:solidFill>
              <a:latin typeface="Arial" panose="020B0604020202020204" pitchFamily="34" charset="0"/>
              <a:cs typeface="Arial" panose="020B0604020202020204" pitchFamily="34" charset="0"/>
            </a:endParaRPr>
          </a:p>
        </p:txBody>
      </p:sp>
      <p:sp>
        <p:nvSpPr>
          <p:cNvPr id="6" name="TextBox 5"/>
          <p:cNvSpPr txBox="1"/>
          <p:nvPr/>
        </p:nvSpPr>
        <p:spPr>
          <a:xfrm>
            <a:off x="443794" y="5542975"/>
            <a:ext cx="5630011" cy="1015663"/>
          </a:xfrm>
          <a:prstGeom prst="rect">
            <a:avLst/>
          </a:prstGeom>
          <a:noFill/>
        </p:spPr>
        <p:txBody>
          <a:bodyPr wrap="square" rtlCol="0">
            <a:spAutoFit/>
          </a:bodyPr>
          <a:lstStyle/>
          <a:p>
            <a:pPr algn="just"/>
            <a:r>
              <a:rPr lang="en-US" sz="2000" b="1" dirty="0">
                <a:solidFill>
                  <a:srgbClr val="FF0000"/>
                </a:solidFill>
              </a:rPr>
              <a:t>07 : </a:t>
            </a:r>
            <a:r>
              <a:rPr lang="en-US" sz="2000" b="1" dirty="0" err="1">
                <a:solidFill>
                  <a:srgbClr val="FF0000"/>
                </a:solidFill>
              </a:rPr>
              <a:t>Bayaran</a:t>
            </a:r>
            <a:r>
              <a:rPr lang="en-US" sz="2000" b="1" dirty="0">
                <a:solidFill>
                  <a:srgbClr val="FF0000"/>
                </a:solidFill>
              </a:rPr>
              <a:t> - </a:t>
            </a:r>
            <a:r>
              <a:rPr lang="ms-MY" sz="2000" dirty="0">
                <a:solidFill>
                  <a:srgbClr val="FF0000"/>
                </a:solidFill>
              </a:rPr>
              <a:t>bayaran di bawah </a:t>
            </a:r>
            <a:r>
              <a:rPr lang="ms-MY" sz="2000" b="1" dirty="0">
                <a:solidFill>
                  <a:srgbClr val="FF0000"/>
                </a:solidFill>
              </a:rPr>
              <a:t>AP58(a) </a:t>
            </a:r>
            <a:r>
              <a:rPr lang="ms-MY" sz="2000" dirty="0">
                <a:solidFill>
                  <a:srgbClr val="FF0000"/>
                </a:solidFill>
              </a:rPr>
              <a:t>melibatkan kerja tahun 2014 hingga 2016 yang berjumlah RM2.45 juta telah dibuat pada tahun 2017.</a:t>
            </a:r>
          </a:p>
        </p:txBody>
      </p:sp>
      <p:sp>
        <p:nvSpPr>
          <p:cNvPr id="7" name="TextBox 6"/>
          <p:cNvSpPr txBox="1"/>
          <p:nvPr/>
        </p:nvSpPr>
        <p:spPr>
          <a:xfrm>
            <a:off x="6348814" y="1337421"/>
            <a:ext cx="5401410" cy="2246769"/>
          </a:xfrm>
          <a:prstGeom prst="rect">
            <a:avLst/>
          </a:prstGeom>
          <a:noFill/>
        </p:spPr>
        <p:txBody>
          <a:bodyPr wrap="square" rtlCol="0">
            <a:spAutoFit/>
          </a:bodyPr>
          <a:lstStyle/>
          <a:p>
            <a:pPr algn="just"/>
            <a:r>
              <a:rPr lang="en-US" sz="2000" b="1" dirty="0">
                <a:solidFill>
                  <a:srgbClr val="FF0000"/>
                </a:solidFill>
              </a:rPr>
              <a:t>08 : </a:t>
            </a:r>
            <a:r>
              <a:rPr lang="en-US" sz="2000" b="1" dirty="0" err="1">
                <a:solidFill>
                  <a:srgbClr val="FF0000"/>
                </a:solidFill>
              </a:rPr>
              <a:t>Bayaran</a:t>
            </a:r>
            <a:r>
              <a:rPr lang="en-US" sz="2000" b="1" dirty="0">
                <a:solidFill>
                  <a:srgbClr val="FF0000"/>
                </a:solidFill>
              </a:rPr>
              <a:t> - </a:t>
            </a:r>
            <a:r>
              <a:rPr lang="ms-MY" sz="2000" dirty="0">
                <a:solidFill>
                  <a:srgbClr val="FF0000"/>
                </a:solidFill>
              </a:rPr>
              <a:t>permohonan kelulusan bayaran di bawah </a:t>
            </a:r>
            <a:r>
              <a:rPr lang="ms-MY" sz="2000" b="1" dirty="0">
                <a:solidFill>
                  <a:srgbClr val="FF0000"/>
                </a:solidFill>
              </a:rPr>
              <a:t>AP59</a:t>
            </a:r>
            <a:r>
              <a:rPr lang="ms-MY" sz="2000" dirty="0">
                <a:solidFill>
                  <a:srgbClr val="FF0000"/>
                </a:solidFill>
              </a:rPr>
              <a:t> berjumlah RM32.81 juta telah melebihi tempoh 30 hari daripada tarikh surat perakuan bayaran yang </a:t>
            </a:r>
            <a:r>
              <a:rPr lang="fi-FI" sz="2000" dirty="0">
                <a:solidFill>
                  <a:srgbClr val="FF0000"/>
                </a:solidFill>
              </a:rPr>
              <a:t>dikeluarkan oleh Kementerian Kewangan (MoF). Selain itu, Jawatankuasa </a:t>
            </a:r>
            <a:r>
              <a:rPr lang="ms-MY" sz="2000" dirty="0">
                <a:solidFill>
                  <a:srgbClr val="FF0000"/>
                </a:solidFill>
              </a:rPr>
              <a:t>Siasatan Dalaman KKR masih belum ditubuhkan setakat tarikh pengauditan.</a:t>
            </a:r>
          </a:p>
        </p:txBody>
      </p:sp>
      <p:sp>
        <p:nvSpPr>
          <p:cNvPr id="9" name="TextBox 8"/>
          <p:cNvSpPr txBox="1"/>
          <p:nvPr/>
        </p:nvSpPr>
        <p:spPr>
          <a:xfrm>
            <a:off x="6405579" y="4134927"/>
            <a:ext cx="5287880" cy="1323439"/>
          </a:xfrm>
          <a:prstGeom prst="rect">
            <a:avLst/>
          </a:prstGeom>
          <a:noFill/>
        </p:spPr>
        <p:txBody>
          <a:bodyPr wrap="square" rtlCol="0">
            <a:spAutoFit/>
          </a:bodyPr>
          <a:lstStyle/>
          <a:p>
            <a:pPr algn="just"/>
            <a:r>
              <a:rPr lang="en-US" sz="2000" b="1" dirty="0">
                <a:solidFill>
                  <a:srgbClr val="FF0000"/>
                </a:solidFill>
              </a:rPr>
              <a:t>09 : </a:t>
            </a:r>
            <a:r>
              <a:rPr lang="en-US" sz="2000" b="1" dirty="0" err="1">
                <a:solidFill>
                  <a:srgbClr val="FF0000"/>
                </a:solidFill>
              </a:rPr>
              <a:t>Bayaran</a:t>
            </a:r>
            <a:r>
              <a:rPr lang="en-US" sz="2000" b="1" dirty="0">
                <a:solidFill>
                  <a:srgbClr val="FF0000"/>
                </a:solidFill>
              </a:rPr>
              <a:t> - </a:t>
            </a:r>
            <a:r>
              <a:rPr lang="ms-MY" sz="2000" dirty="0">
                <a:solidFill>
                  <a:srgbClr val="FF0000"/>
                </a:solidFill>
              </a:rPr>
              <a:t>bayaran </a:t>
            </a:r>
            <a:r>
              <a:rPr lang="ms-MY" sz="2000" b="1" dirty="0">
                <a:solidFill>
                  <a:srgbClr val="FF0000"/>
                </a:solidFill>
              </a:rPr>
              <a:t>GST</a:t>
            </a:r>
            <a:r>
              <a:rPr lang="ms-MY" sz="2000" dirty="0">
                <a:solidFill>
                  <a:srgbClr val="FF0000"/>
                </a:solidFill>
              </a:rPr>
              <a:t> berjumlah RM1.30 juta </a:t>
            </a:r>
            <a:r>
              <a:rPr lang="ms-MY" sz="2000" b="1" dirty="0">
                <a:solidFill>
                  <a:srgbClr val="FF0000"/>
                </a:solidFill>
              </a:rPr>
              <a:t>tidak diluluskan </a:t>
            </a:r>
            <a:r>
              <a:rPr lang="ms-MY" sz="2000" dirty="0">
                <a:solidFill>
                  <a:srgbClr val="FF0000"/>
                </a:solidFill>
              </a:rPr>
              <a:t>oleh MoF untuk dibayar di bawah AP58(a) atau AP59. Sehingga tarikh pengauditan, tiada sebarang tindakan penyelesaian diambil.</a:t>
            </a:r>
          </a:p>
        </p:txBody>
      </p:sp>
      <p:sp>
        <p:nvSpPr>
          <p:cNvPr id="10" name="TextBox 9"/>
          <p:cNvSpPr txBox="1"/>
          <p:nvPr/>
        </p:nvSpPr>
        <p:spPr>
          <a:xfrm>
            <a:off x="443794" y="1013906"/>
            <a:ext cx="5401410" cy="1631216"/>
          </a:xfrm>
          <a:prstGeom prst="rect">
            <a:avLst/>
          </a:prstGeom>
          <a:noFill/>
        </p:spPr>
        <p:txBody>
          <a:bodyPr wrap="square" rtlCol="0">
            <a:spAutoFit/>
          </a:bodyPr>
          <a:lstStyle/>
          <a:p>
            <a:pPr algn="just"/>
            <a:r>
              <a:rPr lang="en-US" sz="2000" b="1" dirty="0">
                <a:solidFill>
                  <a:srgbClr val="FF0000"/>
                </a:solidFill>
              </a:rPr>
              <a:t>04 : </a:t>
            </a:r>
            <a:r>
              <a:rPr lang="en-US" sz="2000" b="1" dirty="0" err="1">
                <a:solidFill>
                  <a:srgbClr val="FF0000"/>
                </a:solidFill>
              </a:rPr>
              <a:t>Bayaran</a:t>
            </a:r>
            <a:r>
              <a:rPr lang="en-US" sz="2000" b="1" dirty="0">
                <a:solidFill>
                  <a:srgbClr val="FF0000"/>
                </a:solidFill>
              </a:rPr>
              <a:t> - </a:t>
            </a:r>
            <a:r>
              <a:rPr lang="sv-SE" sz="2000" dirty="0">
                <a:solidFill>
                  <a:srgbClr val="FF0000"/>
                </a:solidFill>
              </a:rPr>
              <a:t>baucar bayaran bagi tiga (3) Arahan Kerja (AK) di JKR Daerah Kinta dan 24 </a:t>
            </a:r>
            <a:r>
              <a:rPr lang="ms-MY" sz="2000" dirty="0">
                <a:solidFill>
                  <a:srgbClr val="FF0000"/>
                </a:solidFill>
              </a:rPr>
              <a:t>tuntutan kerja di JKR Negeri Perak berjumlah RM0.36 juta pada tahun 2015 dan 2016 </a:t>
            </a:r>
            <a:r>
              <a:rPr lang="ms-MY" sz="2000" b="1" dirty="0">
                <a:solidFill>
                  <a:srgbClr val="FF0000"/>
                </a:solidFill>
              </a:rPr>
              <a:t>tidak dapat dikemukakan </a:t>
            </a:r>
            <a:r>
              <a:rPr lang="ms-MY" sz="2000" dirty="0">
                <a:solidFill>
                  <a:srgbClr val="FF0000"/>
                </a:solidFill>
              </a:rPr>
              <a:t>untuk semakan Audit</a:t>
            </a:r>
          </a:p>
        </p:txBody>
      </p:sp>
    </p:spTree>
    <p:extLst>
      <p:ext uri="{BB962C8B-B14F-4D97-AF65-F5344CB8AC3E}">
        <p14:creationId xmlns:p14="http://schemas.microsoft.com/office/powerpoint/2010/main" val="2994868439"/>
      </p:ext>
    </p:extLst>
  </p:cSld>
  <p:clrMapOvr>
    <a:masterClrMapping/>
  </p:clrMapOvr>
</p:sld>
</file>

<file path=ppt/slides/slide1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itle 2"/>
          <p:cNvSpPr>
            <a:spLocks noGrp="1"/>
          </p:cNvSpPr>
          <p:nvPr>
            <p:ph type="title"/>
          </p:nvPr>
        </p:nvSpPr>
        <p:spPr/>
        <p:txBody>
          <a:bodyPr/>
          <a:lstStyle/>
          <a:p>
            <a:pPr algn="r"/>
            <a:r>
              <a:rPr lang="en-US" sz="4800" b="1" dirty="0"/>
              <a:t>PENEMUAN AUDIT</a:t>
            </a:r>
            <a:endParaRPr lang="en-MY" sz="4800" b="1" dirty="0"/>
          </a:p>
        </p:txBody>
      </p:sp>
      <p:sp>
        <p:nvSpPr>
          <p:cNvPr id="6" name="TextBox 5"/>
          <p:cNvSpPr txBox="1"/>
          <p:nvPr/>
        </p:nvSpPr>
        <p:spPr>
          <a:xfrm>
            <a:off x="1580915" y="2695121"/>
            <a:ext cx="7827779" cy="1631216"/>
          </a:xfrm>
          <a:prstGeom prst="rect">
            <a:avLst/>
          </a:prstGeom>
          <a:noFill/>
        </p:spPr>
        <p:txBody>
          <a:bodyPr wrap="square" rtlCol="0">
            <a:spAutoFit/>
          </a:bodyPr>
          <a:lstStyle/>
          <a:p>
            <a:pPr algn="just"/>
            <a:r>
              <a:rPr lang="en-US" sz="2800" b="1" dirty="0"/>
              <a:t>10 : </a:t>
            </a:r>
            <a:r>
              <a:rPr lang="en-US" sz="2800" b="1" dirty="0" err="1"/>
              <a:t>Aduan</a:t>
            </a:r>
            <a:r>
              <a:rPr lang="en-US" sz="2800" b="1" dirty="0"/>
              <a:t> - </a:t>
            </a:r>
            <a:r>
              <a:rPr lang="ms-MY" sz="2400" dirty="0"/>
              <a:t>Sistem Pengurusan Aduan tidak memberi gambaran status aduan yang betul. Selain itu, sebanyak 103 (15.3%) daripada 674 aduan yang telah selesai kerja pembaikan lewat ditutup antara tiga (3) hingga 107 hari.</a:t>
            </a:r>
          </a:p>
        </p:txBody>
      </p:sp>
    </p:spTree>
    <p:extLst>
      <p:ext uri="{BB962C8B-B14F-4D97-AF65-F5344CB8AC3E}">
        <p14:creationId xmlns:p14="http://schemas.microsoft.com/office/powerpoint/2010/main" val="1529949889"/>
      </p:ext>
    </p:extLst>
  </p:cSld>
  <p:clrMapOvr>
    <a:masterClrMapping/>
  </p:clrMapOvr>
</p:sld>
</file>

<file path=ppt/slides/slide1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279400" y="300789"/>
            <a:ext cx="9357895" cy="1219200"/>
          </a:xfrm>
        </p:spPr>
        <p:txBody>
          <a:bodyPr/>
          <a:lstStyle/>
          <a:p>
            <a:r>
              <a:rPr lang="en-US" b="1" dirty="0">
                <a:latin typeface="Arial" panose="020B0604020202020204" pitchFamily="34" charset="0"/>
                <a:cs typeface="Arial" panose="020B0604020202020204" pitchFamily="34" charset="0"/>
              </a:rPr>
              <a:t>1. PRESTASI PROGRAM – </a:t>
            </a:r>
            <a:r>
              <a:rPr lang="en-US" b="1" dirty="0" err="1">
                <a:latin typeface="Arial" panose="020B0604020202020204" pitchFamily="34" charset="0"/>
                <a:cs typeface="Arial" panose="020B0604020202020204" pitchFamily="34" charset="0"/>
              </a:rPr>
              <a:t>Pencapaian</a:t>
            </a:r>
            <a:r>
              <a:rPr lang="en-US" b="1" dirty="0">
                <a:latin typeface="Arial" panose="020B0604020202020204" pitchFamily="34" charset="0"/>
                <a:cs typeface="Arial" panose="020B0604020202020204" pitchFamily="34" charset="0"/>
              </a:rPr>
              <a:t> Output</a:t>
            </a:r>
            <a:endParaRPr lang="ms-MY" b="1" dirty="0">
              <a:latin typeface="Arial" panose="020B0604020202020204" pitchFamily="34" charset="0"/>
              <a:cs typeface="Arial" panose="020B0604020202020204" pitchFamily="34" charset="0"/>
            </a:endParaRPr>
          </a:p>
        </p:txBody>
      </p:sp>
      <p:graphicFrame>
        <p:nvGraphicFramePr>
          <p:cNvPr id="4" name="Table 3"/>
          <p:cNvGraphicFramePr>
            <a:graphicFrameLocks noGrp="1"/>
          </p:cNvGraphicFramePr>
          <p:nvPr>
            <p:extLst>
              <p:ext uri="{D42A27DB-BD31-4B8C-83A1-F6EECF244321}">
                <p14:modId xmlns:p14="http://schemas.microsoft.com/office/powerpoint/2010/main" val="1309227915"/>
              </p:ext>
            </p:extLst>
          </p:nvPr>
        </p:nvGraphicFramePr>
        <p:xfrm>
          <a:off x="462993" y="1547901"/>
          <a:ext cx="10594028" cy="4531475"/>
        </p:xfrm>
        <a:graphic>
          <a:graphicData uri="http://schemas.openxmlformats.org/drawingml/2006/table">
            <a:tbl>
              <a:tblPr firstRow="1" bandRow="1">
                <a:tableStyleId>{00A15C55-8517-42AA-B614-E9B94910E393}</a:tableStyleId>
              </a:tblPr>
              <a:tblGrid>
                <a:gridCol w="1281586">
                  <a:extLst>
                    <a:ext uri="{9D8B030D-6E8A-4147-A177-3AD203B41FA5}">
                      <a16:colId xmlns:a16="http://schemas.microsoft.com/office/drawing/2014/main" val="20001"/>
                    </a:ext>
                  </a:extLst>
                </a:gridCol>
                <a:gridCol w="1516489">
                  <a:extLst>
                    <a:ext uri="{9D8B030D-6E8A-4147-A177-3AD203B41FA5}">
                      <a16:colId xmlns:a16="http://schemas.microsoft.com/office/drawing/2014/main" val="20003"/>
                    </a:ext>
                  </a:extLst>
                </a:gridCol>
                <a:gridCol w="7795953">
                  <a:extLst>
                    <a:ext uri="{9D8B030D-6E8A-4147-A177-3AD203B41FA5}">
                      <a16:colId xmlns:a16="http://schemas.microsoft.com/office/drawing/2014/main" val="20002"/>
                    </a:ext>
                  </a:extLst>
                </a:gridCol>
              </a:tblGrid>
              <a:tr h="410755">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410755">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dirty="0">
                          <a:solidFill>
                            <a:schemeClr val="tx1"/>
                          </a:solidFill>
                          <a:latin typeface="Arial" panose="020B0604020202020204" pitchFamily="34" charset="0"/>
                          <a:cs typeface="Arial" panose="020B0604020202020204" pitchFamily="34" charset="0"/>
                        </a:rPr>
                        <a:t>8.6.1</a:t>
                      </a:r>
                      <a:r>
                        <a:rPr lang="en-US" sz="1900" b="1" baseline="0" dirty="0">
                          <a:solidFill>
                            <a:schemeClr val="tx1"/>
                          </a:solidFill>
                          <a:latin typeface="Arial" panose="020B0604020202020204" pitchFamily="34" charset="0"/>
                          <a:cs typeface="Arial" panose="020B0604020202020204" pitchFamily="34" charset="0"/>
                        </a:rPr>
                        <a:t> Prestasi Program (</a:t>
                      </a:r>
                      <a:r>
                        <a:rPr lang="en-US" sz="1900" b="1" dirty="0" err="1">
                          <a:solidFill>
                            <a:schemeClr val="tx1"/>
                          </a:solidFill>
                          <a:latin typeface="Arial" panose="020B0604020202020204" pitchFamily="34" charset="0"/>
                          <a:cs typeface="Arial" panose="020B0604020202020204" pitchFamily="34" charset="0"/>
                        </a:rPr>
                        <a:t>Pencapaian</a:t>
                      </a:r>
                      <a:r>
                        <a:rPr lang="en-US" sz="1900" b="1" baseline="0" dirty="0">
                          <a:solidFill>
                            <a:schemeClr val="tx1"/>
                          </a:solidFill>
                          <a:latin typeface="Arial" panose="020B0604020202020204" pitchFamily="34" charset="0"/>
                          <a:cs typeface="Arial" panose="020B0604020202020204" pitchFamily="34" charset="0"/>
                        </a:rPr>
                        <a:t> Output)</a:t>
                      </a:r>
                    </a:p>
                    <a:p>
                      <a:pPr marL="0" marR="0" indent="0" algn="just" defTabSz="914400" rtl="0" eaLnBrk="1" fontAlgn="auto" latinLnBrk="0" hangingPunct="1">
                        <a:lnSpc>
                          <a:spcPct val="100000"/>
                        </a:lnSpc>
                        <a:spcBef>
                          <a:spcPts val="0"/>
                        </a:spcBef>
                        <a:spcAft>
                          <a:spcPts val="0"/>
                        </a:spcAft>
                        <a:buClrTx/>
                        <a:buSzTx/>
                        <a:buFontTx/>
                        <a:buNone/>
                        <a:tabLst/>
                        <a:defRPr/>
                      </a:pPr>
                      <a:r>
                        <a:rPr lang="ms-MY" sz="2000" dirty="0">
                          <a:solidFill>
                            <a:schemeClr val="tx1"/>
                          </a:solidFill>
                          <a:latin typeface="Arial" panose="020B0604020202020204" pitchFamily="34" charset="0"/>
                          <a:cs typeface="Arial" panose="020B0604020202020204" pitchFamily="34" charset="0"/>
                        </a:rPr>
                        <a:t>Tahap prestasi kerja R01 dan R02 tidak  mencapai sasaran yang ditetapkan dalam Perjanjian Penswastaan.</a:t>
                      </a:r>
                    </a:p>
                    <a:p>
                      <a:pPr marL="0" marR="0" indent="0" algn="just" defTabSz="914400" rtl="0" eaLnBrk="1" fontAlgn="auto" latinLnBrk="0" hangingPunct="1">
                        <a:lnSpc>
                          <a:spcPct val="100000"/>
                        </a:lnSpc>
                        <a:spcBef>
                          <a:spcPts val="0"/>
                        </a:spcBef>
                        <a:spcAft>
                          <a:spcPts val="0"/>
                        </a:spcAft>
                        <a:buClrTx/>
                        <a:buSzTx/>
                        <a:buFontTx/>
                        <a:buNone/>
                        <a:tabLst/>
                        <a:defRPr/>
                      </a:pPr>
                      <a:endParaRPr lang="ms-MY" sz="200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324283">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8.6.1.1(a)</a:t>
                      </a:r>
                    </a:p>
                  </a:txBody>
                  <a:tcPr marL="115705" marR="115705" marT="43390" marB="43390"/>
                </a:tc>
                <a:tc gridSpan="2">
                  <a:txBody>
                    <a:bodyPr/>
                    <a:lstStyle/>
                    <a:p>
                      <a:r>
                        <a:rPr lang="ms-MY" sz="1800" b="0" i="0" u="none" strike="noStrike" kern="1200" baseline="0" dirty="0">
                          <a:solidFill>
                            <a:schemeClr val="dk1"/>
                          </a:solidFill>
                          <a:latin typeface="Arial" panose="020B0604020202020204" pitchFamily="34" charset="0"/>
                          <a:ea typeface="+mn-ea"/>
                          <a:cs typeface="Arial" panose="020B0604020202020204" pitchFamily="34" charset="0"/>
                        </a:rPr>
                        <a:t>Analisis Audit mendapati peratus pencapaian mengikut zon bagi tahun 2015 hingga 2017 kerja </a:t>
                      </a:r>
                      <a:r>
                        <a:rPr lang="ms-MY" sz="1800" b="1" i="0" u="none" strike="noStrike" kern="1200" baseline="0" dirty="0">
                          <a:solidFill>
                            <a:schemeClr val="dk1"/>
                          </a:solidFill>
                          <a:latin typeface="Arial" panose="020B0604020202020204" pitchFamily="34" charset="0"/>
                          <a:ea typeface="+mn-ea"/>
                          <a:cs typeface="Arial" panose="020B0604020202020204" pitchFamily="34" charset="0"/>
                        </a:rPr>
                        <a:t>R01 adalah dalam julat 77.3% </a:t>
                      </a:r>
                      <a:r>
                        <a:rPr lang="ms-MY" sz="1800" b="0" i="0" u="none" strike="noStrike" kern="1200" baseline="0" dirty="0">
                          <a:solidFill>
                            <a:schemeClr val="dk1"/>
                          </a:solidFill>
                          <a:latin typeface="Arial" panose="020B0604020202020204" pitchFamily="34" charset="0"/>
                          <a:ea typeface="+mn-ea"/>
                          <a:cs typeface="Arial" panose="020B0604020202020204" pitchFamily="34" charset="0"/>
                        </a:rPr>
                        <a:t>hingga 119.4% manakala kerja </a:t>
                      </a:r>
                      <a:r>
                        <a:rPr lang="ms-MY" sz="1800" b="1" i="0" u="none" strike="noStrike" kern="1200" baseline="0" dirty="0">
                          <a:solidFill>
                            <a:schemeClr val="dk1"/>
                          </a:solidFill>
                          <a:latin typeface="Arial" panose="020B0604020202020204" pitchFamily="34" charset="0"/>
                          <a:ea typeface="+mn-ea"/>
                          <a:cs typeface="Arial" panose="020B0604020202020204" pitchFamily="34" charset="0"/>
                        </a:rPr>
                        <a:t>R02 adalah 73.2% </a:t>
                      </a:r>
                      <a:r>
                        <a:rPr lang="ms-MY" sz="1800" b="0" i="0" u="none" strike="noStrike" kern="1200" baseline="0" dirty="0">
                          <a:solidFill>
                            <a:schemeClr val="dk1"/>
                          </a:solidFill>
                          <a:latin typeface="Arial" panose="020B0604020202020204" pitchFamily="34" charset="0"/>
                          <a:ea typeface="+mn-ea"/>
                          <a:cs typeface="Arial" panose="020B0604020202020204" pitchFamily="34" charset="0"/>
                        </a:rPr>
                        <a:t>hingga 113%. </a:t>
                      </a:r>
                      <a:r>
                        <a:rPr lang="ms-MY" sz="1800" b="1" i="0" u="none" strike="noStrike" kern="1200" baseline="0" dirty="0">
                          <a:solidFill>
                            <a:srgbClr val="FF0000"/>
                          </a:solidFill>
                          <a:latin typeface="Arial" panose="020B0604020202020204" pitchFamily="34" charset="0"/>
                          <a:ea typeface="+mn-ea"/>
                          <a:cs typeface="Arial" panose="020B0604020202020204" pitchFamily="34" charset="0"/>
                        </a:rPr>
                        <a:t>Terdapat kerja R01 dan R02 tidak mencapai tahap peratusan sepenuhya </a:t>
                      </a:r>
                      <a:r>
                        <a:rPr lang="sv-SE" sz="1800" b="1" i="0" u="none" strike="noStrike" kern="1200" baseline="0" dirty="0">
                          <a:solidFill>
                            <a:srgbClr val="FF0000"/>
                          </a:solidFill>
                          <a:latin typeface="Arial" panose="020B0604020202020204" pitchFamily="34" charset="0"/>
                          <a:ea typeface="+mn-ea"/>
                          <a:cs typeface="Arial" panose="020B0604020202020204" pitchFamily="34" charset="0"/>
                        </a:rPr>
                        <a:t>(100%) kerana JKR berpendapat sasaran kerja R01 dan R02 hanya </a:t>
                      </a:r>
                      <a:r>
                        <a:rPr lang="ms-MY" sz="1800" b="1" i="0" u="none" strike="noStrike" kern="1200" baseline="0" dirty="0">
                          <a:solidFill>
                            <a:srgbClr val="FF0000"/>
                          </a:solidFill>
                          <a:latin typeface="Arial" panose="020B0604020202020204" pitchFamily="34" charset="0"/>
                          <a:ea typeface="+mn-ea"/>
                          <a:cs typeface="Arial" panose="020B0604020202020204" pitchFamily="34" charset="0"/>
                        </a:rPr>
                        <a:t>sebagai panduan. </a:t>
                      </a:r>
                    </a:p>
                    <a:p>
                      <a:endParaRPr lang="ms-MY" sz="1800" b="1" i="0" u="none" strike="noStrike" kern="1200" baseline="0" dirty="0">
                        <a:solidFill>
                          <a:schemeClr val="dk1"/>
                        </a:solidFill>
                        <a:latin typeface="Arial" panose="020B0604020202020204" pitchFamily="34" charset="0"/>
                        <a:ea typeface="+mn-ea"/>
                        <a:cs typeface="Arial" panose="020B0604020202020204" pitchFamily="34" charset="0"/>
                      </a:endParaRPr>
                    </a:p>
                    <a:p>
                      <a:r>
                        <a:rPr lang="ms-MY" sz="1800" b="0" i="0" u="none" strike="noStrike" kern="1200" baseline="0" dirty="0">
                          <a:solidFill>
                            <a:schemeClr val="dk1"/>
                          </a:solidFill>
                          <a:latin typeface="Arial" panose="020B0604020202020204" pitchFamily="34" charset="0"/>
                          <a:ea typeface="+mn-ea"/>
                          <a:cs typeface="Arial" panose="020B0604020202020204" pitchFamily="34" charset="0"/>
                        </a:rPr>
                        <a:t>Bagaimanapun, julat sasaran minimum tidak </a:t>
                      </a:r>
                      <a:r>
                        <a:rPr lang="fi-FI" sz="1800" b="0" i="0" u="none" strike="noStrike" kern="1200" baseline="0" dirty="0">
                          <a:solidFill>
                            <a:schemeClr val="dk1"/>
                          </a:solidFill>
                          <a:latin typeface="Arial" panose="020B0604020202020204" pitchFamily="34" charset="0"/>
                          <a:ea typeface="+mn-ea"/>
                          <a:cs typeface="Arial" panose="020B0604020202020204" pitchFamily="34" charset="0"/>
                        </a:rPr>
                        <a:t>ditetapkan dalam klausa Perjanjian Penswastaan. Selain itu, SOP </a:t>
                      </a:r>
                      <a:r>
                        <a:rPr lang="ms-MY" sz="1800" b="0" i="0" u="none" strike="noStrike" kern="1200" baseline="0" dirty="0">
                          <a:solidFill>
                            <a:schemeClr val="dk1"/>
                          </a:solidFill>
                          <a:latin typeface="Arial" panose="020B0604020202020204" pitchFamily="34" charset="0"/>
                          <a:ea typeface="+mn-ea"/>
                          <a:cs typeface="Arial" panose="020B0604020202020204" pitchFamily="34" charset="0"/>
                        </a:rPr>
                        <a:t>Senggara Jalan yang disediakan tidak menyatakan dengan jelas </a:t>
                      </a:r>
                      <a:r>
                        <a:rPr lang="fi-FI" sz="1800" b="0" i="0" u="none" strike="noStrike" kern="1200" baseline="0" dirty="0">
                          <a:solidFill>
                            <a:schemeClr val="dk1"/>
                          </a:solidFill>
                          <a:latin typeface="Arial" panose="020B0604020202020204" pitchFamily="34" charset="0"/>
                          <a:ea typeface="+mn-ea"/>
                          <a:cs typeface="Arial" panose="020B0604020202020204" pitchFamily="34" charset="0"/>
                        </a:rPr>
                        <a:t>tanggungjawab pemantauan pencapaian sasaran tahunan kerja penyenggaraan rutin R01 dan R02 mengikut zon.</a:t>
                      </a:r>
                      <a:endParaRPr lang="en-US" sz="1900" b="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bl>
          </a:graphicData>
        </a:graphic>
      </p:graphicFrame>
    </p:spTree>
    <p:extLst>
      <p:ext uri="{BB962C8B-B14F-4D97-AF65-F5344CB8AC3E}">
        <p14:creationId xmlns:p14="http://schemas.microsoft.com/office/powerpoint/2010/main" val="1462321087"/>
      </p:ext>
    </p:extLst>
  </p:cSld>
  <p:clrMapOvr>
    <a:masterClrMapping/>
  </p:clrMapOvr>
</p:sld>
</file>

<file path=ppt/slides/slide1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Slide Number Placeholder 3"/>
          <p:cNvSpPr>
            <a:spLocks noGrp="1"/>
          </p:cNvSpPr>
          <p:nvPr>
            <p:ph type="sldNum" sz="quarter" idx="33"/>
          </p:nvPr>
        </p:nvSpPr>
        <p:spPr/>
        <p:txBody>
          <a:bodyPr/>
          <a:lstStyle/>
          <a:p>
            <a:fld id="{19B51A1E-902D-48AF-9020-955120F399B6}" type="slidenum">
              <a:rPr lang="en-ZA" smtClean="0"/>
              <a:pPr/>
              <a:t>138</a:t>
            </a:fld>
            <a:endParaRPr lang="en-ZA" dirty="0"/>
          </a:p>
        </p:txBody>
      </p:sp>
      <p:pic>
        <p:nvPicPr>
          <p:cNvPr id="1026"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33355" t="33183" r="12862" b="24548"/>
          <a:stretch/>
        </p:blipFill>
        <p:spPr bwMode="auto">
          <a:xfrm>
            <a:off x="1179095" y="340895"/>
            <a:ext cx="8949188" cy="562676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5" name="Oval 4"/>
          <p:cNvSpPr/>
          <p:nvPr/>
        </p:nvSpPr>
        <p:spPr>
          <a:xfrm>
            <a:off x="5943597" y="2057399"/>
            <a:ext cx="649705" cy="1263316"/>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ms-MY"/>
          </a:p>
        </p:txBody>
      </p:sp>
      <p:sp>
        <p:nvSpPr>
          <p:cNvPr id="7" name="Oval 6"/>
          <p:cNvSpPr/>
          <p:nvPr/>
        </p:nvSpPr>
        <p:spPr>
          <a:xfrm>
            <a:off x="9392650" y="2382253"/>
            <a:ext cx="649705" cy="613610"/>
          </a:xfrm>
          <a:prstGeom prst="ellipse">
            <a:avLst/>
          </a:prstGeom>
          <a:noFill/>
          <a:ln w="28575">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ms-MY"/>
          </a:p>
        </p:txBody>
      </p:sp>
    </p:spTree>
    <p:extLst>
      <p:ext uri="{BB962C8B-B14F-4D97-AF65-F5344CB8AC3E}">
        <p14:creationId xmlns:p14="http://schemas.microsoft.com/office/powerpoint/2010/main" val="3293222150"/>
      </p:ext>
    </p:extLst>
  </p:cSld>
  <p:clrMapOvr>
    <a:masterClrMapping/>
  </p:clrMapOvr>
</p:sld>
</file>

<file path=ppt/slides/slide1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466344" y="1658035"/>
            <a:ext cx="7620001" cy="2031325"/>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JKR akan memantau prestasi kerja syarikat konsesi dengan lebih teratur untuk memastikan sasaran yang ditetapkan tercapai. </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Secara keseluruhannya, JKR/CSFJ akan meneliti semula dan mencadangkan penambahbaikan kepada Perjanjian Penswastaan bagi kerja R01 dan R02 serta julat pencapaian sasaran.</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218688" y="5215768"/>
            <a:ext cx="8570976" cy="1200329"/>
          </a:xfrm>
          <a:prstGeom prst="rect">
            <a:avLst/>
          </a:prstGeom>
        </p:spPr>
        <p:txBody>
          <a:bodyPr wrap="square">
            <a:spAutoFit/>
          </a:bodyPr>
          <a:lstStyle/>
          <a:p>
            <a:r>
              <a:rPr lang="fi-FI" dirty="0">
                <a:latin typeface="Arial" panose="020B0604020202020204" pitchFamily="34" charset="0"/>
                <a:cs typeface="Arial" panose="020B0604020202020204" pitchFamily="34" charset="0"/>
              </a:rPr>
              <a:t>Pada pendapat Audit, kerja penyenggaraan rutin (kecuali kerja R01 dan</a:t>
            </a:r>
          </a:p>
          <a:p>
            <a:r>
              <a:rPr lang="sv-SE" dirty="0">
                <a:latin typeface="Arial" panose="020B0604020202020204" pitchFamily="34" charset="0"/>
                <a:cs typeface="Arial" panose="020B0604020202020204" pitchFamily="34" charset="0"/>
              </a:rPr>
              <a:t>R02), berkala pavemen dan berkala bukan pavemen serta kecemasan telah</a:t>
            </a:r>
          </a:p>
          <a:p>
            <a:r>
              <a:rPr lang="ms-MY" dirty="0">
                <a:latin typeface="Arial" panose="020B0604020202020204" pitchFamily="34" charset="0"/>
                <a:cs typeface="Arial" panose="020B0604020202020204" pitchFamily="34" charset="0"/>
              </a:rPr>
              <a:t>dilaksanakan dengan baik. </a:t>
            </a:r>
            <a:r>
              <a:rPr lang="ms-MY" b="1" dirty="0">
                <a:latin typeface="Arial" panose="020B0604020202020204" pitchFamily="34" charset="0"/>
                <a:cs typeface="Arial" panose="020B0604020202020204" pitchFamily="34" charset="0"/>
              </a:rPr>
              <a:t>Bagi kerja R01 dan R02, tahap prestasi kerja</a:t>
            </a:r>
          </a:p>
          <a:p>
            <a:r>
              <a:rPr lang="ms-MY" b="1" dirty="0">
                <a:latin typeface="Arial" panose="020B0604020202020204" pitchFamily="34" charset="0"/>
                <a:cs typeface="Arial" panose="020B0604020202020204" pitchFamily="34" charset="0"/>
              </a:rPr>
              <a:t>tidak mencapai sasaran yang ditetapkan dalam Perjanjian Penswastaan.</a:t>
            </a:r>
            <a:endParaRPr lang="ms-MY" dirty="0">
              <a:latin typeface="Arial" panose="020B0604020202020204" pitchFamily="34" charset="0"/>
              <a:cs typeface="Arial" panose="020B0604020202020204" pitchFamily="34" charset="0"/>
            </a:endParaRPr>
          </a:p>
        </p:txBody>
      </p:sp>
      <p:sp>
        <p:nvSpPr>
          <p:cNvPr id="7" name="Title 1"/>
          <p:cNvSpPr txBox="1">
            <a:spLocks/>
          </p:cNvSpPr>
          <p:nvPr/>
        </p:nvSpPr>
        <p:spPr>
          <a:xfrm>
            <a:off x="7802880" y="1682438"/>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964871"/>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122583" y="3507091"/>
            <a:ext cx="1878451" cy="93256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819075151"/>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397811" y="1926130"/>
            <a:ext cx="5690937" cy="1938992"/>
          </a:xfrm>
          <a:prstGeom prst="rect">
            <a:avLst/>
          </a:prstGeom>
          <a:noFill/>
        </p:spPr>
        <p:txBody>
          <a:bodyPr wrap="square" rtlCol="0">
            <a:spAutoFit/>
          </a:bodyPr>
          <a:lstStyle/>
          <a:p>
            <a:r>
              <a:rPr lang="en-US" sz="2400" b="1" dirty="0"/>
              <a:t>03 : </a:t>
            </a:r>
            <a:r>
              <a:rPr lang="en-MY" sz="2400" dirty="0" err="1"/>
              <a:t>Perakuan</a:t>
            </a:r>
            <a:r>
              <a:rPr lang="en-MY" sz="2400" dirty="0"/>
              <a:t> </a:t>
            </a:r>
            <a:r>
              <a:rPr lang="en-MY" sz="2400" dirty="0" err="1"/>
              <a:t>Siap</a:t>
            </a:r>
            <a:r>
              <a:rPr lang="en-MY" sz="2400" dirty="0"/>
              <a:t> dan </a:t>
            </a:r>
            <a:r>
              <a:rPr lang="en-MY" sz="2400" dirty="0" err="1"/>
              <a:t>Pematuhan</a:t>
            </a:r>
            <a:r>
              <a:rPr lang="en-MY" sz="2400" dirty="0"/>
              <a:t> (CCC) </a:t>
            </a:r>
            <a:r>
              <a:rPr lang="en-MY" sz="2400" b="1" dirty="0" err="1"/>
              <a:t>dikeluarkan</a:t>
            </a:r>
            <a:r>
              <a:rPr lang="en-MY" sz="2400" b="1" dirty="0"/>
              <a:t> </a:t>
            </a:r>
            <a:r>
              <a:rPr lang="en-MY" sz="2400" b="1" dirty="0" err="1"/>
              <a:t>sebelum</a:t>
            </a:r>
            <a:r>
              <a:rPr lang="en-MY" sz="2400" b="1" dirty="0"/>
              <a:t> </a:t>
            </a:r>
            <a:r>
              <a:rPr lang="en-MY" sz="2400" b="1" dirty="0" err="1"/>
              <a:t>surat</a:t>
            </a:r>
            <a:r>
              <a:rPr lang="en-MY" sz="2400" b="1" dirty="0"/>
              <a:t> </a:t>
            </a:r>
            <a:r>
              <a:rPr lang="en-MY" sz="2400" b="1" dirty="0" err="1"/>
              <a:t>pelepasan</a:t>
            </a:r>
            <a:r>
              <a:rPr lang="en-MY" sz="2400" b="1" dirty="0"/>
              <a:t> </a:t>
            </a:r>
            <a:r>
              <a:rPr lang="en-MY" sz="2400" dirty="0" err="1"/>
              <a:t>daripada</a:t>
            </a:r>
            <a:r>
              <a:rPr lang="en-MY" sz="2400" dirty="0"/>
              <a:t> </a:t>
            </a:r>
            <a:r>
              <a:rPr lang="en-MY" sz="2400" dirty="0" err="1"/>
              <a:t>Jabatan</a:t>
            </a:r>
            <a:r>
              <a:rPr lang="en-MY" sz="2400" dirty="0"/>
              <a:t> </a:t>
            </a:r>
            <a:r>
              <a:rPr lang="en-MY" sz="2400" dirty="0" err="1"/>
              <a:t>Bomba</a:t>
            </a:r>
            <a:r>
              <a:rPr lang="en-MY" sz="2400" dirty="0"/>
              <a:t> dan </a:t>
            </a:r>
            <a:r>
              <a:rPr lang="en-MY" sz="2400" dirty="0" err="1"/>
              <a:t>Penyelamat</a:t>
            </a:r>
            <a:r>
              <a:rPr lang="en-MY" sz="2400" dirty="0"/>
              <a:t> Malaysia </a:t>
            </a:r>
            <a:r>
              <a:rPr lang="en-MY" sz="2400" dirty="0" err="1"/>
              <a:t>diperoleh</a:t>
            </a:r>
            <a:r>
              <a:rPr lang="en-MY" sz="2400" dirty="0"/>
              <a:t>.</a:t>
            </a:r>
            <a:br>
              <a:rPr lang="fi-FI" sz="2400" dirty="0"/>
            </a:br>
            <a:endParaRPr lang="en-MY" sz="2400" dirty="0"/>
          </a:p>
        </p:txBody>
      </p:sp>
      <p:sp>
        <p:nvSpPr>
          <p:cNvPr id="3" name="Title 2"/>
          <p:cNvSpPr>
            <a:spLocks noGrp="1"/>
          </p:cNvSpPr>
          <p:nvPr>
            <p:ph type="title"/>
          </p:nvPr>
        </p:nvSpPr>
        <p:spPr/>
        <p:txBody>
          <a:bodyPr>
            <a:normAutofit fontScale="90000"/>
          </a:bodyPr>
          <a:lstStyle/>
          <a:p>
            <a:pPr algn="r"/>
            <a:r>
              <a:rPr lang="en-US" sz="4800" b="1" dirty="0"/>
              <a:t>PENEMUAN AUDIT</a:t>
            </a:r>
            <a:br>
              <a:rPr lang="en-US" sz="4800" b="1" dirty="0"/>
            </a:br>
            <a:r>
              <a:rPr lang="en-US" sz="4800" b="1" dirty="0">
                <a:solidFill>
                  <a:srgbClr val="FF0000"/>
                </a:solidFill>
              </a:rPr>
              <a:t>(Pengurusan </a:t>
            </a:r>
            <a:r>
              <a:rPr lang="en-US" sz="4800" b="1" dirty="0" err="1">
                <a:solidFill>
                  <a:srgbClr val="FF0000"/>
                </a:solidFill>
              </a:rPr>
              <a:t>Projek</a:t>
            </a:r>
            <a:r>
              <a:rPr lang="en-US" sz="4800" b="1" dirty="0">
                <a:solidFill>
                  <a:srgbClr val="FF0000"/>
                </a:solidFill>
              </a:rPr>
              <a:t>)</a:t>
            </a:r>
            <a:endParaRPr lang="en-MY" sz="4800" b="1" dirty="0">
              <a:solidFill>
                <a:srgbClr val="FF0000"/>
              </a:solidFill>
            </a:endParaRPr>
          </a:p>
        </p:txBody>
      </p:sp>
      <p:sp>
        <p:nvSpPr>
          <p:cNvPr id="8" name="TextBox 7"/>
          <p:cNvSpPr txBox="1"/>
          <p:nvPr/>
        </p:nvSpPr>
        <p:spPr>
          <a:xfrm>
            <a:off x="6220327" y="2583069"/>
            <a:ext cx="5401410" cy="3416320"/>
          </a:xfrm>
          <a:prstGeom prst="rect">
            <a:avLst/>
          </a:prstGeom>
          <a:noFill/>
        </p:spPr>
        <p:txBody>
          <a:bodyPr wrap="square" rtlCol="0">
            <a:spAutoFit/>
          </a:bodyPr>
          <a:lstStyle/>
          <a:p>
            <a:r>
              <a:rPr lang="en-US" sz="2400" b="1" dirty="0"/>
              <a:t>04 : </a:t>
            </a:r>
            <a:r>
              <a:rPr lang="en-MY" sz="2400" dirty="0" err="1"/>
              <a:t>Jumlah</a:t>
            </a:r>
            <a:r>
              <a:rPr lang="en-MY" sz="2400" dirty="0"/>
              <a:t> </a:t>
            </a:r>
            <a:r>
              <a:rPr lang="en-MY" sz="2400" b="1" dirty="0" err="1"/>
              <a:t>kecacatan</a:t>
            </a:r>
            <a:r>
              <a:rPr lang="en-MY" sz="2400" b="1" dirty="0"/>
              <a:t> yang </a:t>
            </a:r>
            <a:r>
              <a:rPr lang="en-MY" sz="2400" b="1" dirty="0" err="1"/>
              <a:t>dilaporkan</a:t>
            </a:r>
            <a:r>
              <a:rPr lang="en-MY" sz="2400" b="1" dirty="0"/>
              <a:t> dan </a:t>
            </a:r>
            <a:r>
              <a:rPr lang="en-MY" sz="2400" b="1" dirty="0" err="1"/>
              <a:t>masih</a:t>
            </a:r>
            <a:r>
              <a:rPr lang="en-MY" sz="2400" b="1" dirty="0"/>
              <a:t> </a:t>
            </a:r>
            <a:r>
              <a:rPr lang="en-MY" sz="2400" b="1" dirty="0" err="1"/>
              <a:t>belum</a:t>
            </a:r>
            <a:r>
              <a:rPr lang="en-MY" sz="2400" b="1" dirty="0"/>
              <a:t> </a:t>
            </a:r>
            <a:r>
              <a:rPr lang="en-MY" sz="2400" b="1" dirty="0" err="1"/>
              <a:t>dibaiki</a:t>
            </a:r>
            <a:r>
              <a:rPr lang="en-MY" sz="2400" b="1" dirty="0"/>
              <a:t> </a:t>
            </a:r>
            <a:r>
              <a:rPr lang="en-MY" sz="2400" dirty="0" err="1"/>
              <a:t>adalah</a:t>
            </a:r>
            <a:r>
              <a:rPr lang="en-MY" sz="2400" dirty="0"/>
              <a:t> 1,936 </a:t>
            </a:r>
            <a:r>
              <a:rPr lang="en-MY" sz="2400" dirty="0" err="1"/>
              <a:t>terdiri</a:t>
            </a:r>
            <a:r>
              <a:rPr lang="en-MY" sz="2400" dirty="0"/>
              <a:t> </a:t>
            </a:r>
            <a:r>
              <a:rPr lang="en-MY" sz="2400" dirty="0" err="1"/>
              <a:t>daripada</a:t>
            </a:r>
            <a:r>
              <a:rPr lang="en-MY" sz="2400" dirty="0"/>
              <a:t> 242 </a:t>
            </a:r>
            <a:r>
              <a:rPr lang="en-MY" sz="2400" dirty="0" err="1"/>
              <a:t>kecacatan</a:t>
            </a:r>
            <a:r>
              <a:rPr lang="en-MY" sz="2400" dirty="0"/>
              <a:t> major dan 1,694 </a:t>
            </a:r>
            <a:r>
              <a:rPr lang="en-MY" sz="2400" dirty="0" err="1"/>
              <a:t>kecacatan</a:t>
            </a:r>
            <a:r>
              <a:rPr lang="en-MY" sz="2400" dirty="0"/>
              <a:t> minor.</a:t>
            </a:r>
          </a:p>
          <a:p>
            <a:r>
              <a:rPr lang="en-MY" sz="2400" dirty="0" err="1"/>
              <a:t>Perakuan</a:t>
            </a:r>
            <a:r>
              <a:rPr lang="en-MY" sz="2400" dirty="0"/>
              <a:t> </a:t>
            </a:r>
            <a:r>
              <a:rPr lang="en-MY" sz="2400" dirty="0" err="1"/>
              <a:t>Siap</a:t>
            </a:r>
            <a:r>
              <a:rPr lang="en-MY" sz="2400" dirty="0"/>
              <a:t> </a:t>
            </a:r>
            <a:r>
              <a:rPr lang="en-MY" sz="2400" dirty="0" err="1"/>
              <a:t>Memperbaiki</a:t>
            </a:r>
            <a:r>
              <a:rPr lang="en-MY" sz="2400" dirty="0"/>
              <a:t> </a:t>
            </a:r>
            <a:r>
              <a:rPr lang="en-MY" sz="2400" dirty="0" err="1"/>
              <a:t>Kecacatan</a:t>
            </a:r>
            <a:r>
              <a:rPr lang="en-MY" sz="2400" dirty="0"/>
              <a:t> Certificate of Making Good Defect </a:t>
            </a:r>
            <a:r>
              <a:rPr lang="en-MY" sz="2400" b="1" dirty="0"/>
              <a:t>(CMGD) </a:t>
            </a:r>
            <a:r>
              <a:rPr lang="en-MY" sz="2400" b="1" dirty="0" err="1"/>
              <a:t>tidak</a:t>
            </a:r>
            <a:r>
              <a:rPr lang="en-MY" sz="2400" b="1" dirty="0"/>
              <a:t> </a:t>
            </a:r>
            <a:r>
              <a:rPr lang="en-MY" sz="2400" b="1" dirty="0" err="1"/>
              <a:t>dapat</a:t>
            </a:r>
            <a:r>
              <a:rPr lang="en-MY" sz="2400" b="1" dirty="0"/>
              <a:t> </a:t>
            </a:r>
            <a:r>
              <a:rPr lang="en-MY" sz="2400" b="1" dirty="0" err="1"/>
              <a:t>dikeluarkan</a:t>
            </a:r>
            <a:r>
              <a:rPr lang="en-MY" sz="2400" b="1" dirty="0"/>
              <a:t> </a:t>
            </a:r>
            <a:r>
              <a:rPr lang="en-MY" sz="2400" dirty="0" err="1"/>
              <a:t>berikutan</a:t>
            </a:r>
            <a:r>
              <a:rPr lang="en-MY" sz="2400" dirty="0"/>
              <a:t> </a:t>
            </a:r>
            <a:r>
              <a:rPr lang="en-MY" sz="2400" dirty="0" err="1"/>
              <a:t>terdapat</a:t>
            </a:r>
            <a:r>
              <a:rPr lang="en-MY" sz="2400" dirty="0"/>
              <a:t> </a:t>
            </a:r>
            <a:r>
              <a:rPr lang="en-MY" sz="2400" dirty="0" err="1"/>
              <a:t>kerja</a:t>
            </a:r>
            <a:r>
              <a:rPr lang="en-MY" sz="2400" dirty="0"/>
              <a:t> </a:t>
            </a:r>
            <a:r>
              <a:rPr lang="en-MY" sz="2400" dirty="0" err="1"/>
              <a:t>pembaikan</a:t>
            </a:r>
            <a:r>
              <a:rPr lang="en-MY" sz="2400" dirty="0"/>
              <a:t> </a:t>
            </a:r>
            <a:r>
              <a:rPr lang="en-MY" sz="2400" dirty="0" err="1"/>
              <a:t>kecacatan</a:t>
            </a:r>
            <a:r>
              <a:rPr lang="en-MY" sz="2400" dirty="0"/>
              <a:t> yang </a:t>
            </a:r>
            <a:r>
              <a:rPr lang="en-MY" sz="2400" dirty="0" err="1"/>
              <a:t>belum</a:t>
            </a:r>
            <a:r>
              <a:rPr lang="en-MY" sz="2400" dirty="0"/>
              <a:t> </a:t>
            </a:r>
            <a:r>
              <a:rPr lang="en-MY" sz="2400" dirty="0" err="1"/>
              <a:t>selesai</a:t>
            </a:r>
            <a:endParaRPr lang="en-MY" sz="2400" dirty="0"/>
          </a:p>
        </p:txBody>
      </p:sp>
      <p:sp>
        <p:nvSpPr>
          <p:cNvPr id="6" name="TextBox 5"/>
          <p:cNvSpPr txBox="1"/>
          <p:nvPr/>
        </p:nvSpPr>
        <p:spPr>
          <a:xfrm>
            <a:off x="397811" y="4664784"/>
            <a:ext cx="5630011" cy="830997"/>
          </a:xfrm>
          <a:prstGeom prst="rect">
            <a:avLst/>
          </a:prstGeom>
          <a:noFill/>
        </p:spPr>
        <p:txBody>
          <a:bodyPr wrap="square" rtlCol="0">
            <a:spAutoFit/>
          </a:bodyPr>
          <a:lstStyle/>
          <a:p>
            <a:r>
              <a:rPr lang="en-US" sz="2400" b="1" dirty="0"/>
              <a:t>05 : </a:t>
            </a:r>
            <a:r>
              <a:rPr lang="en-MY" sz="2400" dirty="0"/>
              <a:t>Set pam duty dan pam standby </a:t>
            </a:r>
            <a:r>
              <a:rPr lang="en-MY" sz="2400" b="1" dirty="0" err="1"/>
              <a:t>tidak</a:t>
            </a:r>
            <a:r>
              <a:rPr lang="en-MY" sz="2400" b="1" dirty="0"/>
              <a:t> </a:t>
            </a:r>
            <a:r>
              <a:rPr lang="en-MY" sz="2400" b="1" dirty="0" err="1"/>
              <a:t>dilengkapi</a:t>
            </a:r>
            <a:r>
              <a:rPr lang="en-MY" sz="2400" b="1" dirty="0"/>
              <a:t> </a:t>
            </a:r>
            <a:r>
              <a:rPr lang="en-MY" sz="2400" dirty="0" err="1"/>
              <a:t>kuasa</a:t>
            </a:r>
            <a:r>
              <a:rPr lang="en-MY" sz="2400" dirty="0"/>
              <a:t> </a:t>
            </a:r>
            <a:r>
              <a:rPr lang="en-MY" sz="2400" dirty="0" err="1"/>
              <a:t>pendua</a:t>
            </a:r>
            <a:r>
              <a:rPr lang="en-MY" sz="2400" dirty="0"/>
              <a:t>.</a:t>
            </a:r>
            <a:endParaRPr lang="ms-MY" sz="2400" dirty="0"/>
          </a:p>
        </p:txBody>
      </p:sp>
    </p:spTree>
    <p:extLst>
      <p:ext uri="{BB962C8B-B14F-4D97-AF65-F5344CB8AC3E}">
        <p14:creationId xmlns:p14="http://schemas.microsoft.com/office/powerpoint/2010/main" val="3263541995"/>
      </p:ext>
    </p:extLst>
  </p:cSld>
  <p:clrMapOvr>
    <a:masterClrMapping/>
  </p:clrMapOvr>
</p:sld>
</file>

<file path=ppt/slides/slide1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279400" y="300789"/>
            <a:ext cx="9622589" cy="1219200"/>
          </a:xfrm>
        </p:spPr>
        <p:txBody>
          <a:bodyPr/>
          <a:lstStyle/>
          <a:p>
            <a:r>
              <a:rPr lang="en-US" b="1" dirty="0">
                <a:latin typeface="Arial" panose="020B0604020202020204" pitchFamily="34" charset="0"/>
                <a:cs typeface="Arial" panose="020B0604020202020204" pitchFamily="34" charset="0"/>
              </a:rPr>
              <a:t>2. PRESTASI PROGRAM – </a:t>
            </a:r>
            <a:r>
              <a:rPr lang="en-US" b="1" dirty="0" err="1">
                <a:latin typeface="Arial" panose="020B0604020202020204" pitchFamily="34" charset="0"/>
                <a:cs typeface="Arial" panose="020B0604020202020204" pitchFamily="34" charset="0"/>
              </a:rPr>
              <a:t>Penilaian</a:t>
            </a:r>
            <a:r>
              <a:rPr lang="en-US" b="1" dirty="0">
                <a:latin typeface="Arial" panose="020B0604020202020204" pitchFamily="34" charset="0"/>
                <a:cs typeface="Arial" panose="020B0604020202020204" pitchFamily="34" charset="0"/>
              </a:rPr>
              <a:t> Outcome</a:t>
            </a:r>
            <a:endParaRPr lang="ms-MY" b="1" dirty="0">
              <a:latin typeface="Arial" panose="020B0604020202020204" pitchFamily="34" charset="0"/>
              <a:cs typeface="Arial" panose="020B0604020202020204" pitchFamily="34" charset="0"/>
            </a:endParaRPr>
          </a:p>
        </p:txBody>
      </p:sp>
      <p:graphicFrame>
        <p:nvGraphicFramePr>
          <p:cNvPr id="4" name="Table 3"/>
          <p:cNvGraphicFramePr>
            <a:graphicFrameLocks noGrp="1"/>
          </p:cNvGraphicFramePr>
          <p:nvPr>
            <p:extLst>
              <p:ext uri="{D42A27DB-BD31-4B8C-83A1-F6EECF244321}">
                <p14:modId xmlns:p14="http://schemas.microsoft.com/office/powerpoint/2010/main" val="309320492"/>
              </p:ext>
            </p:extLst>
          </p:nvPr>
        </p:nvGraphicFramePr>
        <p:xfrm>
          <a:off x="462993" y="1547901"/>
          <a:ext cx="10594028" cy="3982835"/>
        </p:xfrm>
        <a:graphic>
          <a:graphicData uri="http://schemas.openxmlformats.org/drawingml/2006/table">
            <a:tbl>
              <a:tblPr firstRow="1" bandRow="1">
                <a:tableStyleId>{00A15C55-8517-42AA-B614-E9B94910E393}</a:tableStyleId>
              </a:tblPr>
              <a:tblGrid>
                <a:gridCol w="1281586">
                  <a:extLst>
                    <a:ext uri="{9D8B030D-6E8A-4147-A177-3AD203B41FA5}">
                      <a16:colId xmlns:a16="http://schemas.microsoft.com/office/drawing/2014/main" val="20001"/>
                    </a:ext>
                  </a:extLst>
                </a:gridCol>
                <a:gridCol w="1516489">
                  <a:extLst>
                    <a:ext uri="{9D8B030D-6E8A-4147-A177-3AD203B41FA5}">
                      <a16:colId xmlns:a16="http://schemas.microsoft.com/office/drawing/2014/main" val="20003"/>
                    </a:ext>
                  </a:extLst>
                </a:gridCol>
                <a:gridCol w="7795953">
                  <a:extLst>
                    <a:ext uri="{9D8B030D-6E8A-4147-A177-3AD203B41FA5}">
                      <a16:colId xmlns:a16="http://schemas.microsoft.com/office/drawing/2014/main" val="20002"/>
                    </a:ext>
                  </a:extLst>
                </a:gridCol>
              </a:tblGrid>
              <a:tr h="410755">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410755">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dirty="0">
                          <a:solidFill>
                            <a:schemeClr val="tx1"/>
                          </a:solidFill>
                          <a:latin typeface="Arial" panose="020B0604020202020204" pitchFamily="34" charset="0"/>
                          <a:cs typeface="Arial" panose="020B0604020202020204" pitchFamily="34" charset="0"/>
                        </a:rPr>
                        <a:t>8.6.1</a:t>
                      </a:r>
                      <a:r>
                        <a:rPr lang="en-US" sz="1900" b="1" baseline="0" dirty="0">
                          <a:solidFill>
                            <a:schemeClr val="tx1"/>
                          </a:solidFill>
                          <a:latin typeface="Arial" panose="020B0604020202020204" pitchFamily="34" charset="0"/>
                          <a:cs typeface="Arial" panose="020B0604020202020204" pitchFamily="34" charset="0"/>
                        </a:rPr>
                        <a:t> Prestasi Program (</a:t>
                      </a:r>
                      <a:r>
                        <a:rPr lang="en-US" sz="1900" b="1" dirty="0" err="1">
                          <a:solidFill>
                            <a:schemeClr val="tx1"/>
                          </a:solidFill>
                          <a:latin typeface="Arial" panose="020B0604020202020204" pitchFamily="34" charset="0"/>
                          <a:cs typeface="Arial" panose="020B0604020202020204" pitchFamily="34" charset="0"/>
                        </a:rPr>
                        <a:t>Penilaian</a:t>
                      </a:r>
                      <a:r>
                        <a:rPr lang="en-US" sz="1900" b="1" dirty="0">
                          <a:solidFill>
                            <a:schemeClr val="tx1"/>
                          </a:solidFill>
                          <a:latin typeface="Arial" panose="020B0604020202020204" pitchFamily="34" charset="0"/>
                          <a:cs typeface="Arial" panose="020B0604020202020204" pitchFamily="34" charset="0"/>
                        </a:rPr>
                        <a:t> Outcome</a:t>
                      </a:r>
                      <a:r>
                        <a:rPr lang="en-US" sz="1900" b="1" baseline="0" dirty="0">
                          <a:solidFill>
                            <a:schemeClr val="tx1"/>
                          </a:solidFill>
                          <a:latin typeface="Arial" panose="020B0604020202020204" pitchFamily="34" charset="0"/>
                          <a:cs typeface="Arial" panose="020B0604020202020204" pitchFamily="34" charset="0"/>
                        </a:rPr>
                        <a:t>)</a:t>
                      </a:r>
                    </a:p>
                    <a:p>
                      <a:pPr marL="0" indent="0" algn="just">
                        <a:buFont typeface="+mj-lt"/>
                        <a:buNone/>
                      </a:pPr>
                      <a:r>
                        <a:rPr lang="ms-MY" sz="2000" dirty="0">
                          <a:solidFill>
                            <a:schemeClr val="tx1"/>
                          </a:solidFill>
                          <a:latin typeface="Arial" panose="020B0604020202020204" pitchFamily="34" charset="0"/>
                          <a:cs typeface="Arial" panose="020B0604020202020204" pitchFamily="34" charset="0"/>
                        </a:rPr>
                        <a:t>Penilaian outcome tidak pernah dilaksanakan sepanjang tempoh konsesi bagi menentukan pencapaian keberkesanan program penyenggaraan jalan mengikut objektif yang ditetapkan.</a:t>
                      </a:r>
                    </a:p>
                    <a:p>
                      <a:pPr marL="0" indent="0" algn="just">
                        <a:buFont typeface="+mj-lt"/>
                        <a:buNone/>
                      </a:pPr>
                      <a:endParaRPr lang="ms-MY" sz="200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324283">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8.6.1.2(b)</a:t>
                      </a:r>
                    </a:p>
                  </a:txBody>
                  <a:tcPr marL="115705" marR="115705" marT="43390" marB="43390"/>
                </a:tc>
                <a:tc gridSpan="2">
                  <a:txBody>
                    <a:bodyPr/>
                    <a:lstStyle/>
                    <a:p>
                      <a:pPr algn="just"/>
                      <a:r>
                        <a:rPr lang="ms-MY" dirty="0">
                          <a:effectLst/>
                          <a:latin typeface="Arial" panose="020B0604020202020204" pitchFamily="34" charset="0"/>
                          <a:cs typeface="Arial" panose="020B0604020202020204" pitchFamily="34" charset="0"/>
                        </a:rPr>
                        <a:t>Program Penyenggaraan Jalan Persekutuan di Semenanjung Malaysia oleh syarikat konsesi bertujuan untuk memastikan fasiliti jalan berfungsi dengan sempurna, selamat, selesa dan memenuhi kepuasan pengguna jalan raya. </a:t>
                      </a:r>
                      <a:r>
                        <a:rPr lang="ms-MY" b="1" dirty="0">
                          <a:solidFill>
                            <a:srgbClr val="FF0000"/>
                          </a:solidFill>
                          <a:effectLst/>
                          <a:latin typeface="Arial" panose="020B0604020202020204" pitchFamily="34" charset="0"/>
                          <a:cs typeface="Arial" panose="020B0604020202020204" pitchFamily="34" charset="0"/>
                        </a:rPr>
                        <a:t>Temu bual pihak Audit bersama Pengarah CSFJ pada 11 April 2018 di Ibu Pejabat JKR memaklumkan penilaian outcome tidak pernah dilaksanakan sepanjang tempoh konsesi bagi menentukan pencapaian keberkesanan program penyenggaraan Jalan Persekutuan. </a:t>
                      </a:r>
                      <a:r>
                        <a:rPr lang="ms-MY" dirty="0">
                          <a:effectLst/>
                          <a:latin typeface="Arial" panose="020B0604020202020204" pitchFamily="34" charset="0"/>
                          <a:cs typeface="Arial" panose="020B0604020202020204" pitchFamily="34" charset="0"/>
                        </a:rPr>
                        <a:t>Perkara ini berlaku kerana JKR tidak menetapkan sebarang indikator terhadap penilaian outcome bagi mengukur keberkesanan program ini.</a:t>
                      </a:r>
                      <a:endParaRPr lang="en-US" sz="1900" b="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bl>
          </a:graphicData>
        </a:graphic>
      </p:graphicFrame>
    </p:spTree>
    <p:extLst>
      <p:ext uri="{BB962C8B-B14F-4D97-AF65-F5344CB8AC3E}">
        <p14:creationId xmlns:p14="http://schemas.microsoft.com/office/powerpoint/2010/main" val="622504105"/>
      </p:ext>
    </p:extLst>
  </p:cSld>
  <p:clrMapOvr>
    <a:masterClrMapping/>
  </p:clrMapOvr>
</p:sld>
</file>

<file path=ppt/slides/slide1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190038"/>
            <a:ext cx="7620001" cy="4524315"/>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Berdasarkan Buku Anggaran Perbelanjaan Persekutuan 2018, JKR telah menetapkan sasaran Key Performance Index (KPI) program Penyenggaraan Jalan Persekutuan secara purata pada skala 3.5 dari aspek tahap keselesaan, penyenggaraan, penemuan kerosakan, keadaan jalan dan tindak balas JKR ke atas aduan.</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 Hasil analisis terhadap borang kaji selidik yang telah diedarkan kepada 1,650 responden sempena Operasi Selamat Hari Raya Aidilfitri pada tahun 2017 mendapati perkiraan peratusan kepuasan pelanggan secara keseluruhannya pada skala 3.5 (sederhana). </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Namun jumlah responden ini tidak menggambarkan jumlah populasi yang dianggarkan 4.5 juta pengguna jalan raya. KKR/JKR memaklumkan satu kajian akan dilaksanakan untuk mewujudkan satu mekanisme penilaian outcome secara menyeluruh.</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218688" y="5215768"/>
            <a:ext cx="8570976" cy="1200329"/>
          </a:xfrm>
          <a:prstGeom prst="rect">
            <a:avLst/>
          </a:prstGeom>
        </p:spPr>
        <p:txBody>
          <a:bodyPr wrap="square">
            <a:spAutoFit/>
          </a:bodyPr>
          <a:lstStyle/>
          <a:p>
            <a:r>
              <a:rPr lang="ms-MY" b="1" dirty="0">
                <a:latin typeface="Arial" panose="020B0604020202020204" pitchFamily="34" charset="0"/>
                <a:cs typeface="Arial" panose="020B0604020202020204" pitchFamily="34" charset="0"/>
              </a:rPr>
              <a:t>Pada pendapat Audit, KKR yang tidak mengamalkan dasar penilaian</a:t>
            </a:r>
          </a:p>
          <a:p>
            <a:r>
              <a:rPr lang="ms-MY" b="1" i="1" dirty="0">
                <a:latin typeface="Arial" panose="020B0604020202020204" pitchFamily="34" charset="0"/>
                <a:cs typeface="Arial" panose="020B0604020202020204" pitchFamily="34" charset="0"/>
              </a:rPr>
              <a:t>outcome </a:t>
            </a:r>
            <a:r>
              <a:rPr lang="ms-MY" b="1" dirty="0">
                <a:latin typeface="Arial" panose="020B0604020202020204" pitchFamily="34" charset="0"/>
                <a:cs typeface="Arial" panose="020B0604020202020204" pitchFamily="34" charset="0"/>
              </a:rPr>
              <a:t>dalam program penyenggaraan Jalan Persekutuan telah</a:t>
            </a:r>
          </a:p>
          <a:p>
            <a:r>
              <a:rPr lang="ms-MY" b="1" dirty="0">
                <a:latin typeface="Arial" panose="020B0604020202020204" pitchFamily="34" charset="0"/>
                <a:cs typeface="Arial" panose="020B0604020202020204" pitchFamily="34" charset="0"/>
              </a:rPr>
              <a:t>menyukarkan proses penambahbaikan secara berterusan terhadap</a:t>
            </a:r>
          </a:p>
          <a:p>
            <a:r>
              <a:rPr lang="ms-MY" b="1" dirty="0">
                <a:latin typeface="Arial" panose="020B0604020202020204" pitchFamily="34" charset="0"/>
                <a:cs typeface="Arial" panose="020B0604020202020204" pitchFamily="34" charset="0"/>
              </a:rPr>
              <a:t>program ini untuk memastikan objektif yang ditetapkan tercapai.</a:t>
            </a:r>
            <a:endParaRPr lang="ms-MY" dirty="0">
              <a:latin typeface="Arial" panose="020B0604020202020204" pitchFamily="34" charset="0"/>
              <a:cs typeface="Arial" panose="020B0604020202020204" pitchFamily="34" charset="0"/>
            </a:endParaRPr>
          </a:p>
        </p:txBody>
      </p:sp>
      <p:sp>
        <p:nvSpPr>
          <p:cNvPr id="7" name="Title 1"/>
          <p:cNvSpPr txBox="1">
            <a:spLocks/>
          </p:cNvSpPr>
          <p:nvPr/>
        </p:nvSpPr>
        <p:spPr>
          <a:xfrm>
            <a:off x="7802880" y="1682438"/>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964871"/>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8911870" y="3508666"/>
            <a:ext cx="1923748" cy="95504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1514615624"/>
      </p:ext>
    </p:extLst>
  </p:cSld>
  <p:clrMapOvr>
    <a:masterClrMapping/>
  </p:clrMapOvr>
</p:sld>
</file>

<file path=ppt/slides/slide1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228600"/>
            <a:ext cx="10142704" cy="1219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3. Kualiti </a:t>
            </a:r>
            <a:r>
              <a:rPr lang="en-US" b="1" kern="0" dirty="0" err="1">
                <a:latin typeface="Arial" panose="020B0604020202020204" pitchFamily="34" charset="0"/>
                <a:cs typeface="Arial" panose="020B0604020202020204" pitchFamily="34" charset="0"/>
              </a:rPr>
              <a:t>Kerja</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Penyenggaraan</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2010697216"/>
              </p:ext>
            </p:extLst>
          </p:nvPr>
        </p:nvGraphicFramePr>
        <p:xfrm>
          <a:off x="426898" y="1283206"/>
          <a:ext cx="10594028" cy="2107414"/>
        </p:xfrm>
        <a:graphic>
          <a:graphicData uri="http://schemas.openxmlformats.org/drawingml/2006/table">
            <a:tbl>
              <a:tblPr firstRow="1" bandRow="1">
                <a:tableStyleId>{00A15C55-8517-42AA-B614-E9B94910E393}</a:tableStyleId>
              </a:tblPr>
              <a:tblGrid>
                <a:gridCol w="1281586">
                  <a:extLst>
                    <a:ext uri="{9D8B030D-6E8A-4147-A177-3AD203B41FA5}">
                      <a16:colId xmlns:a16="http://schemas.microsoft.com/office/drawing/2014/main" val="20001"/>
                    </a:ext>
                  </a:extLst>
                </a:gridCol>
                <a:gridCol w="1516489">
                  <a:extLst>
                    <a:ext uri="{9D8B030D-6E8A-4147-A177-3AD203B41FA5}">
                      <a16:colId xmlns:a16="http://schemas.microsoft.com/office/drawing/2014/main" val="20003"/>
                    </a:ext>
                  </a:extLst>
                </a:gridCol>
                <a:gridCol w="779595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dirty="0">
                          <a:solidFill>
                            <a:schemeClr val="tx1"/>
                          </a:solidFill>
                          <a:latin typeface="Arial" panose="020B0604020202020204" pitchFamily="34" charset="0"/>
                          <a:cs typeface="Arial" panose="020B0604020202020204" pitchFamily="34" charset="0"/>
                        </a:rPr>
                        <a:t>8.6.2.2</a:t>
                      </a:r>
                      <a:r>
                        <a:rPr lang="en-US" sz="1900" b="1" baseline="0" dirty="0">
                          <a:solidFill>
                            <a:schemeClr val="tx1"/>
                          </a:solidFill>
                          <a:latin typeface="Arial" panose="020B0604020202020204" pitchFamily="34" charset="0"/>
                          <a:cs typeface="Arial" panose="020B0604020202020204" pitchFamily="34" charset="0"/>
                        </a:rPr>
                        <a:t> Kualiti </a:t>
                      </a:r>
                      <a:r>
                        <a:rPr lang="en-US" sz="1900" b="1" baseline="0" dirty="0" err="1">
                          <a:solidFill>
                            <a:schemeClr val="tx1"/>
                          </a:solidFill>
                          <a:latin typeface="Arial" panose="020B0604020202020204" pitchFamily="34" charset="0"/>
                          <a:cs typeface="Arial" panose="020B0604020202020204" pitchFamily="34" charset="0"/>
                        </a:rPr>
                        <a:t>Kerja</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Penyenggaraan</a:t>
                      </a:r>
                      <a:endParaRPr lang="en-US" sz="1900" b="1" baseline="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8.6.2.2(a) dan (c)</a:t>
                      </a:r>
                    </a:p>
                  </a:txBody>
                  <a:tcPr marL="115705" marR="115705" marT="43390" marB="43390"/>
                </a:tc>
                <a:tc gridSpan="2">
                  <a:txBody>
                    <a:bodyPr/>
                    <a:lstStyle/>
                    <a:p>
                      <a:pPr algn="just"/>
                      <a:r>
                        <a:rPr lang="ms-MY" dirty="0">
                          <a:effectLst/>
                          <a:latin typeface="Arial" panose="020B0604020202020204" pitchFamily="34" charset="0"/>
                          <a:cs typeface="Arial" panose="020B0604020202020204" pitchFamily="34" charset="0"/>
                        </a:rPr>
                        <a:t>Untuk memastikan kerja penyenggaraan jalan telah dilaksanakan mengikut spesifikasi yang ditetapkan dan berkualiti, pemeriksaan fizikal telah dijalankan oleh pihak Audit pada 16 Oktober hingga 2 November 2017 dan disusuli pada 18 dan 19 Julai 2018.</a:t>
                      </a:r>
                      <a:endParaRPr lang="en-US" sz="1900" b="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bl>
          </a:graphicData>
        </a:graphic>
      </p:graphicFrame>
      <p:pic>
        <p:nvPicPr>
          <p:cNvPr id="2050"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34835" t="18010" r="13849" b="48931"/>
          <a:stretch/>
        </p:blipFill>
        <p:spPr bwMode="auto">
          <a:xfrm>
            <a:off x="2779294" y="3441032"/>
            <a:ext cx="6256422" cy="322446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4223644421"/>
      </p:ext>
    </p:extLst>
  </p:cSld>
  <p:clrMapOvr>
    <a:masterClrMapping/>
  </p:clrMapOvr>
</p:sld>
</file>

<file path=ppt/slides/slide14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Slide Number Placeholder 3"/>
          <p:cNvSpPr>
            <a:spLocks noGrp="1"/>
          </p:cNvSpPr>
          <p:nvPr>
            <p:ph type="sldNum" sz="quarter" idx="33"/>
          </p:nvPr>
        </p:nvSpPr>
        <p:spPr/>
        <p:txBody>
          <a:bodyPr/>
          <a:lstStyle/>
          <a:p>
            <a:fld id="{19B51A1E-902D-48AF-9020-955120F399B6}" type="slidenum">
              <a:rPr lang="en-ZA" smtClean="0"/>
              <a:pPr/>
              <a:t>143</a:t>
            </a:fld>
            <a:endParaRPr lang="en-ZA" dirty="0"/>
          </a:p>
        </p:txBody>
      </p:sp>
      <p:pic>
        <p:nvPicPr>
          <p:cNvPr id="3074"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l="35921" t="25288" r="14243" b="21669"/>
          <a:stretch/>
        </p:blipFill>
        <p:spPr bwMode="auto">
          <a:xfrm>
            <a:off x="120316" y="433137"/>
            <a:ext cx="6220326" cy="52965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pic>
        <p:nvPicPr>
          <p:cNvPr id="3075" name="Picture 3"/>
          <p:cNvPicPr>
            <a:picLocks noChangeAspect="1" noChangeArrowheads="1"/>
          </p:cNvPicPr>
          <p:nvPr/>
        </p:nvPicPr>
        <p:blipFill rotWithShape="1">
          <a:blip r:embed="rId3">
            <a:extLst>
              <a:ext uri="{28A0092B-C50C-407E-A947-70E740481C1C}">
                <a14:useLocalDpi xmlns:a14="http://schemas.microsoft.com/office/drawing/2010/main" val="0"/>
              </a:ext>
            </a:extLst>
          </a:blip>
          <a:srcRect l="33947" t="17435" r="15230" b="16077"/>
          <a:stretch/>
        </p:blipFill>
        <p:spPr bwMode="auto">
          <a:xfrm>
            <a:off x="6512207" y="433137"/>
            <a:ext cx="5531403" cy="578917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1549040669"/>
      </p:ext>
    </p:extLst>
  </p:cSld>
  <p:clrMapOvr>
    <a:masterClrMapping/>
  </p:clrMapOvr>
</p:sld>
</file>

<file path=ppt/slides/slide14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478291"/>
            <a:ext cx="7620001" cy="3693319"/>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KKR/JKR memaklumkan satu kajian telah dibuat terhadap kualiti kerja penyenggaraan pavemen Jalan Persekutuan di seluruh negara sedia ada dan mendapati penyenggaraan tidak berupaya menghasilkan 100% pavemen jalan yang berkualiti tanpa peruntukan mencukupi. Analisis cerapan data yang dikumpulkan dari International Roughness Index menunjukkan 35% dalam kategori “poor &amp; bad”. </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KKR/JKR telah mencadangkan kepada Kerajaan untuk melaksanakan projek perintis di laluan FT001, FT003 dan FT005 dalam Zon Selatan berasaskan Performance Based Contract (PBC) bagi menggantikan Perjanjian Penswastaan sedia ada. Bagaimanapun, MoF tidak bersetuju dengan cadangan tersebut kerana melibatkan kos yang tinggi. </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218688" y="5215768"/>
            <a:ext cx="8570976" cy="646331"/>
          </a:xfrm>
          <a:prstGeom prst="rect">
            <a:avLst/>
          </a:prstGeom>
        </p:spPr>
        <p:txBody>
          <a:bodyPr wrap="square">
            <a:spAutoFit/>
          </a:bodyPr>
          <a:lstStyle/>
          <a:p>
            <a:r>
              <a:rPr lang="fi-FI" b="1" dirty="0">
                <a:latin typeface="Arial" panose="020B0604020202020204" pitchFamily="34" charset="0"/>
                <a:cs typeface="Arial" panose="020B0604020202020204" pitchFamily="34" charset="0"/>
              </a:rPr>
              <a:t>Pada pendapat Audit, kualiti kerja penyenggaraan Jalan Persekutuan dapat</a:t>
            </a:r>
          </a:p>
          <a:p>
            <a:r>
              <a:rPr lang="sv-SE" b="1" dirty="0">
                <a:latin typeface="Arial" panose="020B0604020202020204" pitchFamily="34" charset="0"/>
                <a:cs typeface="Arial" panose="020B0604020202020204" pitchFamily="34" charset="0"/>
              </a:rPr>
              <a:t>ditambah baik sekiranya mendapat peruntukan yang mencukupi.</a:t>
            </a:r>
            <a:endParaRPr lang="ms-MY" dirty="0">
              <a:latin typeface="Arial" panose="020B0604020202020204" pitchFamily="34" charset="0"/>
              <a:cs typeface="Arial" panose="020B0604020202020204" pitchFamily="34" charset="0"/>
            </a:endParaRPr>
          </a:p>
        </p:txBody>
      </p:sp>
      <p:sp>
        <p:nvSpPr>
          <p:cNvPr id="7" name="Title 1"/>
          <p:cNvSpPr txBox="1">
            <a:spLocks/>
          </p:cNvSpPr>
          <p:nvPr/>
        </p:nvSpPr>
        <p:spPr>
          <a:xfrm>
            <a:off x="7802880" y="1682438"/>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964871"/>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8659850" y="3579943"/>
            <a:ext cx="2243817" cy="11139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4140544511"/>
      </p:ext>
    </p:extLst>
  </p:cSld>
  <p:clrMapOvr>
    <a:masterClrMapping/>
  </p:clrMapOvr>
</p:sld>
</file>

<file path=ppt/slides/slide14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228600"/>
            <a:ext cx="8783781" cy="1219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4. </a:t>
            </a:r>
            <a:r>
              <a:rPr lang="en-US" b="1" kern="0" dirty="0" err="1">
                <a:latin typeface="Arial" panose="020B0604020202020204" pitchFamily="34" charset="0"/>
                <a:cs typeface="Arial" panose="020B0604020202020204" pitchFamily="34" charset="0"/>
              </a:rPr>
              <a:t>Baucer</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Tidak</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Dikemukakan</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1510794347"/>
              </p:ext>
            </p:extLst>
          </p:nvPr>
        </p:nvGraphicFramePr>
        <p:xfrm>
          <a:off x="426898" y="1283206"/>
          <a:ext cx="10594028" cy="4710420"/>
        </p:xfrm>
        <a:graphic>
          <a:graphicData uri="http://schemas.openxmlformats.org/drawingml/2006/table">
            <a:tbl>
              <a:tblPr firstRow="1" bandRow="1">
                <a:tableStyleId>{00A15C55-8517-42AA-B614-E9B94910E393}</a:tableStyleId>
              </a:tblPr>
              <a:tblGrid>
                <a:gridCol w="1281586">
                  <a:extLst>
                    <a:ext uri="{9D8B030D-6E8A-4147-A177-3AD203B41FA5}">
                      <a16:colId xmlns:a16="http://schemas.microsoft.com/office/drawing/2014/main" val="20001"/>
                    </a:ext>
                  </a:extLst>
                </a:gridCol>
                <a:gridCol w="1516489">
                  <a:extLst>
                    <a:ext uri="{9D8B030D-6E8A-4147-A177-3AD203B41FA5}">
                      <a16:colId xmlns:a16="http://schemas.microsoft.com/office/drawing/2014/main" val="20003"/>
                    </a:ext>
                  </a:extLst>
                </a:gridCol>
                <a:gridCol w="779595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8.6.2.3 </a:t>
                      </a:r>
                      <a:r>
                        <a:rPr lang="en-US" sz="1900" b="1" baseline="0" dirty="0" err="1">
                          <a:solidFill>
                            <a:schemeClr val="tx1"/>
                          </a:solidFill>
                          <a:latin typeface="Arial" panose="020B0604020202020204" pitchFamily="34" charset="0"/>
                          <a:cs typeface="Arial" panose="020B0604020202020204" pitchFamily="34" charset="0"/>
                        </a:rPr>
                        <a:t>Baucer</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Bayaran</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Tidak</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Dikemukakan</a:t>
                      </a:r>
                      <a:endParaRPr lang="en-US" sz="1900" b="1" baseline="0" dirty="0">
                        <a:solidFill>
                          <a:schemeClr val="tx1"/>
                        </a:solidFill>
                        <a:latin typeface="Arial" panose="020B0604020202020204" pitchFamily="34" charset="0"/>
                        <a:cs typeface="Arial" panose="020B0604020202020204" pitchFamily="34" charset="0"/>
                      </a:endParaRPr>
                    </a:p>
                    <a:p>
                      <a:pPr marL="0" marR="0" indent="0" algn="just" defTabSz="914400" rtl="0" eaLnBrk="1" fontAlgn="auto" latinLnBrk="0" hangingPunct="1">
                        <a:lnSpc>
                          <a:spcPct val="100000"/>
                        </a:lnSpc>
                        <a:spcBef>
                          <a:spcPts val="0"/>
                        </a:spcBef>
                        <a:spcAft>
                          <a:spcPts val="0"/>
                        </a:spcAft>
                        <a:buClrTx/>
                        <a:buSzTx/>
                        <a:buFontTx/>
                        <a:buNone/>
                        <a:tabLst/>
                        <a:defRPr/>
                      </a:pPr>
                      <a:endParaRPr lang="en-US" sz="1900" b="1" baseline="0" dirty="0">
                        <a:solidFill>
                          <a:schemeClr val="tx1"/>
                        </a:solidFill>
                        <a:latin typeface="Arial" panose="020B0604020202020204" pitchFamily="34" charset="0"/>
                        <a:cs typeface="Arial" panose="020B0604020202020204" pitchFamily="34" charset="0"/>
                      </a:endParaRPr>
                    </a:p>
                    <a:p>
                      <a:pPr marL="0" marR="0" indent="0" algn="just" defTabSz="914400" rtl="0" eaLnBrk="1" fontAlgn="auto" latinLnBrk="0" hangingPunct="1">
                        <a:lnSpc>
                          <a:spcPct val="100000"/>
                        </a:lnSpc>
                        <a:spcBef>
                          <a:spcPts val="0"/>
                        </a:spcBef>
                        <a:spcAft>
                          <a:spcPts val="0"/>
                        </a:spcAft>
                        <a:buClrTx/>
                        <a:buSzTx/>
                        <a:buFontTx/>
                        <a:buNone/>
                        <a:tabLst/>
                        <a:defRPr/>
                      </a:pPr>
                      <a:r>
                        <a:rPr lang="sv-SE" sz="1800" b="1" dirty="0">
                          <a:latin typeface="Arial" panose="020B0604020202020204" pitchFamily="34" charset="0"/>
                          <a:cs typeface="Arial" panose="020B0604020202020204" pitchFamily="34" charset="0"/>
                        </a:rPr>
                        <a:t>Baucar bayaran bagi tiga (3) Arahan Kerja (AK) di JKR Daerah Kinta dan 24 </a:t>
                      </a:r>
                      <a:r>
                        <a:rPr lang="ms-MY" sz="1800" b="1" dirty="0">
                          <a:latin typeface="Arial" panose="020B0604020202020204" pitchFamily="34" charset="0"/>
                          <a:cs typeface="Arial" panose="020B0604020202020204" pitchFamily="34" charset="0"/>
                        </a:rPr>
                        <a:t>tuntutan </a:t>
                      </a:r>
                      <a:r>
                        <a:rPr lang="ms-MY" sz="1800" dirty="0">
                          <a:latin typeface="Arial" panose="020B0604020202020204" pitchFamily="34" charset="0"/>
                          <a:cs typeface="Arial" panose="020B0604020202020204" pitchFamily="34" charset="0"/>
                        </a:rPr>
                        <a:t>kerja di JKR Negeri Perak berjumlah RM0.36 juta pada tahun 2015 dan 2016 </a:t>
                      </a:r>
                      <a:r>
                        <a:rPr lang="ms-MY" sz="1800" b="1" dirty="0">
                          <a:latin typeface="Arial" panose="020B0604020202020204" pitchFamily="34" charset="0"/>
                          <a:cs typeface="Arial" panose="020B0604020202020204" pitchFamily="34" charset="0"/>
                        </a:rPr>
                        <a:t>tidak dapat dikemukakan </a:t>
                      </a:r>
                      <a:r>
                        <a:rPr lang="ms-MY" sz="1800" dirty="0">
                          <a:latin typeface="Arial" panose="020B0604020202020204" pitchFamily="34" charset="0"/>
                          <a:cs typeface="Arial" panose="020B0604020202020204" pitchFamily="34" charset="0"/>
                        </a:rPr>
                        <a:t>untuk semakan Audit</a:t>
                      </a:r>
                    </a:p>
                    <a:p>
                      <a:pPr marL="0" marR="0" indent="0" algn="just" defTabSz="914400" rtl="0" eaLnBrk="1" fontAlgn="auto" latinLnBrk="0" hangingPunct="1">
                        <a:lnSpc>
                          <a:spcPct val="100000"/>
                        </a:lnSpc>
                        <a:spcBef>
                          <a:spcPts val="0"/>
                        </a:spcBef>
                        <a:spcAft>
                          <a:spcPts val="0"/>
                        </a:spcAft>
                        <a:buClrTx/>
                        <a:buSzTx/>
                        <a:buFontTx/>
                        <a:buNone/>
                        <a:tabLst/>
                        <a:defRPr/>
                      </a:pPr>
                      <a:endParaRPr lang="en-US" sz="1900" b="1" baseline="0" dirty="0">
                        <a:solidFill>
                          <a:schemeClr val="tx1"/>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8.6.2.3</a:t>
                      </a:r>
                    </a:p>
                  </a:txBody>
                  <a:tcPr marL="115705" marR="115705" marT="43390" marB="43390"/>
                </a:tc>
                <a:tc gridSpan="2">
                  <a:txBody>
                    <a:bodyPr/>
                    <a:lstStyle/>
                    <a:p>
                      <a:pPr algn="just"/>
                      <a:r>
                        <a:rPr lang="ms-MY" dirty="0">
                          <a:effectLst/>
                          <a:latin typeface="Arial" panose="020B0604020202020204" pitchFamily="34" charset="0"/>
                          <a:cs typeface="Arial" panose="020B0604020202020204" pitchFamily="34" charset="0"/>
                        </a:rPr>
                        <a:t>Dua puluh tujuh tuntutan kerja merangkumi bayaran untuk tiga (3) AK di JKR Daerah Kinta dan 24 tuntutan kerja di JKR Negeri Perak pada tahun 2015 dan 2016 seperti Jadual 8.20. Baucar bayaran bagi kerja penyenggaraan berkala tidak dapat dikemukakan oleh JKR Daerah Kinta disebabkan </a:t>
                      </a:r>
                      <a:r>
                        <a:rPr lang="ms-MY" b="1" dirty="0">
                          <a:solidFill>
                            <a:srgbClr val="FF0000"/>
                          </a:solidFill>
                          <a:effectLst/>
                          <a:latin typeface="Arial" panose="020B0604020202020204" pitchFamily="34" charset="0"/>
                          <a:cs typeface="Arial" panose="020B0604020202020204" pitchFamily="34" charset="0"/>
                        </a:rPr>
                        <a:t>baucar tidak dijumpai akibat kelemahan dalam penyimpanan dokumen kewangan. </a:t>
                      </a:r>
                      <a:r>
                        <a:rPr lang="ms-MY" dirty="0">
                          <a:effectLst/>
                          <a:latin typeface="Arial" panose="020B0604020202020204" pitchFamily="34" charset="0"/>
                          <a:cs typeface="Arial" panose="020B0604020202020204" pitchFamily="34" charset="0"/>
                        </a:rPr>
                        <a:t>Manakala baucar bayaran bagi kerja kecemasan yang dibayar oleh Bahagian Senggaraan Persekutuan Negeri, JKR Negeri Perak tidak dapat dikemukakan kerana </a:t>
                      </a:r>
                      <a:r>
                        <a:rPr lang="ms-MY" b="1" dirty="0">
                          <a:solidFill>
                            <a:srgbClr val="FF0000"/>
                          </a:solidFill>
                          <a:effectLst/>
                          <a:latin typeface="Arial" panose="020B0604020202020204" pitchFamily="34" charset="0"/>
                          <a:cs typeface="Arial" panose="020B0604020202020204" pitchFamily="34" charset="0"/>
                        </a:rPr>
                        <a:t>bahagian tersebut telah dibubarkan pada tahun 2016 dan proses pemindahan dokumen yang tidak teratur menyebabkan dokumen tidak dijumpai.</a:t>
                      </a:r>
                      <a:endParaRPr lang="en-US" sz="19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bl>
          </a:graphicData>
        </a:graphic>
      </p:graphicFrame>
    </p:spTree>
    <p:extLst>
      <p:ext uri="{BB962C8B-B14F-4D97-AF65-F5344CB8AC3E}">
        <p14:creationId xmlns:p14="http://schemas.microsoft.com/office/powerpoint/2010/main" val="1458593229"/>
      </p:ext>
    </p:extLst>
  </p:cSld>
  <p:clrMapOvr>
    <a:masterClrMapping/>
  </p:clrMapOvr>
</p:sld>
</file>

<file path=ppt/slides/slide14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1156382"/>
            <a:ext cx="7620001" cy="1477328"/>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Sebanyak 24 baucar bayaran tuntutan kerja kecemasan oleh JKR Negeri Perak masih belum dikemukakan pembuktian yang lengkap. </a:t>
            </a:r>
          </a:p>
          <a:p>
            <a:endParaRPr lang="ms-MY"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(Isu ini memerlukan tindakan susulan oleh Jabatan Audit Negara)</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218688" y="4156989"/>
            <a:ext cx="8570976" cy="2585323"/>
          </a:xfrm>
          <a:prstGeom prst="rect">
            <a:avLst/>
          </a:prstGeom>
        </p:spPr>
        <p:txBody>
          <a:bodyPr wrap="square">
            <a:spAutoFit/>
          </a:bodyPr>
          <a:lstStyle/>
          <a:p>
            <a:r>
              <a:rPr lang="ms-MY" b="1" dirty="0">
                <a:latin typeface="Arial" panose="020B0604020202020204" pitchFamily="34" charset="0"/>
                <a:cs typeface="Arial" panose="020B0604020202020204" pitchFamily="34" charset="0"/>
              </a:rPr>
              <a:t>Pada pendapat Audit, kehilangan dokumen boleh dielakkan sekiranya</a:t>
            </a:r>
          </a:p>
          <a:p>
            <a:r>
              <a:rPr lang="ms-MY" b="1" dirty="0">
                <a:latin typeface="Arial" panose="020B0604020202020204" pitchFamily="34" charset="0"/>
                <a:cs typeface="Arial" panose="020B0604020202020204" pitchFamily="34" charset="0"/>
              </a:rPr>
              <a:t>pegawai peka terhadap peraturan penyimpanan dokumen kewangan</a:t>
            </a:r>
          </a:p>
          <a:p>
            <a:r>
              <a:rPr lang="ms-MY" b="1" dirty="0">
                <a:latin typeface="Arial" panose="020B0604020202020204" pitchFamily="34" charset="0"/>
                <a:cs typeface="Arial" panose="020B0604020202020204" pitchFamily="34" charset="0"/>
              </a:rPr>
              <a:t>selaras dengan kehendak Arkib Negara Malaysia yang menetapkan</a:t>
            </a:r>
          </a:p>
          <a:p>
            <a:r>
              <a:rPr lang="ms-MY" b="1" dirty="0">
                <a:latin typeface="Arial" panose="020B0604020202020204" pitchFamily="34" charset="0"/>
                <a:cs typeface="Arial" panose="020B0604020202020204" pitchFamily="34" charset="0"/>
              </a:rPr>
              <a:t>dokumen hendaklah disimpan dalam tempoh tujuh (7) tahun di</a:t>
            </a:r>
          </a:p>
          <a:p>
            <a:r>
              <a:rPr lang="ms-MY" b="1" dirty="0">
                <a:latin typeface="Arial" panose="020B0604020202020204" pitchFamily="34" charset="0"/>
                <a:cs typeface="Arial" panose="020B0604020202020204" pitchFamily="34" charset="0"/>
              </a:rPr>
              <a:t>Kementerian/Jabatan/Agensi sebelum ia boleh dilupuskan. Ketiadaan</a:t>
            </a:r>
          </a:p>
          <a:p>
            <a:r>
              <a:rPr lang="ms-MY" b="1" dirty="0">
                <a:latin typeface="Arial" panose="020B0604020202020204" pitchFamily="34" charset="0"/>
                <a:cs typeface="Arial" panose="020B0604020202020204" pitchFamily="34" charset="0"/>
              </a:rPr>
              <a:t>baucar bayaran menyebabkan pihak Audit tidak dapat mengesahkan</a:t>
            </a:r>
          </a:p>
          <a:p>
            <a:r>
              <a:rPr lang="ms-MY" b="1" dirty="0">
                <a:latin typeface="Arial" panose="020B0604020202020204" pitchFamily="34" charset="0"/>
                <a:cs typeface="Arial" panose="020B0604020202020204" pitchFamily="34" charset="0"/>
              </a:rPr>
              <a:t>ketepatan bayaran kerja penyenggaraan yang telah dilaksanakan.</a:t>
            </a:r>
          </a:p>
          <a:p>
            <a:r>
              <a:rPr lang="ms-MY" b="1" dirty="0">
                <a:solidFill>
                  <a:srgbClr val="FF0000"/>
                </a:solidFill>
                <a:latin typeface="Arial" panose="020B0604020202020204" pitchFamily="34" charset="0"/>
                <a:cs typeface="Arial" panose="020B0604020202020204" pitchFamily="34" charset="0"/>
              </a:rPr>
              <a:t>Kehilangan dokumen ini akan mengakibatkan tindakan boleh diambil</a:t>
            </a:r>
          </a:p>
          <a:p>
            <a:r>
              <a:rPr lang="ms-MY" b="1" dirty="0">
                <a:solidFill>
                  <a:srgbClr val="FF0000"/>
                </a:solidFill>
                <a:latin typeface="Arial" panose="020B0604020202020204" pitchFamily="34" charset="0"/>
                <a:cs typeface="Arial" panose="020B0604020202020204" pitchFamily="34" charset="0"/>
              </a:rPr>
              <a:t>terhadap kecuaian pegawai.</a:t>
            </a:r>
            <a:endParaRPr lang="ms-MY" dirty="0">
              <a:solidFill>
                <a:srgbClr val="FF0000"/>
              </a:solidFill>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156989"/>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249637" y="3203855"/>
            <a:ext cx="1919889" cy="95313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2953400058"/>
      </p:ext>
    </p:extLst>
  </p:cSld>
  <p:clrMapOvr>
    <a:masterClrMapping/>
  </p:clrMapOvr>
</p:sld>
</file>

<file path=ppt/slides/slide14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5. </a:t>
            </a:r>
            <a:r>
              <a:rPr lang="en-US" b="1" kern="0" dirty="0" err="1">
                <a:latin typeface="Arial" panose="020B0604020202020204" pitchFamily="34" charset="0"/>
                <a:cs typeface="Arial" panose="020B0604020202020204" pitchFamily="34" charset="0"/>
              </a:rPr>
              <a:t>Kelewatan</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Kepada</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Konsesi</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1922527341"/>
              </p:ext>
            </p:extLst>
          </p:nvPr>
        </p:nvGraphicFramePr>
        <p:xfrm>
          <a:off x="366740" y="589548"/>
          <a:ext cx="11508427" cy="5731616"/>
        </p:xfrm>
        <a:graphic>
          <a:graphicData uri="http://schemas.openxmlformats.org/drawingml/2006/table">
            <a:tbl>
              <a:tblPr firstRow="1" bandRow="1">
                <a:tableStyleId>{00A15C55-8517-42AA-B614-E9B94910E393}</a:tableStyleId>
              </a:tblPr>
              <a:tblGrid>
                <a:gridCol w="1392203">
                  <a:extLst>
                    <a:ext uri="{9D8B030D-6E8A-4147-A177-3AD203B41FA5}">
                      <a16:colId xmlns:a16="http://schemas.microsoft.com/office/drawing/2014/main" val="20001"/>
                    </a:ext>
                  </a:extLst>
                </a:gridCol>
                <a:gridCol w="1647381">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8.6.2.4 </a:t>
                      </a:r>
                      <a:r>
                        <a:rPr lang="en-US" sz="1900" b="1" baseline="0" dirty="0" err="1">
                          <a:solidFill>
                            <a:schemeClr val="tx1"/>
                          </a:solidFill>
                          <a:latin typeface="Arial" panose="020B0604020202020204" pitchFamily="34" charset="0"/>
                          <a:cs typeface="Arial" panose="020B0604020202020204" pitchFamily="34" charset="0"/>
                        </a:rPr>
                        <a:t>Kelewatan</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Bayaran</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Kepada</a:t>
                      </a:r>
                      <a:r>
                        <a:rPr lang="en-US" sz="1900" b="1" baseline="0" dirty="0">
                          <a:solidFill>
                            <a:schemeClr val="tx1"/>
                          </a:solidFill>
                          <a:latin typeface="Arial" panose="020B0604020202020204" pitchFamily="34" charset="0"/>
                          <a:cs typeface="Arial" panose="020B0604020202020204" pitchFamily="34" charset="0"/>
                        </a:rPr>
                        <a:t> Syarikat </a:t>
                      </a:r>
                      <a:r>
                        <a:rPr lang="en-US" sz="1900" b="1" baseline="0" dirty="0" err="1">
                          <a:solidFill>
                            <a:schemeClr val="tx1"/>
                          </a:solidFill>
                          <a:latin typeface="Arial" panose="020B0604020202020204" pitchFamily="34" charset="0"/>
                          <a:cs typeface="Arial" panose="020B0604020202020204" pitchFamily="34" charset="0"/>
                        </a:rPr>
                        <a:t>Konsesi</a:t>
                      </a:r>
                      <a:endParaRPr lang="en-US" sz="1900" b="1" baseline="0" dirty="0">
                        <a:solidFill>
                          <a:schemeClr val="tx1"/>
                        </a:solidFill>
                        <a:latin typeface="Arial" panose="020B0604020202020204" pitchFamily="34" charset="0"/>
                        <a:cs typeface="Arial" panose="020B0604020202020204" pitchFamily="34" charset="0"/>
                      </a:endParaRPr>
                    </a:p>
                    <a:p>
                      <a:pPr marL="0" indent="0" algn="just">
                        <a:buFont typeface="+mj-lt"/>
                        <a:buNone/>
                      </a:pPr>
                      <a:r>
                        <a:rPr lang="ms-MY" sz="1800" dirty="0">
                          <a:latin typeface="Arial" panose="020B0604020202020204" pitchFamily="34" charset="0"/>
                          <a:cs typeface="Arial" panose="020B0604020202020204" pitchFamily="34" charset="0"/>
                        </a:rPr>
                        <a:t>Sebanyak </a:t>
                      </a:r>
                      <a:r>
                        <a:rPr lang="ms-MY" sz="1800" b="1" dirty="0">
                          <a:latin typeface="Arial" panose="020B0604020202020204" pitchFamily="34" charset="0"/>
                          <a:cs typeface="Arial" panose="020B0604020202020204" pitchFamily="34" charset="0"/>
                        </a:rPr>
                        <a:t>407 bayaran berjumlah RM90.66 juta telah lewat dibayar</a:t>
                      </a:r>
                      <a:r>
                        <a:rPr lang="ms-MY" sz="1800" dirty="0">
                          <a:latin typeface="Arial" panose="020B0604020202020204" pitchFamily="34" charset="0"/>
                          <a:cs typeface="Arial" panose="020B0604020202020204" pitchFamily="34" charset="0"/>
                        </a:rPr>
                        <a:t>. Tempoh </a:t>
                      </a:r>
                      <a:r>
                        <a:rPr lang="fi-FI" sz="1800" dirty="0">
                          <a:latin typeface="Arial" panose="020B0604020202020204" pitchFamily="34" charset="0"/>
                          <a:cs typeface="Arial" panose="020B0604020202020204" pitchFamily="34" charset="0"/>
                        </a:rPr>
                        <a:t>kelewatan adalah </a:t>
                      </a:r>
                      <a:r>
                        <a:rPr lang="fi-FI" sz="1800" b="1" dirty="0">
                          <a:latin typeface="Arial" panose="020B0604020202020204" pitchFamily="34" charset="0"/>
                          <a:cs typeface="Arial" panose="020B0604020202020204" pitchFamily="34" charset="0"/>
                        </a:rPr>
                        <a:t>antara satu (1) hingga 375 hari</a:t>
                      </a:r>
                      <a:r>
                        <a:rPr lang="fi-FI" sz="1800" dirty="0">
                          <a:latin typeface="Arial" panose="020B0604020202020204" pitchFamily="34" charset="0"/>
                          <a:cs typeface="Arial" panose="020B0604020202020204" pitchFamily="34" charset="0"/>
                        </a:rPr>
                        <a:t>; </a:t>
                      </a:r>
                    </a:p>
                    <a:p>
                      <a:pPr marL="0" indent="0" algn="just">
                        <a:buFont typeface="+mj-lt"/>
                        <a:buNone/>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8.6.2.4(b)</a:t>
                      </a: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Semakan Audit mendapati 407 (74%) daripada 550 baucar bayaran bernilai RM90.66 juta telah lewat dibayar. Tempoh kelewatan bayaran kerja penyenggaraan rutin adalah antara satu (1) hingga 179 hari manakala bagi bayaran kerja penyenggaraan berkala pavemen dan bukan pavemen serta kerja kecemasan adalah antara satu (1) hingga 375 hari.</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8.6.2.4</a:t>
                      </a:r>
                      <a:r>
                        <a:rPr lang="en-US" sz="1900" baseline="0" dirty="0">
                          <a:solidFill>
                            <a:schemeClr val="tx1"/>
                          </a:solidFill>
                          <a:latin typeface="Arial" panose="020B0604020202020204" pitchFamily="34" charset="0"/>
                          <a:cs typeface="Arial" panose="020B0604020202020204" pitchFamily="34" charset="0"/>
                        </a:rPr>
                        <a:t>(c)</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Perkara ini berlaku disebabkan kelemahan dalam SOP Senggara Jalan seperti berikut:</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i.  proses bayaran tidak seragam antara negeri dan daerah. Terdapat bayaran yang diproses sama ada di</a:t>
                      </a:r>
                      <a:r>
                        <a:rPr lang="ms-MY" sz="1600" baseline="0" dirty="0">
                          <a:effectLst/>
                          <a:latin typeface="Arial" panose="020B0604020202020204" pitchFamily="34" charset="0"/>
                          <a:cs typeface="Arial" panose="020B0604020202020204" pitchFamily="34" charset="0"/>
                        </a:rPr>
                        <a:t>   </a:t>
                      </a:r>
                    </a:p>
                    <a:p>
                      <a:pPr algn="just"/>
                      <a:r>
                        <a:rPr lang="ms-MY" sz="1600" baseline="0" dirty="0">
                          <a:effectLst/>
                          <a:latin typeface="Arial" panose="020B0604020202020204" pitchFamily="34" charset="0"/>
                          <a:cs typeface="Arial" panose="020B0604020202020204" pitchFamily="34" charset="0"/>
                        </a:rPr>
                        <a:t>     </a:t>
                      </a:r>
                      <a:r>
                        <a:rPr lang="ms-MY" sz="1600" dirty="0">
                          <a:effectLst/>
                          <a:latin typeface="Arial" panose="020B0604020202020204" pitchFamily="34" charset="0"/>
                          <a:cs typeface="Arial" panose="020B0604020202020204" pitchFamily="34" charset="0"/>
                        </a:rPr>
                        <a:t>peringkat negeri (Selangor), di peringkat daerah (Johor Bahru) atau di kedua-dua peringkat negeri dan </a:t>
                      </a:r>
                    </a:p>
                    <a:p>
                      <a:pPr algn="just"/>
                      <a:r>
                        <a:rPr lang="ms-MY" sz="1600" dirty="0">
                          <a:effectLst/>
                          <a:latin typeface="Arial" panose="020B0604020202020204" pitchFamily="34" charset="0"/>
                          <a:cs typeface="Arial" panose="020B0604020202020204" pitchFamily="34" charset="0"/>
                        </a:rPr>
                        <a:t>     daerah (Kinta dan Perak); </a:t>
                      </a:r>
                    </a:p>
                    <a:p>
                      <a:pPr algn="just"/>
                      <a:r>
                        <a:rPr lang="ms-MY" sz="1600" dirty="0">
                          <a:effectLst/>
                          <a:latin typeface="Arial" panose="020B0604020202020204" pitchFamily="34" charset="0"/>
                          <a:cs typeface="Arial" panose="020B0604020202020204" pitchFamily="34" charset="0"/>
                        </a:rPr>
                        <a:t>ii.  tempoh mengemukakan tuntutan oleh syarikat konsesi mengambil masa antara satu (1) hingga 184 hari </a:t>
                      </a:r>
                    </a:p>
                    <a:p>
                      <a:pPr algn="just"/>
                      <a:r>
                        <a:rPr lang="ms-MY" sz="1600" dirty="0">
                          <a:effectLst/>
                          <a:latin typeface="Arial" panose="020B0604020202020204" pitchFamily="34" charset="0"/>
                          <a:cs typeface="Arial" panose="020B0604020202020204" pitchFamily="34" charset="0"/>
                        </a:rPr>
                        <a:t>     selepas 14 hari bulan bagi bulan berikutnya dan 30 hari selepas CoC dikeluarkan. Ini adalah kerana </a:t>
                      </a:r>
                    </a:p>
                    <a:p>
                      <a:pPr algn="just"/>
                      <a:r>
                        <a:rPr lang="ms-MY" sz="1600" dirty="0">
                          <a:effectLst/>
                          <a:latin typeface="Arial" panose="020B0604020202020204" pitchFamily="34" charset="0"/>
                          <a:cs typeface="Arial" panose="020B0604020202020204" pitchFamily="34" charset="0"/>
                        </a:rPr>
                        <a:t>     klausa</a:t>
                      </a:r>
                      <a:r>
                        <a:rPr lang="ms-MY" sz="1600" baseline="0" dirty="0">
                          <a:effectLst/>
                          <a:latin typeface="Arial" panose="020B0604020202020204" pitchFamily="34" charset="0"/>
                          <a:cs typeface="Arial" panose="020B0604020202020204" pitchFamily="34" charset="0"/>
                        </a:rPr>
                        <a:t> </a:t>
                      </a:r>
                      <a:r>
                        <a:rPr lang="ms-MY" sz="1600" dirty="0">
                          <a:effectLst/>
                          <a:latin typeface="Arial" panose="020B0604020202020204" pitchFamily="34" charset="0"/>
                          <a:cs typeface="Arial" panose="020B0604020202020204" pitchFamily="34" charset="0"/>
                        </a:rPr>
                        <a:t>17 Perjanjian Penswastaan tidak mengambil kira tarikh dari dokumen tuntutan lengkap diterima </a:t>
                      </a:r>
                    </a:p>
                    <a:p>
                      <a:pPr algn="just"/>
                      <a:r>
                        <a:rPr lang="ms-MY" sz="1600" baseline="0" dirty="0">
                          <a:effectLst/>
                          <a:latin typeface="Arial" panose="020B0604020202020204" pitchFamily="34" charset="0"/>
                          <a:cs typeface="Arial" panose="020B0604020202020204" pitchFamily="34" charset="0"/>
                        </a:rPr>
                        <a:t>     </a:t>
                      </a:r>
                      <a:r>
                        <a:rPr lang="ms-MY" sz="1600" dirty="0">
                          <a:effectLst/>
                          <a:latin typeface="Arial" panose="020B0604020202020204" pitchFamily="34" charset="0"/>
                          <a:cs typeface="Arial" panose="020B0604020202020204" pitchFamily="34" charset="0"/>
                        </a:rPr>
                        <a:t>daripada</a:t>
                      </a:r>
                      <a:r>
                        <a:rPr lang="ms-MY" sz="1600" baseline="0" dirty="0">
                          <a:effectLst/>
                          <a:latin typeface="Arial" panose="020B0604020202020204" pitchFamily="34" charset="0"/>
                          <a:cs typeface="Arial" panose="020B0604020202020204" pitchFamily="34" charset="0"/>
                        </a:rPr>
                        <a:t> </a:t>
                      </a:r>
                      <a:r>
                        <a:rPr lang="ms-MY" sz="1600" dirty="0">
                          <a:effectLst/>
                          <a:latin typeface="Arial" panose="020B0604020202020204" pitchFamily="34" charset="0"/>
                          <a:cs typeface="Arial" panose="020B0604020202020204" pitchFamily="34" charset="0"/>
                        </a:rPr>
                        <a:t>syarikat konsesi sebelum bayaran dibuat; dan </a:t>
                      </a:r>
                    </a:p>
                    <a:p>
                      <a:pPr algn="just"/>
                      <a:r>
                        <a:rPr lang="ms-MY" sz="1600" dirty="0">
                          <a:effectLst/>
                          <a:latin typeface="Arial" panose="020B0604020202020204" pitchFamily="34" charset="0"/>
                          <a:cs typeface="Arial" panose="020B0604020202020204" pitchFamily="34" charset="0"/>
                        </a:rPr>
                        <a:t>iii. tempoh memproses tuntutan di setiap peringkat juga tidak dinyatakan dalam SOP Senggara Jalan. </a:t>
                      </a:r>
                    </a:p>
                    <a:p>
                      <a:pPr algn="just"/>
                      <a:r>
                        <a:rPr lang="ms-MY" sz="1600" dirty="0">
                          <a:effectLst/>
                          <a:latin typeface="Arial" panose="020B0604020202020204" pitchFamily="34" charset="0"/>
                          <a:cs typeface="Arial" panose="020B0604020202020204" pitchFamily="34" charset="0"/>
                        </a:rPr>
                        <a:t>    Tempoh yang diambil bagi memperakukan bayaran di Borang Perakuan Pembayaran (Borang PJP01) oleh </a:t>
                      </a:r>
                    </a:p>
                    <a:p>
                      <a:pPr algn="just"/>
                      <a:r>
                        <a:rPr lang="ms-MY" sz="1600" dirty="0">
                          <a:effectLst/>
                          <a:latin typeface="Arial" panose="020B0604020202020204" pitchFamily="34" charset="0"/>
                          <a:cs typeface="Arial" panose="020B0604020202020204" pitchFamily="34" charset="0"/>
                        </a:rPr>
                        <a:t>    JKR dari tarikh tuntutan syarikat konsesi mengambil masa antara satu (1) hingga 363 hari.</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3"/>
                  </a:ext>
                </a:extLst>
              </a:tr>
            </a:tbl>
          </a:graphicData>
        </a:graphic>
      </p:graphicFrame>
    </p:spTree>
    <p:extLst>
      <p:ext uri="{BB962C8B-B14F-4D97-AF65-F5344CB8AC3E}">
        <p14:creationId xmlns:p14="http://schemas.microsoft.com/office/powerpoint/2010/main" val="1515170418"/>
      </p:ext>
    </p:extLst>
  </p:cSld>
  <p:clrMapOvr>
    <a:masterClrMapping/>
  </p:clrMapOvr>
</p:sld>
</file>

<file path=ppt/slides/slide14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699182"/>
            <a:ext cx="7620001" cy="2308324"/>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Kelewatan bayaran di empat (4) daerah disebabkan terdapat dokumen bayaran yang dikuiri kerana tidak lengkap, dokumen lewat dikemukakan oleh syarikat konsesi dan waran peruntukan kerja lewat diterima. Selain itu, bayaran bagi kerja rutin di Negeri Selangor hanya akan dibuat apabila dokumen tuntutan diterima daripada sembilan (9) daerah setiap bulan. Bagi kerja kecemasan pula, bayaran dibuat selepas mendapat kelulusan peruntukan daripada MoF.</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326973" y="5040899"/>
            <a:ext cx="8570976" cy="646331"/>
          </a:xfrm>
          <a:prstGeom prst="rect">
            <a:avLst/>
          </a:prstGeom>
        </p:spPr>
        <p:txBody>
          <a:bodyPr wrap="square">
            <a:spAutoFit/>
          </a:bodyPr>
          <a:lstStyle/>
          <a:p>
            <a:r>
              <a:rPr lang="ms-MY" b="1" dirty="0">
                <a:latin typeface="Arial" panose="020B0604020202020204" pitchFamily="34" charset="0"/>
                <a:cs typeface="Arial" panose="020B0604020202020204" pitchFamily="34" charset="0"/>
              </a:rPr>
              <a:t>Pada pendapat Audit, kelewatan membuat bayaran telah melanggar</a:t>
            </a:r>
          </a:p>
          <a:p>
            <a:r>
              <a:rPr lang="ms-MY" b="1" dirty="0">
                <a:latin typeface="Arial" panose="020B0604020202020204" pitchFamily="34" charset="0"/>
                <a:cs typeface="Arial" panose="020B0604020202020204" pitchFamily="34" charset="0"/>
              </a:rPr>
              <a:t>Klausa 17 Perjanjian Penswastaan dan boleh menjejaskan imej Kerajaan.</a:t>
            </a:r>
            <a:endParaRPr lang="ms-MY" dirty="0">
              <a:solidFill>
                <a:srgbClr val="FF0000"/>
              </a:solidFill>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673080"/>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8756093" y="3400170"/>
            <a:ext cx="2118057" cy="105151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800853258"/>
      </p:ext>
    </p:extLst>
  </p:cSld>
  <p:clrMapOvr>
    <a:masterClrMapping/>
  </p:clrMapOvr>
</p:sld>
</file>

<file path=ppt/slides/slide14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69"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6.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dibuat</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Sebelum</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Kerja</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Siap</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1383376928"/>
              </p:ext>
            </p:extLst>
          </p:nvPr>
        </p:nvGraphicFramePr>
        <p:xfrm>
          <a:off x="366740" y="589548"/>
          <a:ext cx="11508427" cy="4730668"/>
        </p:xfrm>
        <a:graphic>
          <a:graphicData uri="http://schemas.openxmlformats.org/drawingml/2006/table">
            <a:tbl>
              <a:tblPr firstRow="1" bandRow="1">
                <a:tableStyleId>{00A15C55-8517-42AA-B614-E9B94910E393}</a:tableStyleId>
              </a:tblPr>
              <a:tblGrid>
                <a:gridCol w="1392203">
                  <a:extLst>
                    <a:ext uri="{9D8B030D-6E8A-4147-A177-3AD203B41FA5}">
                      <a16:colId xmlns:a16="http://schemas.microsoft.com/office/drawing/2014/main" val="20001"/>
                    </a:ext>
                  </a:extLst>
                </a:gridCol>
                <a:gridCol w="1647381">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8.6.2.5 </a:t>
                      </a:r>
                      <a:r>
                        <a:rPr lang="en-US" sz="1900" b="1" baseline="0" dirty="0" err="1">
                          <a:solidFill>
                            <a:schemeClr val="tx1"/>
                          </a:solidFill>
                          <a:latin typeface="Arial" panose="020B0604020202020204" pitchFamily="34" charset="0"/>
                          <a:cs typeface="Arial" panose="020B0604020202020204" pitchFamily="34" charset="0"/>
                        </a:rPr>
                        <a:t>Bayaran</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Telah</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Dibuat</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Sebelum</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Kerja</a:t>
                      </a:r>
                      <a:r>
                        <a:rPr lang="en-US" sz="1900" b="1" baseline="0" dirty="0">
                          <a:solidFill>
                            <a:schemeClr val="tx1"/>
                          </a:solidFill>
                          <a:latin typeface="Arial" panose="020B0604020202020204" pitchFamily="34" charset="0"/>
                          <a:cs typeface="Arial" panose="020B0604020202020204" pitchFamily="34" charset="0"/>
                        </a:rPr>
                        <a:t> </a:t>
                      </a:r>
                      <a:r>
                        <a:rPr lang="en-US" sz="1900" b="1" baseline="0" dirty="0" err="1">
                          <a:solidFill>
                            <a:schemeClr val="tx1"/>
                          </a:solidFill>
                          <a:latin typeface="Arial" panose="020B0604020202020204" pitchFamily="34" charset="0"/>
                          <a:cs typeface="Arial" panose="020B0604020202020204" pitchFamily="34" charset="0"/>
                        </a:rPr>
                        <a:t>Disiapkan</a:t>
                      </a:r>
                      <a:endParaRPr lang="en-US" sz="1900" b="1" baseline="0" dirty="0">
                        <a:solidFill>
                          <a:schemeClr val="tx1"/>
                        </a:solidFill>
                        <a:latin typeface="Arial" panose="020B0604020202020204" pitchFamily="34" charset="0"/>
                        <a:cs typeface="Arial" panose="020B0604020202020204" pitchFamily="34" charset="0"/>
                      </a:endParaRPr>
                    </a:p>
                    <a:p>
                      <a:pPr marL="0" marR="0" indent="0" algn="just" defTabSz="914400" rtl="0" eaLnBrk="1" fontAlgn="auto" latinLnBrk="0" hangingPunct="1">
                        <a:lnSpc>
                          <a:spcPct val="100000"/>
                        </a:lnSpc>
                        <a:spcBef>
                          <a:spcPts val="0"/>
                        </a:spcBef>
                        <a:spcAft>
                          <a:spcPts val="0"/>
                        </a:spcAft>
                        <a:buClrTx/>
                        <a:buSzTx/>
                        <a:buFontTx/>
                        <a:buNone/>
                        <a:tabLst/>
                        <a:defRPr/>
                      </a:pPr>
                      <a:r>
                        <a:rPr lang="ms-MY" dirty="0">
                          <a:latin typeface="Arial" panose="020B0604020202020204" pitchFamily="34" charset="0"/>
                          <a:cs typeface="Arial" panose="020B0604020202020204" pitchFamily="34" charset="0"/>
                        </a:rPr>
                        <a:t>Bayaran berjumlah </a:t>
                      </a:r>
                      <a:r>
                        <a:rPr lang="ms-MY" b="1" dirty="0">
                          <a:latin typeface="Arial" panose="020B0604020202020204" pitchFamily="34" charset="0"/>
                          <a:cs typeface="Arial" panose="020B0604020202020204" pitchFamily="34" charset="0"/>
                        </a:rPr>
                        <a:t>RM0.87 juta telah dibuat sebelum kerja siap </a:t>
                      </a:r>
                      <a:r>
                        <a:rPr lang="ms-MY" dirty="0">
                          <a:latin typeface="Arial" panose="020B0604020202020204" pitchFamily="34" charset="0"/>
                          <a:cs typeface="Arial" panose="020B0604020202020204" pitchFamily="34" charset="0"/>
                        </a:rPr>
                        <a:t>dilaksanakan dengan sempurna</a:t>
                      </a:r>
                    </a:p>
                    <a:p>
                      <a:pPr marL="0" marR="0" indent="0" algn="just" defTabSz="914400" rtl="0" eaLnBrk="1" fontAlgn="auto" latinLnBrk="0" hangingPunct="1">
                        <a:lnSpc>
                          <a:spcPct val="100000"/>
                        </a:lnSpc>
                        <a:spcBef>
                          <a:spcPts val="0"/>
                        </a:spcBef>
                        <a:spcAft>
                          <a:spcPts val="0"/>
                        </a:spcAft>
                        <a:buClrTx/>
                        <a:buSzTx/>
                        <a:buFontTx/>
                        <a:buNone/>
                        <a:tabLst/>
                        <a:defRPr/>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8.6.2.5(b)</a:t>
                      </a: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Semakan Audit mendapati bayaran berjumlah RM0.35 juta melibatkan kerja penyenggaraan rutin di daerah Johor Bahru telah dibuat sebelum kerja siap dilaksanakan dengan sempurna.</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8.6.2.5</a:t>
                      </a:r>
                      <a:r>
                        <a:rPr lang="en-US" sz="1900" baseline="0" dirty="0">
                          <a:solidFill>
                            <a:schemeClr val="tx1"/>
                          </a:solidFill>
                          <a:latin typeface="Arial" panose="020B0604020202020204" pitchFamily="34" charset="0"/>
                          <a:cs typeface="Arial" panose="020B0604020202020204" pitchFamily="34" charset="0"/>
                        </a:rPr>
                        <a:t>(c)</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Selain itu, bayaran berjumlah RM0.52 juta melibatkan 17 kerja penyenggaraan berkala bukan pavemen yang dilaksanakan pada tahun 2015 hingga 2017 telah dibuat sungguhpun kerja belum siap dan CoC belum dikeluarkan.</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3"/>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8.6.2.5(e)</a:t>
                      </a: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Bayaran telah dibuat sebelum kerja siap dengan sempurna dan CoC dikeluarkan susulan daripada surat yang diterima daripada MoF yang mengarahkan bayaran hanya boleh dibuat bagi kerja penyenggaraan rutin pada bulan Disember sahaja. Selain itu, JKR juga mengeluarkan arahan membuat bayaran awal bagi mengelakkan bayaran di bawah AP58(a).</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4"/>
                  </a:ext>
                </a:extLst>
              </a:tr>
            </a:tbl>
          </a:graphicData>
        </a:graphic>
      </p:graphicFrame>
    </p:spTree>
    <p:extLst>
      <p:ext uri="{BB962C8B-B14F-4D97-AF65-F5344CB8AC3E}">
        <p14:creationId xmlns:p14="http://schemas.microsoft.com/office/powerpoint/2010/main" val="1048355326"/>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6450542" y="5033906"/>
            <a:ext cx="5130661" cy="2308324"/>
          </a:xfrm>
          <a:prstGeom prst="rect">
            <a:avLst/>
          </a:prstGeom>
          <a:noFill/>
        </p:spPr>
        <p:txBody>
          <a:bodyPr wrap="square" rtlCol="0">
            <a:spAutoFit/>
          </a:bodyPr>
          <a:lstStyle/>
          <a:p>
            <a:r>
              <a:rPr lang="en-US" sz="2400" b="1" dirty="0"/>
              <a:t>09 : </a:t>
            </a:r>
            <a:r>
              <a:rPr lang="en-MY" sz="2400" dirty="0" err="1"/>
              <a:t>Sebanyak</a:t>
            </a:r>
            <a:r>
              <a:rPr lang="en-MY" sz="2400" dirty="0"/>
              <a:t> 29 </a:t>
            </a:r>
            <a:r>
              <a:rPr lang="en-MY" sz="2400" dirty="0" err="1"/>
              <a:t>peralatan</a:t>
            </a:r>
            <a:r>
              <a:rPr lang="en-MY" sz="2400" dirty="0"/>
              <a:t> </a:t>
            </a:r>
            <a:r>
              <a:rPr lang="en-MY" sz="2400" dirty="0" err="1"/>
              <a:t>perubatan</a:t>
            </a:r>
            <a:r>
              <a:rPr lang="en-MY" sz="2400" dirty="0"/>
              <a:t> </a:t>
            </a:r>
            <a:r>
              <a:rPr lang="en-MY" sz="2400" dirty="0" err="1"/>
              <a:t>bernilai</a:t>
            </a:r>
            <a:r>
              <a:rPr lang="en-MY" sz="2400" dirty="0"/>
              <a:t> RM1.58 </a:t>
            </a:r>
            <a:r>
              <a:rPr lang="en-MY" sz="2400" dirty="0" err="1"/>
              <a:t>juta</a:t>
            </a:r>
            <a:r>
              <a:rPr lang="en-MY" sz="2400" dirty="0"/>
              <a:t> di </a:t>
            </a:r>
            <a:r>
              <a:rPr lang="en-MY" sz="2400" dirty="0" err="1"/>
              <a:t>dewan</a:t>
            </a:r>
            <a:r>
              <a:rPr lang="en-MY" sz="2400" dirty="0"/>
              <a:t> </a:t>
            </a:r>
            <a:r>
              <a:rPr lang="en-MY" sz="2400" dirty="0" err="1"/>
              <a:t>bedah</a:t>
            </a:r>
            <a:r>
              <a:rPr lang="en-MY" sz="2400" dirty="0"/>
              <a:t> dan di Unit </a:t>
            </a:r>
            <a:r>
              <a:rPr lang="en-MY" sz="2400" dirty="0" err="1"/>
              <a:t>Rehabilitasi</a:t>
            </a:r>
            <a:r>
              <a:rPr lang="en-MY" sz="2400" dirty="0"/>
              <a:t> </a:t>
            </a:r>
            <a:r>
              <a:rPr lang="en-MY" sz="2400" b="1" dirty="0" err="1"/>
              <a:t>tidak</a:t>
            </a:r>
            <a:r>
              <a:rPr lang="en-MY" sz="2400" b="1" dirty="0"/>
              <a:t> </a:t>
            </a:r>
            <a:r>
              <a:rPr lang="en-MY" sz="2400" b="1" dirty="0" err="1"/>
              <a:t>digunakan</a:t>
            </a:r>
            <a:r>
              <a:rPr lang="en-MY" sz="2400" dirty="0"/>
              <a:t>.</a:t>
            </a:r>
          </a:p>
          <a:p>
            <a:br>
              <a:rPr lang="fi-FI" sz="2400" dirty="0"/>
            </a:br>
            <a:endParaRPr lang="en-MY" sz="2400" dirty="0"/>
          </a:p>
        </p:txBody>
      </p:sp>
      <p:sp>
        <p:nvSpPr>
          <p:cNvPr id="3" name="Title 2"/>
          <p:cNvSpPr>
            <a:spLocks noGrp="1"/>
          </p:cNvSpPr>
          <p:nvPr>
            <p:ph type="title"/>
          </p:nvPr>
        </p:nvSpPr>
        <p:spPr/>
        <p:txBody>
          <a:bodyPr>
            <a:normAutofit fontScale="90000"/>
          </a:bodyPr>
          <a:lstStyle/>
          <a:p>
            <a:pPr algn="r"/>
            <a:r>
              <a:rPr lang="en-US" sz="4800" b="1" dirty="0"/>
              <a:t>PENEMUAN AUDIT</a:t>
            </a:r>
            <a:br>
              <a:rPr lang="en-US" sz="4800" b="1" dirty="0"/>
            </a:br>
            <a:r>
              <a:rPr lang="en-US" sz="4800" b="1" dirty="0">
                <a:solidFill>
                  <a:srgbClr val="FF0000"/>
                </a:solidFill>
              </a:rPr>
              <a:t>(Pengurusan </a:t>
            </a:r>
            <a:r>
              <a:rPr lang="en-US" sz="4800" b="1" dirty="0" err="1">
                <a:solidFill>
                  <a:srgbClr val="FF0000"/>
                </a:solidFill>
              </a:rPr>
              <a:t>Projek</a:t>
            </a:r>
            <a:r>
              <a:rPr lang="en-US" sz="4800" b="1" dirty="0">
                <a:solidFill>
                  <a:srgbClr val="FF0000"/>
                </a:solidFill>
              </a:rPr>
              <a:t>)</a:t>
            </a:r>
            <a:endParaRPr lang="en-MY" sz="4800" b="1" dirty="0">
              <a:solidFill>
                <a:srgbClr val="FF0000"/>
              </a:solidFill>
            </a:endParaRPr>
          </a:p>
        </p:txBody>
      </p:sp>
      <p:sp>
        <p:nvSpPr>
          <p:cNvPr id="10" name="Rectangle 9"/>
          <p:cNvSpPr/>
          <p:nvPr/>
        </p:nvSpPr>
        <p:spPr>
          <a:xfrm>
            <a:off x="6450542" y="2071905"/>
            <a:ext cx="4896854" cy="2677656"/>
          </a:xfrm>
          <a:prstGeom prst="rect">
            <a:avLst/>
          </a:prstGeom>
        </p:spPr>
        <p:txBody>
          <a:bodyPr wrap="square">
            <a:spAutoFit/>
          </a:bodyPr>
          <a:lstStyle/>
          <a:p>
            <a:r>
              <a:rPr lang="en-MY" sz="2400" b="1" dirty="0"/>
              <a:t>08 : </a:t>
            </a:r>
            <a:r>
              <a:rPr lang="en-MY" sz="2400" dirty="0"/>
              <a:t>Planned Preventive Maintenance </a:t>
            </a:r>
            <a:r>
              <a:rPr lang="en-MY" sz="2400" b="1" dirty="0" err="1"/>
              <a:t>tidak</a:t>
            </a:r>
            <a:r>
              <a:rPr lang="en-MY" sz="2400" b="1" dirty="0"/>
              <a:t> </a:t>
            </a:r>
            <a:r>
              <a:rPr lang="en-MY" sz="2400" b="1" dirty="0" err="1"/>
              <a:t>dilaksanakan</a:t>
            </a:r>
            <a:r>
              <a:rPr lang="en-MY" sz="2400" b="1" dirty="0"/>
              <a:t> </a:t>
            </a:r>
            <a:r>
              <a:rPr lang="en-MY" sz="2400" b="1" dirty="0" err="1"/>
              <a:t>secara</a:t>
            </a:r>
            <a:r>
              <a:rPr lang="en-MY" sz="2400" b="1" dirty="0"/>
              <a:t> </a:t>
            </a:r>
            <a:r>
              <a:rPr lang="en-MY" sz="2400" b="1" dirty="0" err="1"/>
              <a:t>menyeluruh</a:t>
            </a:r>
            <a:r>
              <a:rPr lang="en-MY" sz="2400" dirty="0"/>
              <a:t> di </a:t>
            </a:r>
            <a:r>
              <a:rPr lang="en-MY" sz="2400" dirty="0" err="1"/>
              <a:t>mana</a:t>
            </a:r>
            <a:r>
              <a:rPr lang="en-MY" sz="2400" dirty="0"/>
              <a:t> </a:t>
            </a:r>
            <a:r>
              <a:rPr lang="en-MY" sz="2400" dirty="0" err="1"/>
              <a:t>empat</a:t>
            </a:r>
            <a:r>
              <a:rPr lang="en-MY" sz="2400" dirty="0"/>
              <a:t> (4) </a:t>
            </a:r>
            <a:r>
              <a:rPr lang="en-MY" sz="2400" dirty="0" err="1"/>
              <a:t>komponen</a:t>
            </a:r>
            <a:r>
              <a:rPr lang="en-MY" sz="2400" dirty="0"/>
              <a:t> </a:t>
            </a:r>
            <a:r>
              <a:rPr lang="en-MY" sz="2400" dirty="0" err="1"/>
              <a:t>sistem</a:t>
            </a:r>
            <a:r>
              <a:rPr lang="en-MY" sz="2400" dirty="0"/>
              <a:t> </a:t>
            </a:r>
            <a:r>
              <a:rPr lang="en-MY" sz="2400" dirty="0" err="1"/>
              <a:t>tidak</a:t>
            </a:r>
            <a:r>
              <a:rPr lang="en-MY" sz="2400" dirty="0"/>
              <a:t> </a:t>
            </a:r>
            <a:r>
              <a:rPr lang="en-MY" sz="2400" dirty="0" err="1"/>
              <a:t>disenggara</a:t>
            </a:r>
            <a:r>
              <a:rPr lang="en-MY" sz="2400" dirty="0"/>
              <a:t> </a:t>
            </a:r>
            <a:r>
              <a:rPr lang="en-MY" sz="2400" dirty="0" err="1"/>
              <a:t>manakala</a:t>
            </a:r>
            <a:r>
              <a:rPr lang="en-MY" sz="2400" dirty="0"/>
              <a:t> </a:t>
            </a:r>
            <a:r>
              <a:rPr lang="en-MY" sz="2400" dirty="0" err="1"/>
              <a:t>sembilan</a:t>
            </a:r>
            <a:r>
              <a:rPr lang="en-MY" sz="2400" dirty="0"/>
              <a:t> (9) </a:t>
            </a:r>
            <a:r>
              <a:rPr lang="en-MY" sz="2400" dirty="0" err="1"/>
              <a:t>komponen</a:t>
            </a:r>
            <a:r>
              <a:rPr lang="en-MY" sz="2400" dirty="0"/>
              <a:t> </a:t>
            </a:r>
            <a:r>
              <a:rPr lang="en-MY" sz="2400" dirty="0" err="1"/>
              <a:t>sistem</a:t>
            </a:r>
            <a:r>
              <a:rPr lang="en-MY" sz="2400" dirty="0"/>
              <a:t> </a:t>
            </a:r>
            <a:r>
              <a:rPr lang="en-MY" sz="2400" dirty="0" err="1"/>
              <a:t>disenggara</a:t>
            </a:r>
            <a:r>
              <a:rPr lang="en-MY" sz="2400" dirty="0"/>
              <a:t> </a:t>
            </a:r>
            <a:r>
              <a:rPr lang="en-MY" sz="2400" dirty="0" err="1"/>
              <a:t>antara</a:t>
            </a:r>
            <a:r>
              <a:rPr lang="en-MY" sz="2400" dirty="0"/>
              <a:t> 16.7% </a:t>
            </a:r>
            <a:r>
              <a:rPr lang="en-MY" sz="2400" dirty="0" err="1"/>
              <a:t>hingga</a:t>
            </a:r>
            <a:r>
              <a:rPr lang="en-MY" sz="2400" dirty="0"/>
              <a:t> 91.7%. </a:t>
            </a:r>
            <a:endParaRPr lang="ms-MY" sz="2400" dirty="0"/>
          </a:p>
        </p:txBody>
      </p:sp>
      <p:sp>
        <p:nvSpPr>
          <p:cNvPr id="11" name="Rectangle 10"/>
          <p:cNvSpPr/>
          <p:nvPr/>
        </p:nvSpPr>
        <p:spPr>
          <a:xfrm>
            <a:off x="154020" y="3833577"/>
            <a:ext cx="5923546" cy="1200329"/>
          </a:xfrm>
          <a:prstGeom prst="rect">
            <a:avLst/>
          </a:prstGeom>
        </p:spPr>
        <p:txBody>
          <a:bodyPr wrap="square">
            <a:spAutoFit/>
          </a:bodyPr>
          <a:lstStyle/>
          <a:p>
            <a:r>
              <a:rPr lang="en-MY" sz="2400" b="1" dirty="0"/>
              <a:t>07 : </a:t>
            </a:r>
            <a:r>
              <a:rPr lang="en-MY" sz="2400" dirty="0" err="1"/>
              <a:t>Sebanyak</a:t>
            </a:r>
            <a:r>
              <a:rPr lang="en-MY" sz="2400" dirty="0"/>
              <a:t> 25 (52.1%) </a:t>
            </a:r>
            <a:r>
              <a:rPr lang="en-MY" sz="2400" dirty="0" err="1"/>
              <a:t>daripada</a:t>
            </a:r>
            <a:r>
              <a:rPr lang="en-MY" sz="2400" dirty="0"/>
              <a:t> 48 </a:t>
            </a:r>
            <a:r>
              <a:rPr lang="en-MY" sz="2400" b="1" dirty="0"/>
              <a:t>As-Built Drawings </a:t>
            </a:r>
            <a:r>
              <a:rPr lang="en-MY" sz="2400" dirty="0"/>
              <a:t>dan 25 (62.5%) </a:t>
            </a:r>
            <a:r>
              <a:rPr lang="en-MY" sz="2400" dirty="0" err="1"/>
              <a:t>daripada</a:t>
            </a:r>
            <a:r>
              <a:rPr lang="en-MY" sz="2400" dirty="0"/>
              <a:t> 40 </a:t>
            </a:r>
            <a:r>
              <a:rPr lang="en-MY" sz="2400" b="1" dirty="0"/>
              <a:t>Manual </a:t>
            </a:r>
            <a:r>
              <a:rPr lang="en-MY" sz="2400" b="1" dirty="0" err="1"/>
              <a:t>Operasi</a:t>
            </a:r>
            <a:r>
              <a:rPr lang="en-MY" sz="2400" b="1" dirty="0"/>
              <a:t> </a:t>
            </a:r>
            <a:r>
              <a:rPr lang="en-MY" sz="2400" b="1" dirty="0" err="1"/>
              <a:t>tidak</a:t>
            </a:r>
            <a:r>
              <a:rPr lang="en-MY" sz="2400" b="1" dirty="0"/>
              <a:t> </a:t>
            </a:r>
            <a:r>
              <a:rPr lang="en-MY" sz="2400" b="1" dirty="0" err="1"/>
              <a:t>diserahkan</a:t>
            </a:r>
            <a:r>
              <a:rPr lang="en-MY" sz="2400" b="1" dirty="0"/>
              <a:t>.</a:t>
            </a:r>
            <a:endParaRPr lang="ms-MY" sz="2400" dirty="0"/>
          </a:p>
        </p:txBody>
      </p:sp>
      <p:sp>
        <p:nvSpPr>
          <p:cNvPr id="12" name="TextBox 11"/>
          <p:cNvSpPr txBox="1"/>
          <p:nvPr/>
        </p:nvSpPr>
        <p:spPr>
          <a:xfrm>
            <a:off x="154020" y="2071905"/>
            <a:ext cx="6006147" cy="1200329"/>
          </a:xfrm>
          <a:prstGeom prst="rect">
            <a:avLst/>
          </a:prstGeom>
          <a:noFill/>
        </p:spPr>
        <p:txBody>
          <a:bodyPr wrap="square" rtlCol="0">
            <a:spAutoFit/>
          </a:bodyPr>
          <a:lstStyle/>
          <a:p>
            <a:r>
              <a:rPr lang="en-US" sz="2400" b="1" dirty="0"/>
              <a:t>06 : </a:t>
            </a:r>
            <a:r>
              <a:rPr lang="en-MY" sz="2400" b="1" dirty="0" err="1"/>
              <a:t>Lokasi</a:t>
            </a:r>
            <a:r>
              <a:rPr lang="en-MY" sz="2400" b="1" dirty="0"/>
              <a:t> inspection chamber</a:t>
            </a:r>
            <a:r>
              <a:rPr lang="en-MY" sz="2400" dirty="0"/>
              <a:t> </a:t>
            </a:r>
            <a:r>
              <a:rPr lang="en-MY" sz="2400" dirty="0" err="1"/>
              <a:t>kumbahan</a:t>
            </a:r>
            <a:r>
              <a:rPr lang="en-MY" sz="2400" dirty="0"/>
              <a:t> di </a:t>
            </a:r>
            <a:r>
              <a:rPr lang="en-MY" sz="2400" dirty="0" err="1"/>
              <a:t>laluan</a:t>
            </a:r>
            <a:r>
              <a:rPr lang="en-MY" sz="2400" dirty="0"/>
              <a:t> </a:t>
            </a:r>
            <a:r>
              <a:rPr lang="en-MY" sz="2400" dirty="0" err="1"/>
              <a:t>klinikal</a:t>
            </a:r>
            <a:r>
              <a:rPr lang="en-MY" sz="2400" dirty="0"/>
              <a:t> </a:t>
            </a:r>
            <a:r>
              <a:rPr lang="en-MY" sz="2400" dirty="0" err="1"/>
              <a:t>dewan</a:t>
            </a:r>
            <a:r>
              <a:rPr lang="en-MY" sz="2400" dirty="0"/>
              <a:t> </a:t>
            </a:r>
            <a:r>
              <a:rPr lang="en-MY" sz="2400" dirty="0" err="1"/>
              <a:t>bersalin</a:t>
            </a:r>
            <a:r>
              <a:rPr lang="en-MY" sz="2400" dirty="0"/>
              <a:t> </a:t>
            </a:r>
            <a:r>
              <a:rPr lang="en-MY" sz="2400" dirty="0" err="1"/>
              <a:t>didapati</a:t>
            </a:r>
            <a:r>
              <a:rPr lang="en-MY" sz="2400" dirty="0"/>
              <a:t> </a:t>
            </a:r>
            <a:r>
              <a:rPr lang="en-MY" sz="2400" dirty="0" err="1"/>
              <a:t>tidak</a:t>
            </a:r>
            <a:r>
              <a:rPr lang="en-MY" sz="2400" dirty="0"/>
              <a:t> </a:t>
            </a:r>
            <a:r>
              <a:rPr lang="en-MY" sz="2400" dirty="0" err="1"/>
              <a:t>sesuai</a:t>
            </a:r>
            <a:r>
              <a:rPr lang="en-MY" sz="2400" dirty="0"/>
              <a:t>.</a:t>
            </a:r>
            <a:endParaRPr lang="ms-MY" sz="2400" dirty="0"/>
          </a:p>
        </p:txBody>
      </p:sp>
    </p:spTree>
    <p:extLst>
      <p:ext uri="{BB962C8B-B14F-4D97-AF65-F5344CB8AC3E}">
        <p14:creationId xmlns:p14="http://schemas.microsoft.com/office/powerpoint/2010/main" val="2313110461"/>
      </p:ext>
    </p:extLst>
  </p:cSld>
  <p:clrMapOvr>
    <a:masterClrMapping/>
  </p:clrMapOvr>
</p:sld>
</file>

<file path=ppt/slides/slide15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602929"/>
            <a:ext cx="7620001" cy="2308324"/>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JKR memaklumkan AK roadsweeping dan kerja penyenggaraan rutin (PKFZ) yang dikeluarkan adalah untuk kerja pada bulan Disember serta pembayaran dibuat oleh JKR Negeri Selangor bagi daerah Petaling dan Klang. Kerja yang dinyatakan adalah bersifat rutin yang dilaksanakan secara mingguan. </a:t>
            </a:r>
          </a:p>
          <a:p>
            <a:endParaRPr lang="ms-MY" dirty="0">
              <a:latin typeface="Arial" panose="020B0604020202020204" pitchFamily="34" charset="0"/>
              <a:cs typeface="Arial" panose="020B0604020202020204" pitchFamily="34" charset="0"/>
            </a:endParaRPr>
          </a:p>
          <a:p>
            <a:r>
              <a:rPr lang="ms-MY" b="1" dirty="0">
                <a:latin typeface="Arial" panose="020B0604020202020204" pitchFamily="34" charset="0"/>
                <a:cs typeface="Arial" panose="020B0604020202020204" pitchFamily="34" charset="0"/>
              </a:rPr>
              <a:t>(Isu ini memerlukan tindakan susulan oleh Jabatan Audit Negara)</a:t>
            </a:r>
            <a:endParaRPr lang="en-US" b="1" dirty="0">
              <a:latin typeface="Arial" panose="020B0604020202020204" pitchFamily="34" charset="0"/>
              <a:cs typeface="Arial" panose="020B0604020202020204" pitchFamily="34" charset="0"/>
            </a:endParaRPr>
          </a:p>
        </p:txBody>
      </p:sp>
      <p:sp>
        <p:nvSpPr>
          <p:cNvPr id="3" name="Rectangle 2"/>
          <p:cNvSpPr/>
          <p:nvPr/>
        </p:nvSpPr>
        <p:spPr>
          <a:xfrm>
            <a:off x="3326973" y="4547604"/>
            <a:ext cx="8570976" cy="2031325"/>
          </a:xfrm>
          <a:prstGeom prst="rect">
            <a:avLst/>
          </a:prstGeom>
        </p:spPr>
        <p:txBody>
          <a:bodyPr wrap="square">
            <a:spAutoFit/>
          </a:bodyPr>
          <a:lstStyle/>
          <a:p>
            <a:r>
              <a:rPr lang="ms-MY" b="1" dirty="0">
                <a:latin typeface="Arial" panose="020B0604020202020204" pitchFamily="34" charset="0"/>
                <a:cs typeface="Arial" panose="020B0604020202020204" pitchFamily="34" charset="0"/>
              </a:rPr>
              <a:t>Pada pendapat Audit, bayaran yang dibuat sebelum kerja siap dengan</a:t>
            </a:r>
          </a:p>
          <a:p>
            <a:r>
              <a:rPr lang="ms-MY" b="1" dirty="0">
                <a:latin typeface="Arial" panose="020B0604020202020204" pitchFamily="34" charset="0"/>
                <a:cs typeface="Arial" panose="020B0604020202020204" pitchFamily="34" charset="0"/>
              </a:rPr>
              <a:t>sempurna dan CoC dikeluarkan merupakan </a:t>
            </a:r>
            <a:r>
              <a:rPr lang="ms-MY" b="1" dirty="0">
                <a:solidFill>
                  <a:srgbClr val="FF0000"/>
                </a:solidFill>
                <a:latin typeface="Arial" panose="020B0604020202020204" pitchFamily="34" charset="0"/>
                <a:cs typeface="Arial" panose="020B0604020202020204" pitchFamily="34" charset="0"/>
              </a:rPr>
              <a:t>pembayaran tidak wajar</a:t>
            </a:r>
          </a:p>
          <a:p>
            <a:r>
              <a:rPr lang="ms-MY" b="1" dirty="0">
                <a:solidFill>
                  <a:srgbClr val="FF0000"/>
                </a:solidFill>
                <a:latin typeface="Arial" panose="020B0604020202020204" pitchFamily="34" charset="0"/>
                <a:cs typeface="Arial" panose="020B0604020202020204" pitchFamily="34" charset="0"/>
              </a:rPr>
              <a:t>(</a:t>
            </a:r>
            <a:r>
              <a:rPr lang="ms-MY" b="1" i="1" dirty="0">
                <a:solidFill>
                  <a:srgbClr val="FF0000"/>
                </a:solidFill>
                <a:latin typeface="Arial" panose="020B0604020202020204" pitchFamily="34" charset="0"/>
                <a:cs typeface="Arial" panose="020B0604020202020204" pitchFamily="34" charset="0"/>
              </a:rPr>
              <a:t>improper payment). </a:t>
            </a:r>
          </a:p>
          <a:p>
            <a:endParaRPr lang="ms-MY" b="1" i="1" dirty="0">
              <a:solidFill>
                <a:srgbClr val="FF0000"/>
              </a:solidFill>
              <a:latin typeface="Arial" panose="020B0604020202020204" pitchFamily="34" charset="0"/>
              <a:cs typeface="Arial" panose="020B0604020202020204" pitchFamily="34" charset="0"/>
            </a:endParaRPr>
          </a:p>
          <a:p>
            <a:r>
              <a:rPr lang="ms-MY" b="1" dirty="0">
                <a:solidFill>
                  <a:srgbClr val="FF0000"/>
                </a:solidFill>
                <a:latin typeface="Arial" panose="020B0604020202020204" pitchFamily="34" charset="0"/>
                <a:cs typeface="Arial" panose="020B0604020202020204" pitchFamily="34" charset="0"/>
              </a:rPr>
              <a:t>Pelanggaran peraturan boleh menyebabkan pegawai bertanggungjawab dikenakan tindakan tatatertib disebabkan kecuaian</a:t>
            </a:r>
          </a:p>
          <a:p>
            <a:r>
              <a:rPr lang="ms-MY" b="1" dirty="0">
                <a:solidFill>
                  <a:srgbClr val="FF0000"/>
                </a:solidFill>
                <a:latin typeface="Arial" panose="020B0604020202020204" pitchFamily="34" charset="0"/>
                <a:cs typeface="Arial" panose="020B0604020202020204" pitchFamily="34" charset="0"/>
              </a:rPr>
              <a:t>dalam melaksanakan tugas.</a:t>
            </a:r>
            <a:endParaRPr lang="ms-MY" dirty="0">
              <a:solidFill>
                <a:srgbClr val="FF0000"/>
              </a:solidFill>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693891"/>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4298526"/>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159318" y="3354452"/>
            <a:ext cx="1817087" cy="90209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1134793917"/>
      </p:ext>
    </p:extLst>
  </p:cSld>
  <p:clrMapOvr>
    <a:masterClrMapping/>
  </p:clrMapOvr>
</p:sld>
</file>

<file path=ppt/slides/slide15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7.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di </a:t>
            </a:r>
            <a:r>
              <a:rPr lang="en-US" b="1" kern="0" dirty="0" err="1">
                <a:latin typeface="Arial" panose="020B0604020202020204" pitchFamily="34" charset="0"/>
                <a:cs typeface="Arial" panose="020B0604020202020204" pitchFamily="34" charset="0"/>
              </a:rPr>
              <a:t>bawah</a:t>
            </a:r>
            <a:r>
              <a:rPr lang="en-US" b="1" kern="0" dirty="0">
                <a:latin typeface="Arial" panose="020B0604020202020204" pitchFamily="34" charset="0"/>
                <a:cs typeface="Arial" panose="020B0604020202020204" pitchFamily="34" charset="0"/>
              </a:rPr>
              <a:t> AP 58(a)</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3024459834"/>
              </p:ext>
            </p:extLst>
          </p:nvPr>
        </p:nvGraphicFramePr>
        <p:xfrm>
          <a:off x="366740" y="589548"/>
          <a:ext cx="11508427" cy="5975456"/>
        </p:xfrm>
        <a:graphic>
          <a:graphicData uri="http://schemas.openxmlformats.org/drawingml/2006/table">
            <a:tbl>
              <a:tblPr firstRow="1" bandRow="1">
                <a:tableStyleId>{00A15C55-8517-42AA-B614-E9B94910E393}</a:tableStyleId>
              </a:tblPr>
              <a:tblGrid>
                <a:gridCol w="1510186">
                  <a:extLst>
                    <a:ext uri="{9D8B030D-6E8A-4147-A177-3AD203B41FA5}">
                      <a16:colId xmlns:a16="http://schemas.microsoft.com/office/drawing/2014/main" val="20001"/>
                    </a:ext>
                  </a:extLst>
                </a:gridCol>
                <a:gridCol w="1529398">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8.6.2.6.d </a:t>
                      </a:r>
                      <a:r>
                        <a:rPr lang="ms-MY" sz="1900" b="1" kern="1200" baseline="0" dirty="0">
                          <a:solidFill>
                            <a:schemeClr val="tx1"/>
                          </a:solidFill>
                          <a:latin typeface="Arial" panose="020B0604020202020204" pitchFamily="34" charset="0"/>
                          <a:ea typeface="+mn-ea"/>
                          <a:cs typeface="Arial" panose="020B0604020202020204" pitchFamily="34" charset="0"/>
                        </a:rPr>
                        <a:t>Bayaran di bawah Arahan Perbendaharaan 58(a)</a:t>
                      </a:r>
                    </a:p>
                    <a:p>
                      <a:pPr marL="0" marR="0" indent="0" algn="just" defTabSz="914400" rtl="0" eaLnBrk="1" fontAlgn="auto" latinLnBrk="0" hangingPunct="1">
                        <a:lnSpc>
                          <a:spcPct val="100000"/>
                        </a:lnSpc>
                        <a:spcBef>
                          <a:spcPts val="0"/>
                        </a:spcBef>
                        <a:spcAft>
                          <a:spcPts val="0"/>
                        </a:spcAft>
                        <a:buClrTx/>
                        <a:buSzTx/>
                        <a:buFontTx/>
                        <a:buNone/>
                        <a:tabLst/>
                        <a:defRPr/>
                      </a:pPr>
                      <a:r>
                        <a:rPr lang="ms-MY" b="1" dirty="0">
                          <a:latin typeface="Arial" panose="020B0604020202020204" pitchFamily="34" charset="0"/>
                          <a:cs typeface="Arial" panose="020B0604020202020204" pitchFamily="34" charset="0"/>
                        </a:rPr>
                        <a:t>Bayaran di bawah AP58(a) </a:t>
                      </a:r>
                      <a:r>
                        <a:rPr lang="ms-MY" dirty="0">
                          <a:latin typeface="Arial" panose="020B0604020202020204" pitchFamily="34" charset="0"/>
                          <a:cs typeface="Arial" panose="020B0604020202020204" pitchFamily="34" charset="0"/>
                        </a:rPr>
                        <a:t>melibatkan kerja tahun </a:t>
                      </a:r>
                      <a:r>
                        <a:rPr lang="ms-MY" b="1" dirty="0">
                          <a:latin typeface="Arial" panose="020B0604020202020204" pitchFamily="34" charset="0"/>
                          <a:cs typeface="Arial" panose="020B0604020202020204" pitchFamily="34" charset="0"/>
                        </a:rPr>
                        <a:t>2014 hingga 2016 </a:t>
                      </a:r>
                      <a:r>
                        <a:rPr lang="ms-MY" dirty="0">
                          <a:latin typeface="Arial" panose="020B0604020202020204" pitchFamily="34" charset="0"/>
                          <a:cs typeface="Arial" panose="020B0604020202020204" pitchFamily="34" charset="0"/>
                        </a:rPr>
                        <a:t>yang berjumlah RM2.45 juta telah dibuat pada </a:t>
                      </a:r>
                      <a:r>
                        <a:rPr lang="ms-MY" b="1" dirty="0">
                          <a:latin typeface="Arial" panose="020B0604020202020204" pitchFamily="34" charset="0"/>
                          <a:cs typeface="Arial" panose="020B0604020202020204" pitchFamily="34" charset="0"/>
                        </a:rPr>
                        <a:t>tahun 2017</a:t>
                      </a:r>
                    </a:p>
                    <a:p>
                      <a:pPr marL="0" marR="0" indent="0" algn="just" defTabSz="914400" rtl="0" eaLnBrk="1" fontAlgn="auto" latinLnBrk="0" hangingPunct="1">
                        <a:lnSpc>
                          <a:spcPct val="100000"/>
                        </a:lnSpc>
                        <a:spcBef>
                          <a:spcPts val="0"/>
                        </a:spcBef>
                        <a:spcAft>
                          <a:spcPts val="0"/>
                        </a:spcAft>
                        <a:buClrTx/>
                        <a:buSzTx/>
                        <a:buFontTx/>
                        <a:buNone/>
                        <a:tabLst/>
                        <a:defRPr/>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8.6.2.6(d).</a:t>
                      </a:r>
                      <a:r>
                        <a:rPr lang="en-US" sz="1900" dirty="0" err="1">
                          <a:solidFill>
                            <a:schemeClr val="tx1"/>
                          </a:solidFill>
                          <a:latin typeface="Arial" panose="020B0604020202020204" pitchFamily="34" charset="0"/>
                          <a:cs typeface="Arial" panose="020B0604020202020204" pitchFamily="34" charset="0"/>
                        </a:rPr>
                        <a:t>i</a:t>
                      </a: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Analisis Audit mendapati bayaran di bawah AP58(a) yang berjumlah RM2.45 juta telah dibayar pada tahun 2017 melibatkan kerja bagi tahun 2014 hingga 2016. </a:t>
                      </a:r>
                      <a:r>
                        <a:rPr lang="ms-MY" sz="1600" b="1" dirty="0">
                          <a:effectLst/>
                          <a:latin typeface="Arial" panose="020B0604020202020204" pitchFamily="34" charset="0"/>
                          <a:cs typeface="Arial" panose="020B0604020202020204" pitchFamily="34" charset="0"/>
                        </a:rPr>
                        <a:t>Semakan selanjutnya mendapati sebanyak RM0.04 juta (1.6%) bagi tahun 2014 dan sebanyak RM0.88 juta (35.9%) bagi tahun 2015 tidak dibayar pada tahun berikutnya tetapi dibayar sekaligus pada tahun 2017. </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a:t>
                      </a:r>
                      <a:r>
                        <a:rPr lang="en-US" sz="1900" baseline="0" dirty="0">
                          <a:solidFill>
                            <a:schemeClr val="tx1"/>
                          </a:solidFill>
                          <a:latin typeface="Arial" panose="020B0604020202020204" pitchFamily="34" charset="0"/>
                          <a:cs typeface="Arial" panose="020B0604020202020204" pitchFamily="34" charset="0"/>
                        </a:rPr>
                        <a:t>(d).ii</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Antara sebab bayaran di bawah AP58(a) dibuat adalah seperti berikut: </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JKR Negeri Selangor memaklumkan pembayaran bagi kerja tahun 2014 dibayar pada tahun 2017 kerana dokumen tuntutan tersebut tidak lengkap dan telah dikembalikan kepada syarikat konsesi pada 15 Januari 2015. Syarikat konsesi hanya mengemukakan semula dokumen tuntutan pada tahun 2017;</a:t>
                      </a:r>
                    </a:p>
                    <a:p>
                      <a:pPr algn="just"/>
                      <a:r>
                        <a:rPr lang="ms-MY" sz="1600" dirty="0">
                          <a:effectLst/>
                          <a:latin typeface="Arial" panose="020B0604020202020204" pitchFamily="34" charset="0"/>
                          <a:cs typeface="Arial" panose="020B0604020202020204" pitchFamily="34" charset="0"/>
                        </a:rPr>
                        <a:t> </a:t>
                      </a:r>
                    </a:p>
                    <a:p>
                      <a:pPr algn="just"/>
                      <a:r>
                        <a:rPr lang="ms-MY" sz="1600" dirty="0">
                          <a:effectLst/>
                          <a:latin typeface="Arial" panose="020B0604020202020204" pitchFamily="34" charset="0"/>
                          <a:cs typeface="Arial" panose="020B0604020202020204" pitchFamily="34" charset="0"/>
                        </a:rPr>
                        <a:t>• Bagi kerja yang dilaksanakan pada tahun 2015, bayaran interim kedua tidak dibuat kerana kadar harga bayaran tidak dinyatakan dalam Schedule of Rate dan belum mendapat kelulusan daripada Jawatankuasa Ukur Bahan CSFJ sebelum akaun tahun 2015 ditutup pada 15 Disember 2015. Kelulusan hanya diperoleh pada tahun 2017; dan </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Bagi kerja pada tahun 2016, bayaran tidak dibuat kerana arahan penutupan akaun yang diterima daripada MoF adalah sebelum kerja siap sepenuhnya pada tahun semasa.</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3"/>
                  </a:ext>
                </a:extLst>
              </a:tr>
            </a:tbl>
          </a:graphicData>
        </a:graphic>
      </p:graphicFrame>
    </p:spTree>
    <p:extLst>
      <p:ext uri="{BB962C8B-B14F-4D97-AF65-F5344CB8AC3E}">
        <p14:creationId xmlns:p14="http://schemas.microsoft.com/office/powerpoint/2010/main" val="2006270992"/>
      </p:ext>
    </p:extLst>
  </p:cSld>
  <p:clrMapOvr>
    <a:masterClrMapping/>
  </p:clrMapOvr>
</p:sld>
</file>

<file path=ppt/slides/slide15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1481235"/>
            <a:ext cx="7620001" cy="2308324"/>
          </a:xfrm>
          <a:prstGeom prst="rect">
            <a:avLst/>
          </a:prstGeom>
        </p:spPr>
        <p:txBody>
          <a:bodyPr wrap="square">
            <a:spAutoFit/>
          </a:bodyPr>
          <a:lstStyle/>
          <a:p>
            <a:r>
              <a:rPr lang="ms-MY" dirty="0">
                <a:latin typeface="Arial" panose="020B0604020202020204" pitchFamily="34" charset="0"/>
                <a:cs typeface="Arial" panose="020B0604020202020204" pitchFamily="34" charset="0"/>
              </a:rPr>
              <a:t>JKR memaklumkan antara sebab berlaku AP58(a) adalah disebabkan kelewatan dokumen yang dipulangkan kepada syarikat kerana tidak lengkap dan kelewatan syarikat Roadcare mengumpulkan maklumat bagi permohonan Star Rate dan Jawatankuasa Kadar Harga Baharu Yang Tiada Dalam Schedule of Rate mengambil masa untuk membuat kelulusan. Waran Star Rate dikeluarkan pada bulan Oktober 2017. </a:t>
            </a:r>
          </a:p>
          <a:p>
            <a:endParaRPr lang="ms-MY" dirty="0">
              <a:latin typeface="Arial" panose="020B0604020202020204" pitchFamily="34" charset="0"/>
              <a:cs typeface="Arial" panose="020B0604020202020204" pitchFamily="34" charset="0"/>
            </a:endParaRPr>
          </a:p>
          <a:p>
            <a:r>
              <a:rPr lang="ms-MY" b="1" dirty="0">
                <a:latin typeface="Arial" panose="020B0604020202020204" pitchFamily="34" charset="0"/>
                <a:cs typeface="Arial" panose="020B0604020202020204" pitchFamily="34" charset="0"/>
              </a:rPr>
              <a:t>(Isu ini memerlukan tindakan lanjut Jabatan Audit Negara)</a:t>
            </a:r>
            <a:endParaRPr lang="en-US" b="1" dirty="0">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cxnSp>
        <p:nvCxnSpPr>
          <p:cNvPr id="5" name="Straight Connector 4"/>
          <p:cNvCxnSpPr/>
          <p:nvPr/>
        </p:nvCxnSpPr>
        <p:spPr>
          <a:xfrm flipV="1">
            <a:off x="466344" y="4683537"/>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6"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417839" y="3426373"/>
            <a:ext cx="1919865" cy="95312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297429302"/>
      </p:ext>
    </p:extLst>
  </p:cSld>
  <p:clrMapOvr>
    <a:masterClrMapping/>
  </p:clrMapOvr>
</p:sld>
</file>

<file path=ppt/slides/slide15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8.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a:t>
            </a:r>
            <a:r>
              <a:rPr lang="en-US" b="1" kern="0" dirty="0" err="1">
                <a:latin typeface="Arial" panose="020B0604020202020204" pitchFamily="34" charset="0"/>
                <a:cs typeface="Arial" panose="020B0604020202020204" pitchFamily="34" charset="0"/>
              </a:rPr>
              <a:t>dibawah</a:t>
            </a:r>
            <a:r>
              <a:rPr lang="en-US" b="1" kern="0" dirty="0">
                <a:latin typeface="Arial" panose="020B0604020202020204" pitchFamily="34" charset="0"/>
                <a:cs typeface="Arial" panose="020B0604020202020204" pitchFamily="34" charset="0"/>
              </a:rPr>
              <a:t> AP59</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3943497003"/>
              </p:ext>
            </p:extLst>
          </p:nvPr>
        </p:nvGraphicFramePr>
        <p:xfrm>
          <a:off x="366740" y="589548"/>
          <a:ext cx="11508427" cy="6168800"/>
        </p:xfrm>
        <a:graphic>
          <a:graphicData uri="http://schemas.openxmlformats.org/drawingml/2006/table">
            <a:tbl>
              <a:tblPr firstRow="1" bandRow="1">
                <a:tableStyleId>{00A15C55-8517-42AA-B614-E9B94910E393}</a:tableStyleId>
              </a:tblPr>
              <a:tblGrid>
                <a:gridCol w="1510186">
                  <a:extLst>
                    <a:ext uri="{9D8B030D-6E8A-4147-A177-3AD203B41FA5}">
                      <a16:colId xmlns:a16="http://schemas.microsoft.com/office/drawing/2014/main" val="20001"/>
                    </a:ext>
                  </a:extLst>
                </a:gridCol>
                <a:gridCol w="1529398">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8.6.2.6.e </a:t>
                      </a:r>
                      <a:r>
                        <a:rPr lang="ms-MY" sz="1800" b="1" kern="1200" dirty="0">
                          <a:solidFill>
                            <a:schemeClr val="dk1"/>
                          </a:solidFill>
                          <a:latin typeface="Arial" panose="020B0604020202020204" pitchFamily="34" charset="0"/>
                          <a:ea typeface="+mn-ea"/>
                          <a:cs typeface="Arial" panose="020B0604020202020204" pitchFamily="34" charset="0"/>
                        </a:rPr>
                        <a:t>Bayaran di bawah Arahan Perbendaharaan 59</a:t>
                      </a:r>
                    </a:p>
                    <a:p>
                      <a:pPr marL="0" indent="0" algn="just">
                        <a:buFont typeface="+mj-lt"/>
                        <a:buNone/>
                      </a:pPr>
                      <a:r>
                        <a:rPr lang="ms-MY" dirty="0">
                          <a:latin typeface="Arial" panose="020B0604020202020204" pitchFamily="34" charset="0"/>
                          <a:cs typeface="Arial" panose="020B0604020202020204" pitchFamily="34" charset="0"/>
                        </a:rPr>
                        <a:t>Permohonan kelulusan bayaran di bawah </a:t>
                      </a:r>
                      <a:r>
                        <a:rPr lang="ms-MY" b="1" dirty="0">
                          <a:latin typeface="Arial" panose="020B0604020202020204" pitchFamily="34" charset="0"/>
                          <a:cs typeface="Arial" panose="020B0604020202020204" pitchFamily="34" charset="0"/>
                        </a:rPr>
                        <a:t>AP59 berjumlah RM32.81 juta telah melebihi tempoh 30 hari daripada tarikh surat perakuan bayaran yang </a:t>
                      </a:r>
                      <a:r>
                        <a:rPr lang="fi-FI" b="1" dirty="0">
                          <a:latin typeface="Arial" panose="020B0604020202020204" pitchFamily="34" charset="0"/>
                          <a:cs typeface="Arial" panose="020B0604020202020204" pitchFamily="34" charset="0"/>
                        </a:rPr>
                        <a:t>dikeluarkan oleh Kementerian Kewangan (MoF). </a:t>
                      </a:r>
                      <a:r>
                        <a:rPr lang="fi-FI" dirty="0">
                          <a:latin typeface="Arial" panose="020B0604020202020204" pitchFamily="34" charset="0"/>
                          <a:cs typeface="Arial" panose="020B0604020202020204" pitchFamily="34" charset="0"/>
                        </a:rPr>
                        <a:t>Selain itu, Jawatankuasa </a:t>
                      </a:r>
                      <a:r>
                        <a:rPr lang="ms-MY" dirty="0">
                          <a:latin typeface="Arial" panose="020B0604020202020204" pitchFamily="34" charset="0"/>
                          <a:cs typeface="Arial" panose="020B0604020202020204" pitchFamily="34" charset="0"/>
                        </a:rPr>
                        <a:t>Siasatan Dalaman KKR masih belum ditubuhkan setakat tarikh pengauditan;</a:t>
                      </a:r>
                    </a:p>
                    <a:p>
                      <a:pPr marL="0" marR="0" indent="0" algn="just" defTabSz="914400" rtl="0" eaLnBrk="1" fontAlgn="auto" latinLnBrk="0" hangingPunct="1">
                        <a:lnSpc>
                          <a:spcPct val="100000"/>
                        </a:lnSpc>
                        <a:spcBef>
                          <a:spcPts val="0"/>
                        </a:spcBef>
                        <a:spcAft>
                          <a:spcPts val="0"/>
                        </a:spcAft>
                        <a:buClrTx/>
                        <a:buSzTx/>
                        <a:buFontTx/>
                        <a:buNone/>
                        <a:tabLst/>
                        <a:defRPr/>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8.6.2.6(e).</a:t>
                      </a:r>
                      <a:r>
                        <a:rPr lang="en-US" sz="1900" dirty="0" err="1">
                          <a:solidFill>
                            <a:schemeClr val="tx1"/>
                          </a:solidFill>
                          <a:latin typeface="Arial" panose="020B0604020202020204" pitchFamily="34" charset="0"/>
                          <a:cs typeface="Arial" panose="020B0604020202020204" pitchFamily="34" charset="0"/>
                        </a:rPr>
                        <a:t>i</a:t>
                      </a:r>
                      <a:r>
                        <a:rPr lang="en-US" sz="1900" dirty="0">
                          <a:solidFill>
                            <a:schemeClr val="tx1"/>
                          </a:solidFill>
                          <a:latin typeface="Arial" panose="020B0604020202020204" pitchFamily="34" charset="0"/>
                          <a:cs typeface="Arial" panose="020B0604020202020204" pitchFamily="34" charset="0"/>
                        </a:rPr>
                        <a:t> dan ii</a:t>
                      </a: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Bayaran di bawah AP59 adalah bagi kerja penyenggaraan rutin untuk bulan Oktober hingga Disember tahun 2016. </a:t>
                      </a:r>
                    </a:p>
                    <a:p>
                      <a:pPr algn="just"/>
                      <a:r>
                        <a:rPr lang="ms-MY" sz="1600" dirty="0">
                          <a:effectLst/>
                          <a:latin typeface="Arial" panose="020B0604020202020204" pitchFamily="34" charset="0"/>
                          <a:cs typeface="Arial" panose="020B0604020202020204" pitchFamily="34" charset="0"/>
                        </a:rPr>
                        <a:t>Semakan Audit terhadap bayaran di bawah AP59 menunjukkan dua (2) kelemahan seperti berikut: </a:t>
                      </a:r>
                    </a:p>
                    <a:p>
                      <a:pPr marL="285750" indent="-285750" algn="just">
                        <a:buFontTx/>
                        <a:buChar char="-"/>
                      </a:pPr>
                      <a:r>
                        <a:rPr lang="ms-MY" sz="1600" dirty="0">
                          <a:effectLst/>
                          <a:latin typeface="Arial" panose="020B0604020202020204" pitchFamily="34" charset="0"/>
                          <a:cs typeface="Arial" panose="020B0604020202020204" pitchFamily="34" charset="0"/>
                        </a:rPr>
                        <a:t>Pihak Audit mendapati KKR telah memohon kelulusan bayaran di bawah AP59 pada 26 Oktober 2017 iaitu melebihi 30 hari daripada tarikh surat perakuan bayaran di bawah AP59 yang dikeluarkan oleh MoF pada 8 September 2017 (48 hari). Perkara ini berlaku kerana permohonan bagi AP58(a) telah dibuat oleh BPF KKR tanpa melalui Pegawai Pengawal. Maklum balas daripada MoF mengenai permohonan tersebut juga terus dikemukakan kepada pihak yang memohon. Setakat 31 Julai 2018 iaitu 278 hari selepas tarikh permohonan, MoF masih belum memberi kelulusan kepada KKR kerana dokumen yang dikemukakan masih belum lengkap; dan </a:t>
                      </a:r>
                    </a:p>
                    <a:p>
                      <a:pPr marL="285750" indent="-285750" algn="just">
                        <a:buFontTx/>
                        <a:buChar char="-"/>
                      </a:pPr>
                      <a:r>
                        <a:rPr lang="ms-MY" sz="1600" dirty="0">
                          <a:effectLst/>
                          <a:latin typeface="Arial" panose="020B0604020202020204" pitchFamily="34" charset="0"/>
                          <a:cs typeface="Arial" panose="020B0604020202020204" pitchFamily="34" charset="0"/>
                        </a:rPr>
                        <a:t>Sehingga tarikh pengauditan KSU KKR masih belum menubuhkan Jawatankuasa Siasatan bagi mengenal pasti pegawai yang bertanggungjawab. </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a:t>
                      </a:r>
                      <a:r>
                        <a:rPr lang="en-US" sz="1900" baseline="0" dirty="0">
                          <a:solidFill>
                            <a:schemeClr val="tx1"/>
                          </a:solidFill>
                          <a:latin typeface="Arial" panose="020B0604020202020204" pitchFamily="34" charset="0"/>
                          <a:cs typeface="Arial" panose="020B0604020202020204" pitchFamily="34" charset="0"/>
                        </a:rPr>
                        <a:t>(e).iii</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b="1" dirty="0">
                          <a:effectLst/>
                          <a:latin typeface="Arial" panose="020B0604020202020204" pitchFamily="34" charset="0"/>
                          <a:cs typeface="Arial" panose="020B0604020202020204" pitchFamily="34" charset="0"/>
                        </a:rPr>
                        <a:t>Bayaran di bawah AP59 diperakukan untuk membayar kerja penyenggaraan rutin yang telah dilaksanakan pada tahun 2016 kerana peruntukan kerja ini telah disalurkan untuk membayar kerja undi pada tahun yang sama. </a:t>
                      </a:r>
                      <a:r>
                        <a:rPr lang="ms-MY" sz="1600" dirty="0">
                          <a:effectLst/>
                          <a:latin typeface="Arial" panose="020B0604020202020204" pitchFamily="34" charset="0"/>
                          <a:cs typeface="Arial" panose="020B0604020202020204" pitchFamily="34" charset="0"/>
                        </a:rPr>
                        <a:t>Kerja undi adalah kerja penyenggaraan berkala bukan pavemen bernilai RM50,000 dan ke bawah yang ditawarkan serta dilaksanakan kepada/oleh kontraktor kelas F </a:t>
                      </a:r>
                      <a:r>
                        <a:rPr lang="ms-MY" sz="1600" b="1" dirty="0">
                          <a:effectLst/>
                          <a:latin typeface="Arial" panose="020B0604020202020204" pitchFamily="34" charset="0"/>
                          <a:cs typeface="Arial" panose="020B0604020202020204" pitchFamily="34" charset="0"/>
                        </a:rPr>
                        <a:t>sungguhpun peruntukan tidak disediakan.</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3"/>
                  </a:ext>
                </a:extLst>
              </a:tr>
            </a:tbl>
          </a:graphicData>
        </a:graphic>
      </p:graphicFrame>
    </p:spTree>
    <p:extLst>
      <p:ext uri="{BB962C8B-B14F-4D97-AF65-F5344CB8AC3E}">
        <p14:creationId xmlns:p14="http://schemas.microsoft.com/office/powerpoint/2010/main" val="560806100"/>
      </p:ext>
    </p:extLst>
  </p:cSld>
  <p:clrMapOvr>
    <a:masterClrMapping/>
  </p:clrMapOvr>
</p:sld>
</file>

<file path=ppt/slides/slide15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466344" y="801904"/>
            <a:ext cx="11106912" cy="5909310"/>
          </a:xfrm>
          <a:prstGeom prst="rect">
            <a:avLst/>
          </a:prstGeom>
        </p:spPr>
        <p:txBody>
          <a:bodyPr wrap="square">
            <a:spAutoFit/>
          </a:bodyPr>
          <a:lstStyle/>
          <a:p>
            <a:pPr algn="just"/>
            <a:r>
              <a:rPr lang="ms-MY" dirty="0">
                <a:latin typeface="Arial" panose="020B0604020202020204" pitchFamily="34" charset="0"/>
                <a:cs typeface="Arial" panose="020B0604020202020204" pitchFamily="34" charset="0"/>
              </a:rPr>
              <a:t>MoF memaklumkan proses penyelesaian bayaran secara AP59 tidak akan berbangkit sekiranya semua peraturan kewangan dipatuhi di peringkat awal. </a:t>
            </a:r>
          </a:p>
          <a:p>
            <a:pPr algn="just"/>
            <a:endParaRPr lang="ms-MY" dirty="0">
              <a:latin typeface="Arial" panose="020B0604020202020204" pitchFamily="34" charset="0"/>
              <a:cs typeface="Arial" panose="020B0604020202020204" pitchFamily="34" charset="0"/>
            </a:endParaRPr>
          </a:p>
          <a:p>
            <a:pPr algn="just"/>
            <a:r>
              <a:rPr lang="ms-MY" dirty="0">
                <a:latin typeface="Arial" panose="020B0604020202020204" pitchFamily="34" charset="0"/>
                <a:cs typeface="Arial" panose="020B0604020202020204" pitchFamily="34" charset="0"/>
              </a:rPr>
              <a:t>Perbelanjaan tanpa mematuhi skop kelulusan asal boleh dikira sebagai perbelanjaan tanpa peruntukan yang mana tidak sewajarnya berlaku selaras dengan Pekeliling Perbendaharaan yang dikeluarkan setiap tahun. </a:t>
            </a:r>
          </a:p>
          <a:p>
            <a:pPr algn="just"/>
            <a:endParaRPr lang="ms-MY" dirty="0">
              <a:latin typeface="Arial" panose="020B0604020202020204" pitchFamily="34" charset="0"/>
              <a:cs typeface="Arial" panose="020B0604020202020204" pitchFamily="34" charset="0"/>
            </a:endParaRPr>
          </a:p>
          <a:p>
            <a:pPr algn="just"/>
            <a:r>
              <a:rPr lang="ms-MY" dirty="0">
                <a:solidFill>
                  <a:srgbClr val="FF0000"/>
                </a:solidFill>
                <a:latin typeface="Arial" panose="020B0604020202020204" pitchFamily="34" charset="0"/>
                <a:cs typeface="Arial" panose="020B0604020202020204" pitchFamily="34" charset="0"/>
              </a:rPr>
              <a:t>MoF memaklumkan peruntukan yang diberikan telah digunakan bagi tujuan lain dan ini ditafsirkan sebagai belanja tanpa peruntukan. </a:t>
            </a:r>
          </a:p>
          <a:p>
            <a:pPr algn="just"/>
            <a:endParaRPr lang="ms-MY" dirty="0">
              <a:latin typeface="Arial" panose="020B0604020202020204" pitchFamily="34" charset="0"/>
              <a:cs typeface="Arial" panose="020B0604020202020204" pitchFamily="34" charset="0"/>
            </a:endParaRPr>
          </a:p>
          <a:p>
            <a:pPr algn="just"/>
            <a:r>
              <a:rPr lang="ms-MY" dirty="0">
                <a:latin typeface="Arial" panose="020B0604020202020204" pitchFamily="34" charset="0"/>
                <a:cs typeface="Arial" panose="020B0604020202020204" pitchFamily="34" charset="0"/>
              </a:rPr>
              <a:t>Mesyuarat yang dipengerusikan oleh Menteri Kewangan akan dilaksanakan pada bulan November 2018 untuk mendapatkan pertimbangan kelulusan pembayaran di bawah AP59 kerana ia melibatkan jumlah yang besar. KKR memaklumkan telah mengemukakan maklum balas kepada MoF sebanyak enam (6) kali iaitu pada 26 Oktober 2017, 16 Januari 2018, 5 Februari 2018, 19 April 2018, 6 Julai 2018 dan 20 Ogos 2018. Pada 5 September 2018, MoF memerlukan maklumat tambahan yang baharu iaitu surat Arahan pelaksanaan kerja undi tahun 2016, jumlah kontraktor yang terlibat, tempoh masa pelaksanaan dan sama ada kerja undi tersebut dilaksanakan lagi bagi tahun 2017. Pada 28 September 2018, KKR telah mengemukakan maklumat tambahan yang diperlukan kepada MoF untuk tindakan lanjut. </a:t>
            </a:r>
          </a:p>
          <a:p>
            <a:pPr algn="just"/>
            <a:endParaRPr lang="ms-MY" dirty="0">
              <a:latin typeface="Arial" panose="020B0604020202020204" pitchFamily="34" charset="0"/>
              <a:cs typeface="Arial" panose="020B0604020202020204" pitchFamily="34" charset="0"/>
            </a:endParaRPr>
          </a:p>
          <a:p>
            <a:pPr algn="just"/>
            <a:r>
              <a:rPr lang="ms-MY" dirty="0">
                <a:latin typeface="Arial" panose="020B0604020202020204" pitchFamily="34" charset="0"/>
                <a:cs typeface="Arial" panose="020B0604020202020204" pitchFamily="34" charset="0"/>
              </a:rPr>
              <a:t>Selepas teguran Audit, KSU KKR telah menubuhkan Jawatankuasa Siasatan Dalaman KKR pada 19 Oktober 2018 melalui surat rujukan KKR.BK(S)400-12/1/14(37).</a:t>
            </a:r>
            <a:endParaRPr lang="en-US" dirty="0">
              <a:latin typeface="Arial" panose="020B0604020202020204" pitchFamily="34" charset="0"/>
              <a:cs typeface="Arial" panose="020B0604020202020204" pitchFamily="34" charset="0"/>
            </a:endParaRPr>
          </a:p>
        </p:txBody>
      </p:sp>
      <p:sp>
        <p:nvSpPr>
          <p:cNvPr id="7" name="Title 1"/>
          <p:cNvSpPr txBox="1">
            <a:spLocks/>
          </p:cNvSpPr>
          <p:nvPr/>
        </p:nvSpPr>
        <p:spPr>
          <a:xfrm>
            <a:off x="553453" y="79585"/>
            <a:ext cx="5813980" cy="770642"/>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sz="3700" b="1" dirty="0">
                <a:solidFill>
                  <a:schemeClr val="accent1"/>
                </a:solidFill>
              </a:rPr>
              <a:t>MAKLUMBALAS KKR/JKR</a:t>
            </a:r>
          </a:p>
        </p:txBody>
      </p:sp>
      <p:pic>
        <p:nvPicPr>
          <p:cNvPr id="5"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6112042" y="184170"/>
            <a:ext cx="1130969" cy="56147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44022742"/>
      </p:ext>
    </p:extLst>
  </p:cSld>
  <p:clrMapOvr>
    <a:masterClrMapping/>
  </p:clrMapOvr>
</p:sld>
</file>

<file path=ppt/slides/slide15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9. </a:t>
            </a:r>
            <a:r>
              <a:rPr lang="en-US" b="1" kern="0" dirty="0" err="1">
                <a:latin typeface="Arial" panose="020B0604020202020204" pitchFamily="34" charset="0"/>
                <a:cs typeface="Arial" panose="020B0604020202020204" pitchFamily="34" charset="0"/>
              </a:rPr>
              <a:t>Bayaran</a:t>
            </a:r>
            <a:r>
              <a:rPr lang="en-US" b="1" kern="0" dirty="0">
                <a:latin typeface="Arial" panose="020B0604020202020204" pitchFamily="34" charset="0"/>
                <a:cs typeface="Arial" panose="020B0604020202020204" pitchFamily="34" charset="0"/>
              </a:rPr>
              <a:t> GST</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1356200953"/>
              </p:ext>
            </p:extLst>
          </p:nvPr>
        </p:nvGraphicFramePr>
        <p:xfrm>
          <a:off x="366740" y="794085"/>
          <a:ext cx="11508427" cy="4268576"/>
        </p:xfrm>
        <a:graphic>
          <a:graphicData uri="http://schemas.openxmlformats.org/drawingml/2006/table">
            <a:tbl>
              <a:tblPr firstRow="1" bandRow="1">
                <a:tableStyleId>{00A15C55-8517-42AA-B614-E9B94910E393}</a:tableStyleId>
              </a:tblPr>
              <a:tblGrid>
                <a:gridCol w="1510186">
                  <a:extLst>
                    <a:ext uri="{9D8B030D-6E8A-4147-A177-3AD203B41FA5}">
                      <a16:colId xmlns:a16="http://schemas.microsoft.com/office/drawing/2014/main" val="20001"/>
                    </a:ext>
                  </a:extLst>
                </a:gridCol>
                <a:gridCol w="1529398">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8.6.2.6.f </a:t>
                      </a:r>
                      <a:r>
                        <a:rPr lang="ms-MY" sz="1800" b="1" kern="1200" dirty="0">
                          <a:solidFill>
                            <a:schemeClr val="dk1"/>
                          </a:solidFill>
                          <a:latin typeface="Arial" panose="020B0604020202020204" pitchFamily="34" charset="0"/>
                          <a:ea typeface="+mn-ea"/>
                          <a:cs typeface="Arial" panose="020B0604020202020204" pitchFamily="34" charset="0"/>
                        </a:rPr>
                        <a:t>Bayaran GST</a:t>
                      </a:r>
                    </a:p>
                    <a:p>
                      <a:pPr marL="0" indent="0" algn="just">
                        <a:buFont typeface="+mj-lt"/>
                        <a:buNone/>
                      </a:pPr>
                      <a:r>
                        <a:rPr lang="ms-MY" dirty="0">
                          <a:latin typeface="Arial" panose="020B0604020202020204" pitchFamily="34" charset="0"/>
                          <a:cs typeface="Arial" panose="020B0604020202020204" pitchFamily="34" charset="0"/>
                        </a:rPr>
                        <a:t>Bayaran </a:t>
                      </a:r>
                      <a:r>
                        <a:rPr lang="ms-MY" b="1" dirty="0">
                          <a:latin typeface="Arial" panose="020B0604020202020204" pitchFamily="34" charset="0"/>
                          <a:cs typeface="Arial" panose="020B0604020202020204" pitchFamily="34" charset="0"/>
                        </a:rPr>
                        <a:t>GST berjumlah RM1.30 juta tidak diluluskan oleh MoF untuk dibayar di bawah AP58(a) atau AP59. </a:t>
                      </a:r>
                      <a:r>
                        <a:rPr lang="ms-MY" dirty="0">
                          <a:latin typeface="Arial" panose="020B0604020202020204" pitchFamily="34" charset="0"/>
                          <a:cs typeface="Arial" panose="020B0604020202020204" pitchFamily="34" charset="0"/>
                        </a:rPr>
                        <a:t>Sehingga tarikh pengauditan, tiada sebarang tindakan penyelesaian diambil</a:t>
                      </a:r>
                    </a:p>
                    <a:p>
                      <a:pPr marL="0" indent="0" algn="just">
                        <a:buFont typeface="+mj-lt"/>
                        <a:buNone/>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8.6.2.6(f).</a:t>
                      </a:r>
                      <a:r>
                        <a:rPr lang="en-US" sz="1900" dirty="0" err="1">
                          <a:solidFill>
                            <a:schemeClr val="tx1"/>
                          </a:solidFill>
                          <a:latin typeface="Arial" panose="020B0604020202020204" pitchFamily="34" charset="0"/>
                          <a:cs typeface="Arial" panose="020B0604020202020204" pitchFamily="34" charset="0"/>
                        </a:rPr>
                        <a:t>i</a:t>
                      </a: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b="1" dirty="0">
                          <a:effectLst/>
                          <a:latin typeface="Arial" panose="020B0604020202020204" pitchFamily="34" charset="0"/>
                          <a:cs typeface="Arial" panose="020B0604020202020204" pitchFamily="34" charset="0"/>
                        </a:rPr>
                        <a:t>MoF tidak meluluskan bayaran GST berjumlah RM1.30 juta (Jadual 8.27) di bawah AP58(a) dan AP59 </a:t>
                      </a:r>
                      <a:r>
                        <a:rPr lang="ms-MY" sz="1600" dirty="0">
                          <a:effectLst/>
                          <a:latin typeface="Arial" panose="020B0604020202020204" pitchFamily="34" charset="0"/>
                          <a:cs typeface="Arial" panose="020B0604020202020204" pitchFamily="34" charset="0"/>
                        </a:rPr>
                        <a:t>kerana berpandangan peruntukan yang diluluskan telah mengambil kira bayaran GST dan </a:t>
                      </a:r>
                      <a:r>
                        <a:rPr lang="ms-MY" sz="1600" b="1" dirty="0">
                          <a:effectLst/>
                          <a:latin typeface="Arial" panose="020B0604020202020204" pitchFamily="34" charset="0"/>
                          <a:cs typeface="Arial" panose="020B0604020202020204" pitchFamily="34" charset="0"/>
                        </a:rPr>
                        <a:t>pegawai yang mengeluarkan AK sepatutnya telah memasukkan amaun GST di dalam kos kerja.</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a:t>
                      </a:r>
                      <a:r>
                        <a:rPr lang="en-US" sz="1900" baseline="0" dirty="0">
                          <a:solidFill>
                            <a:schemeClr val="tx1"/>
                          </a:solidFill>
                          <a:latin typeface="Arial" panose="020B0604020202020204" pitchFamily="34" charset="0"/>
                          <a:cs typeface="Arial" panose="020B0604020202020204" pitchFamily="34" charset="0"/>
                        </a:rPr>
                        <a:t>(f).ii</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Mengikut Mesyuarat Penyelarasan/Pemantauan Penswastaan Penyenggaraan Jalan Persekutuan Semenanjung Malaysia Bil. 3 Tahun 2017 pada 2 Oktober 2017, Setiausaha BPF, KKR sebagai pengerusi ketika itu memaklumkan supaya syarikat konsesi yang terlibat berurusan dengan JKR Negeri/JKR Daerah berkenaan. Sehingga tarikh pengauditan, syarikat konsesi tidak membuat sebarang tuntutan GST dan JKR juga tidak membuat tindakan susulan.</a:t>
                      </a:r>
                    </a:p>
                    <a:p>
                      <a:pPr algn="just"/>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3"/>
                  </a:ext>
                </a:extLst>
              </a:tr>
            </a:tbl>
          </a:graphicData>
        </a:graphic>
      </p:graphicFrame>
    </p:spTree>
    <p:extLst>
      <p:ext uri="{BB962C8B-B14F-4D97-AF65-F5344CB8AC3E}">
        <p14:creationId xmlns:p14="http://schemas.microsoft.com/office/powerpoint/2010/main" val="547907637"/>
      </p:ext>
    </p:extLst>
  </p:cSld>
  <p:clrMapOvr>
    <a:masterClrMapping/>
  </p:clrMapOvr>
</p:sld>
</file>

<file path=ppt/slides/slide15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3" y="504970"/>
            <a:ext cx="7620001" cy="2585323"/>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Melalui surat pada 8 September 2017, MoF berpandangan kesilapan mengambil kira elemen GST dalam anggaran kos kerja adalah perkara yang tidak sewajarnya berlaku dan beban kos GST ini dipertanggungkan kepada Kerajaan berikutan kesilapan KKR semasa memuktamadkan kos kerja. Sehingga kini tiada sebarang maklumat diperoleh daripada KKR sama ada perbincangan berkaitan tuntutan tersebut telah dilaksanakan. MoF sentiasa bersedia untuk turut serta dalam perbincangan tersebut pada bila-bila masa diperlukan.</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326973" y="4824330"/>
            <a:ext cx="8570976" cy="923330"/>
          </a:xfrm>
          <a:prstGeom prst="rect">
            <a:avLst/>
          </a:prstGeom>
        </p:spPr>
        <p:txBody>
          <a:bodyPr wrap="square">
            <a:spAutoFit/>
          </a:bodyPr>
          <a:lstStyle/>
          <a:p>
            <a:r>
              <a:rPr lang="es-ES" b="1" dirty="0">
                <a:latin typeface="Arial" panose="020B0604020202020204" pitchFamily="34" charset="0"/>
                <a:cs typeface="Arial" panose="020B0604020202020204" pitchFamily="34" charset="0"/>
              </a:rPr>
              <a:t>Pada </a:t>
            </a:r>
            <a:r>
              <a:rPr lang="es-ES" b="1" dirty="0" err="1">
                <a:latin typeface="Arial" panose="020B0604020202020204" pitchFamily="34" charset="0"/>
                <a:cs typeface="Arial" panose="020B0604020202020204" pitchFamily="34" charset="0"/>
              </a:rPr>
              <a:t>pendapat</a:t>
            </a:r>
            <a:r>
              <a:rPr lang="es-ES" b="1" dirty="0">
                <a:latin typeface="Arial" panose="020B0604020202020204" pitchFamily="34" charset="0"/>
                <a:cs typeface="Arial" panose="020B0604020202020204" pitchFamily="34" charset="0"/>
              </a:rPr>
              <a:t> Audit, </a:t>
            </a:r>
            <a:r>
              <a:rPr lang="es-ES" b="1" dirty="0" err="1">
                <a:latin typeface="Arial" panose="020B0604020202020204" pitchFamily="34" charset="0"/>
                <a:cs typeface="Arial" panose="020B0604020202020204" pitchFamily="34" charset="0"/>
              </a:rPr>
              <a:t>ketidakpatuhan</a:t>
            </a:r>
            <a:r>
              <a:rPr lang="es-ES" b="1" dirty="0">
                <a:latin typeface="Arial" panose="020B0604020202020204" pitchFamily="34" charset="0"/>
                <a:cs typeface="Arial" panose="020B0604020202020204" pitchFamily="34" charset="0"/>
              </a:rPr>
              <a:t> </a:t>
            </a:r>
            <a:r>
              <a:rPr lang="es-ES" b="1" dirty="0" err="1">
                <a:latin typeface="Arial" panose="020B0604020202020204" pitchFamily="34" charset="0"/>
                <a:cs typeface="Arial" panose="020B0604020202020204" pitchFamily="34" charset="0"/>
              </a:rPr>
              <a:t>kepada</a:t>
            </a:r>
            <a:r>
              <a:rPr lang="es-ES" b="1" dirty="0">
                <a:latin typeface="Arial" panose="020B0604020202020204" pitchFamily="34" charset="0"/>
                <a:cs typeface="Arial" panose="020B0604020202020204" pitchFamily="34" charset="0"/>
              </a:rPr>
              <a:t> </a:t>
            </a:r>
            <a:r>
              <a:rPr lang="es-ES" b="1" dirty="0" err="1">
                <a:latin typeface="Arial" panose="020B0604020202020204" pitchFamily="34" charset="0"/>
                <a:cs typeface="Arial" panose="020B0604020202020204" pitchFamily="34" charset="0"/>
              </a:rPr>
              <a:t>prosedur</a:t>
            </a:r>
            <a:r>
              <a:rPr lang="es-ES" b="1" dirty="0">
                <a:latin typeface="Arial" panose="020B0604020202020204" pitchFamily="34" charset="0"/>
                <a:cs typeface="Arial" panose="020B0604020202020204" pitchFamily="34" charset="0"/>
              </a:rPr>
              <a:t> </a:t>
            </a:r>
            <a:r>
              <a:rPr lang="es-ES" b="1" dirty="0" err="1">
                <a:latin typeface="Arial" panose="020B0604020202020204" pitchFamily="34" charset="0"/>
                <a:cs typeface="Arial" panose="020B0604020202020204" pitchFamily="34" charset="0"/>
              </a:rPr>
              <a:t>bayaran</a:t>
            </a:r>
            <a:r>
              <a:rPr lang="es-ES" b="1" dirty="0">
                <a:latin typeface="Arial" panose="020B0604020202020204" pitchFamily="34" charset="0"/>
                <a:cs typeface="Arial" panose="020B0604020202020204" pitchFamily="34" charset="0"/>
              </a:rPr>
              <a:t> yang</a:t>
            </a:r>
          </a:p>
          <a:p>
            <a:r>
              <a:rPr lang="ms-MY" b="1" dirty="0">
                <a:latin typeface="Arial" panose="020B0604020202020204" pitchFamily="34" charset="0"/>
                <a:cs typeface="Arial" panose="020B0604020202020204" pitchFamily="34" charset="0"/>
              </a:rPr>
              <a:t>ditetapkan menunjukkan </a:t>
            </a:r>
            <a:r>
              <a:rPr lang="ms-MY" b="1" dirty="0">
                <a:solidFill>
                  <a:srgbClr val="FF0000"/>
                </a:solidFill>
                <a:latin typeface="Arial" panose="020B0604020202020204" pitchFamily="34" charset="0"/>
                <a:cs typeface="Arial" panose="020B0604020202020204" pitchFamily="34" charset="0"/>
              </a:rPr>
              <a:t>pegawai yang bertanggungjawab cuai dalam</a:t>
            </a:r>
          </a:p>
          <a:p>
            <a:r>
              <a:rPr lang="ms-MY" b="1" dirty="0">
                <a:solidFill>
                  <a:srgbClr val="FF0000"/>
                </a:solidFill>
                <a:latin typeface="Arial" panose="020B0604020202020204" pitchFamily="34" charset="0"/>
                <a:cs typeface="Arial" panose="020B0604020202020204" pitchFamily="34" charset="0"/>
              </a:rPr>
              <a:t>melaksanakan tugas dan boleh diambil tindakan tatatertib terhadapnya.</a:t>
            </a:r>
            <a:endParaRPr lang="ms-MY" dirty="0">
              <a:solidFill>
                <a:srgbClr val="FF0000"/>
              </a:solidFill>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513417"/>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6344" y="3961642"/>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358059" y="3222594"/>
            <a:ext cx="1130969" cy="56147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2687262390"/>
      </p:ext>
    </p:extLst>
  </p:cSld>
  <p:clrMapOvr>
    <a:masterClrMapping/>
  </p:clrMapOvr>
</p:sld>
</file>

<file path=ppt/slides/slide15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10. Pengurusan </a:t>
            </a:r>
            <a:r>
              <a:rPr lang="en-US" b="1" kern="0" dirty="0" err="1">
                <a:latin typeface="Arial" panose="020B0604020202020204" pitchFamily="34" charset="0"/>
                <a:cs typeface="Arial" panose="020B0604020202020204" pitchFamily="34" charset="0"/>
              </a:rPr>
              <a:t>Aduan</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2882338793"/>
              </p:ext>
            </p:extLst>
          </p:nvPr>
        </p:nvGraphicFramePr>
        <p:xfrm>
          <a:off x="366740" y="794085"/>
          <a:ext cx="11508427" cy="2718756"/>
        </p:xfrm>
        <a:graphic>
          <a:graphicData uri="http://schemas.openxmlformats.org/drawingml/2006/table">
            <a:tbl>
              <a:tblPr firstRow="1" bandRow="1">
                <a:tableStyleId>{00A15C55-8517-42AA-B614-E9B94910E393}</a:tableStyleId>
              </a:tblPr>
              <a:tblGrid>
                <a:gridCol w="1510186">
                  <a:extLst>
                    <a:ext uri="{9D8B030D-6E8A-4147-A177-3AD203B41FA5}">
                      <a16:colId xmlns:a16="http://schemas.microsoft.com/office/drawing/2014/main" val="20001"/>
                    </a:ext>
                  </a:extLst>
                </a:gridCol>
                <a:gridCol w="1529398">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587958">
                <a:tc gridSpan="3">
                  <a:txBody>
                    <a:bodyPr/>
                    <a:lstStyle/>
                    <a:p>
                      <a:pPr marL="0" marR="0" indent="0" algn="just" defTabSz="914400" rtl="0" eaLnBrk="1" fontAlgn="auto" latinLnBrk="0" hangingPunct="1">
                        <a:lnSpc>
                          <a:spcPct val="100000"/>
                        </a:lnSpc>
                        <a:spcBef>
                          <a:spcPts val="0"/>
                        </a:spcBef>
                        <a:spcAft>
                          <a:spcPts val="0"/>
                        </a:spcAft>
                        <a:buClrTx/>
                        <a:buSzTx/>
                        <a:buFontTx/>
                        <a:buNone/>
                        <a:tabLst/>
                        <a:defRPr/>
                      </a:pPr>
                      <a:r>
                        <a:rPr lang="en-US" sz="1900" b="1" baseline="0" dirty="0">
                          <a:solidFill>
                            <a:schemeClr val="tx1"/>
                          </a:solidFill>
                          <a:latin typeface="Arial" panose="020B0604020202020204" pitchFamily="34" charset="0"/>
                          <a:cs typeface="Arial" panose="020B0604020202020204" pitchFamily="34" charset="0"/>
                        </a:rPr>
                        <a:t>8.6.2.7 </a:t>
                      </a:r>
                      <a:r>
                        <a:rPr lang="ms-MY" sz="1800" b="1" kern="1200" dirty="0">
                          <a:solidFill>
                            <a:schemeClr val="dk1"/>
                          </a:solidFill>
                          <a:latin typeface="Arial" panose="020B0604020202020204" pitchFamily="34" charset="0"/>
                          <a:ea typeface="+mn-ea"/>
                          <a:cs typeface="Arial" panose="020B0604020202020204" pitchFamily="34" charset="0"/>
                        </a:rPr>
                        <a:t>Pengurusan Aduan</a:t>
                      </a:r>
                    </a:p>
                    <a:p>
                      <a:pPr marL="0" indent="0" algn="just">
                        <a:buFont typeface="+mj-lt"/>
                        <a:buNone/>
                      </a:pPr>
                      <a:r>
                        <a:rPr lang="ms-MY" dirty="0">
                          <a:latin typeface="Arial" panose="020B0604020202020204" pitchFamily="34" charset="0"/>
                          <a:cs typeface="Arial" panose="020B0604020202020204" pitchFamily="34" charset="0"/>
                        </a:rPr>
                        <a:t>Sistem Pengurusan Aduan tidak memberi gambaran status aduan yang betul. Selain itu, sebanyak 103 (15.3%) daripada 674 aduan yang telah selesai kerja pembaikan lewat ditutup antara tiga (3) hingga 107 hari.</a:t>
                      </a:r>
                    </a:p>
                    <a:p>
                      <a:pPr marL="0" indent="0" algn="just">
                        <a:buFont typeface="+mj-lt"/>
                        <a:buNone/>
                      </a:pPr>
                      <a:endParaRPr lang="fi-FI" sz="1800" dirty="0">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extLst>
                  <a:ext uri="{0D108BD9-81ED-4DB2-BD59-A6C34878D82A}">
                    <a16:rowId xmlns:a16="http://schemas.microsoft.com/office/drawing/2014/main" val="10001"/>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8.6.2.7.d</a:t>
                      </a: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Analisis Audit terhadap 725 aduan mendapati aduan tertinggi adalah 417 aduan (57.5%) mengenai jalan rosak/berlubang/tidak rata/tidak siap, diikuti dengan 52 aduan (7.2%) mengenai garisan jalan, 40 aduan (5.5%) bagi papan tanda dan lain-lain sebanyak 216 aduan (29.8%). </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extLst>
                  <a:ext uri="{0D108BD9-81ED-4DB2-BD59-A6C34878D82A}">
                    <a16:rowId xmlns:a16="http://schemas.microsoft.com/office/drawing/2014/main" val="10002"/>
                  </a:ext>
                </a:extLst>
              </a:tr>
            </a:tbl>
          </a:graphicData>
        </a:graphic>
      </p:graphicFrame>
    </p:spTree>
    <p:extLst>
      <p:ext uri="{BB962C8B-B14F-4D97-AF65-F5344CB8AC3E}">
        <p14:creationId xmlns:p14="http://schemas.microsoft.com/office/powerpoint/2010/main" val="2103910960"/>
      </p:ext>
    </p:extLst>
  </p:cSld>
  <p:clrMapOvr>
    <a:masterClrMapping/>
  </p:clrMapOvr>
</p:sld>
</file>

<file path=ppt/slides/slide15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1"/>
          <p:cNvSpPr txBox="1">
            <a:spLocks/>
          </p:cNvSpPr>
          <p:nvPr/>
        </p:nvSpPr>
        <p:spPr bwMode="auto">
          <a:xfrm>
            <a:off x="553370" y="0"/>
            <a:ext cx="8783781"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vert="horz" wrap="square" lIns="91440" tIns="45720" rIns="91440" bIns="45720" numCol="1" anchor="ctr" anchorCtr="0" compatLnSpc="1">
            <a:prstTxWarp prst="textNoShape">
              <a:avLst/>
            </a:prstTxWarp>
          </a:bodyPr>
          <a:lstStyle>
            <a:lvl1pPr algn="l" rtl="0" eaLnBrk="1" fontAlgn="base" hangingPunct="1">
              <a:spcBef>
                <a:spcPct val="0"/>
              </a:spcBef>
              <a:spcAft>
                <a:spcPct val="0"/>
              </a:spcAft>
              <a:defRPr sz="3600">
                <a:solidFill>
                  <a:schemeClr val="tx2"/>
                </a:solidFill>
                <a:latin typeface="+mj-lt"/>
                <a:ea typeface="+mj-ea"/>
                <a:cs typeface="+mj-cs"/>
              </a:defRPr>
            </a:lvl1pPr>
            <a:lvl2pPr algn="l" rtl="0" eaLnBrk="1" fontAlgn="base" hangingPunct="1">
              <a:spcBef>
                <a:spcPct val="0"/>
              </a:spcBef>
              <a:spcAft>
                <a:spcPct val="0"/>
              </a:spcAft>
              <a:defRPr sz="3600">
                <a:solidFill>
                  <a:schemeClr val="tx2"/>
                </a:solidFill>
                <a:latin typeface="Verdana" pitchFamily="34" charset="0"/>
              </a:defRPr>
            </a:lvl2pPr>
            <a:lvl3pPr algn="l" rtl="0" eaLnBrk="1" fontAlgn="base" hangingPunct="1">
              <a:spcBef>
                <a:spcPct val="0"/>
              </a:spcBef>
              <a:spcAft>
                <a:spcPct val="0"/>
              </a:spcAft>
              <a:defRPr sz="3600">
                <a:solidFill>
                  <a:schemeClr val="tx2"/>
                </a:solidFill>
                <a:latin typeface="Verdana" pitchFamily="34" charset="0"/>
              </a:defRPr>
            </a:lvl3pPr>
            <a:lvl4pPr algn="l" rtl="0" eaLnBrk="1" fontAlgn="base" hangingPunct="1">
              <a:spcBef>
                <a:spcPct val="0"/>
              </a:spcBef>
              <a:spcAft>
                <a:spcPct val="0"/>
              </a:spcAft>
              <a:defRPr sz="3600">
                <a:solidFill>
                  <a:schemeClr val="tx2"/>
                </a:solidFill>
                <a:latin typeface="Verdana" pitchFamily="34" charset="0"/>
              </a:defRPr>
            </a:lvl4pPr>
            <a:lvl5pPr algn="l" rtl="0" eaLnBrk="1" fontAlgn="base" hangingPunct="1">
              <a:spcBef>
                <a:spcPct val="0"/>
              </a:spcBef>
              <a:spcAft>
                <a:spcPct val="0"/>
              </a:spcAft>
              <a:defRPr sz="3600">
                <a:solidFill>
                  <a:schemeClr val="tx2"/>
                </a:solidFill>
                <a:latin typeface="Verdana" pitchFamily="34" charset="0"/>
              </a:defRPr>
            </a:lvl5pPr>
            <a:lvl6pPr marL="457200" algn="l" rtl="0" eaLnBrk="1" fontAlgn="base" hangingPunct="1">
              <a:spcBef>
                <a:spcPct val="0"/>
              </a:spcBef>
              <a:spcAft>
                <a:spcPct val="0"/>
              </a:spcAft>
              <a:defRPr sz="3600">
                <a:solidFill>
                  <a:schemeClr val="tx2"/>
                </a:solidFill>
                <a:latin typeface="Verdana" pitchFamily="34" charset="0"/>
              </a:defRPr>
            </a:lvl6pPr>
            <a:lvl7pPr marL="914400" algn="l" rtl="0" eaLnBrk="1" fontAlgn="base" hangingPunct="1">
              <a:spcBef>
                <a:spcPct val="0"/>
              </a:spcBef>
              <a:spcAft>
                <a:spcPct val="0"/>
              </a:spcAft>
              <a:defRPr sz="3600">
                <a:solidFill>
                  <a:schemeClr val="tx2"/>
                </a:solidFill>
                <a:latin typeface="Verdana" pitchFamily="34" charset="0"/>
              </a:defRPr>
            </a:lvl7pPr>
            <a:lvl8pPr marL="1371600" algn="l" rtl="0" eaLnBrk="1" fontAlgn="base" hangingPunct="1">
              <a:spcBef>
                <a:spcPct val="0"/>
              </a:spcBef>
              <a:spcAft>
                <a:spcPct val="0"/>
              </a:spcAft>
              <a:defRPr sz="3600">
                <a:solidFill>
                  <a:schemeClr val="tx2"/>
                </a:solidFill>
                <a:latin typeface="Verdana" pitchFamily="34" charset="0"/>
              </a:defRPr>
            </a:lvl8pPr>
            <a:lvl9pPr marL="1828800" algn="l" rtl="0" eaLnBrk="1" fontAlgn="base" hangingPunct="1">
              <a:spcBef>
                <a:spcPct val="0"/>
              </a:spcBef>
              <a:spcAft>
                <a:spcPct val="0"/>
              </a:spcAft>
              <a:defRPr sz="3600">
                <a:solidFill>
                  <a:schemeClr val="tx2"/>
                </a:solidFill>
                <a:latin typeface="Verdana" pitchFamily="34" charset="0"/>
              </a:defRPr>
            </a:lvl9pPr>
          </a:lstStyle>
          <a:p>
            <a:r>
              <a:rPr lang="en-US" b="1" kern="0" dirty="0">
                <a:latin typeface="Arial" panose="020B0604020202020204" pitchFamily="34" charset="0"/>
                <a:cs typeface="Arial" panose="020B0604020202020204" pitchFamily="34" charset="0"/>
              </a:rPr>
              <a:t>10. Pengurusan </a:t>
            </a:r>
            <a:r>
              <a:rPr lang="en-US" b="1" kern="0" dirty="0" err="1">
                <a:latin typeface="Arial" panose="020B0604020202020204" pitchFamily="34" charset="0"/>
                <a:cs typeface="Arial" panose="020B0604020202020204" pitchFamily="34" charset="0"/>
              </a:rPr>
              <a:t>Aduan</a:t>
            </a:r>
            <a:endParaRPr lang="ms-MY" b="1" kern="0" dirty="0">
              <a:latin typeface="Arial" panose="020B0604020202020204" pitchFamily="34" charset="0"/>
              <a:cs typeface="Arial" panose="020B0604020202020204" pitchFamily="34" charset="0"/>
            </a:endParaRPr>
          </a:p>
        </p:txBody>
      </p:sp>
      <p:graphicFrame>
        <p:nvGraphicFramePr>
          <p:cNvPr id="6" name="Table 5"/>
          <p:cNvGraphicFramePr>
            <a:graphicFrameLocks noGrp="1"/>
          </p:cNvGraphicFramePr>
          <p:nvPr>
            <p:extLst>
              <p:ext uri="{D42A27DB-BD31-4B8C-83A1-F6EECF244321}">
                <p14:modId xmlns:p14="http://schemas.microsoft.com/office/powerpoint/2010/main" val="1669983243"/>
              </p:ext>
            </p:extLst>
          </p:nvPr>
        </p:nvGraphicFramePr>
        <p:xfrm>
          <a:off x="366740" y="794085"/>
          <a:ext cx="11508427" cy="5583760"/>
        </p:xfrm>
        <a:graphic>
          <a:graphicData uri="http://schemas.openxmlformats.org/drawingml/2006/table">
            <a:tbl>
              <a:tblPr firstRow="1" bandRow="1">
                <a:tableStyleId>{00A15C55-8517-42AA-B614-E9B94910E393}</a:tableStyleId>
              </a:tblPr>
              <a:tblGrid>
                <a:gridCol w="1510186">
                  <a:extLst>
                    <a:ext uri="{9D8B030D-6E8A-4147-A177-3AD203B41FA5}">
                      <a16:colId xmlns:a16="http://schemas.microsoft.com/office/drawing/2014/main" val="20001"/>
                    </a:ext>
                  </a:extLst>
                </a:gridCol>
                <a:gridCol w="1529398">
                  <a:extLst>
                    <a:ext uri="{9D8B030D-6E8A-4147-A177-3AD203B41FA5}">
                      <a16:colId xmlns:a16="http://schemas.microsoft.com/office/drawing/2014/main" val="20003"/>
                    </a:ext>
                  </a:extLst>
                </a:gridCol>
                <a:gridCol w="8468843">
                  <a:extLst>
                    <a:ext uri="{9D8B030D-6E8A-4147-A177-3AD203B41FA5}">
                      <a16:colId xmlns:a16="http://schemas.microsoft.com/office/drawing/2014/main" val="20002"/>
                    </a:ext>
                  </a:extLst>
                </a:gridCol>
              </a:tblGrid>
              <a:tr h="354562">
                <a:tc gridSpan="2">
                  <a:txBody>
                    <a:bodyPr/>
                    <a:lstStyle/>
                    <a:p>
                      <a:pPr algn="just"/>
                      <a:r>
                        <a:rPr lang="en-US" sz="1900" dirty="0">
                          <a:solidFill>
                            <a:schemeClr val="tx1"/>
                          </a:solidFill>
                          <a:latin typeface="Arial" panose="020B0604020202020204" pitchFamily="34" charset="0"/>
                          <a:cs typeface="Arial" panose="020B0604020202020204" pitchFamily="34" charset="0"/>
                        </a:rPr>
                        <a:t>PERENGGAN</a:t>
                      </a:r>
                    </a:p>
                  </a:txBody>
                  <a:tcPr marL="115705" marR="115705" marT="43390" marB="43390"/>
                </a:tc>
                <a:tc hMerge="1">
                  <a:txBody>
                    <a:bodyPr/>
                    <a:lstStyle/>
                    <a:p>
                      <a:endParaRPr lang="ms-MY"/>
                    </a:p>
                  </a:txBody>
                  <a:tcPr/>
                </a:tc>
                <a:tc>
                  <a:txBody>
                    <a:bodyPr/>
                    <a:lstStyle/>
                    <a:p>
                      <a:pPr algn="just"/>
                      <a:r>
                        <a:rPr lang="en-US" sz="1900" dirty="0">
                          <a:solidFill>
                            <a:schemeClr val="tx1"/>
                          </a:solidFill>
                          <a:latin typeface="Arial" panose="020B0604020202020204" pitchFamily="34" charset="0"/>
                          <a:cs typeface="Arial" panose="020B0604020202020204" pitchFamily="34" charset="0"/>
                        </a:rPr>
                        <a:t>ISU YANG DIBANGKITKAN</a:t>
                      </a:r>
                    </a:p>
                  </a:txBody>
                  <a:tcPr marL="115705" marR="115705" marT="43390" marB="43390"/>
                </a:tc>
                <a:extLst>
                  <a:ext uri="{0D108BD9-81ED-4DB2-BD59-A6C34878D82A}">
                    <a16:rowId xmlns:a16="http://schemas.microsoft.com/office/drawing/2014/main" val="10000"/>
                  </a:ext>
                </a:extLst>
              </a:tr>
              <a:tr h="1143116">
                <a:tc>
                  <a:txBody>
                    <a:bodyPr/>
                    <a:lstStyle/>
                    <a:p>
                      <a:pPr marL="0" marR="0" lvl="0" indent="0" algn="just" defTabSz="685800" rtl="0" eaLnBrk="1" fontAlgn="auto" latinLnBrk="0" hangingPunct="1">
                        <a:lnSpc>
                          <a:spcPct val="100000"/>
                        </a:lnSpc>
                        <a:spcBef>
                          <a:spcPts val="0"/>
                        </a:spcBef>
                        <a:spcAft>
                          <a:spcPts val="0"/>
                        </a:spcAft>
                        <a:buClrTx/>
                        <a:buSzTx/>
                        <a:buFontTx/>
                        <a:buNone/>
                        <a:tabLst/>
                        <a:defRPr/>
                      </a:pPr>
                      <a:r>
                        <a:rPr lang="en-US" sz="1900" dirty="0">
                          <a:solidFill>
                            <a:schemeClr val="tx1"/>
                          </a:solidFill>
                          <a:latin typeface="Arial" panose="020B0604020202020204" pitchFamily="34" charset="0"/>
                          <a:cs typeface="Arial" panose="020B0604020202020204" pitchFamily="34" charset="0"/>
                        </a:rPr>
                        <a:t>8.6.2.6</a:t>
                      </a:r>
                      <a:r>
                        <a:rPr lang="en-US" sz="1900" baseline="0" dirty="0">
                          <a:solidFill>
                            <a:schemeClr val="tx1"/>
                          </a:solidFill>
                          <a:latin typeface="Arial" panose="020B0604020202020204" pitchFamily="34" charset="0"/>
                          <a:cs typeface="Arial" panose="020B0604020202020204" pitchFamily="34" charset="0"/>
                        </a:rPr>
                        <a:t>.e</a:t>
                      </a:r>
                      <a:endParaRPr lang="en-US" sz="1900" dirty="0">
                        <a:solidFill>
                          <a:schemeClr val="tx1"/>
                        </a:solidFill>
                        <a:latin typeface="Arial" panose="020B0604020202020204" pitchFamily="34" charset="0"/>
                        <a:cs typeface="Arial" panose="020B0604020202020204" pitchFamily="34" charset="0"/>
                      </a:endParaRPr>
                    </a:p>
                    <a:p>
                      <a:pPr marL="0" marR="0" lvl="0" indent="0" algn="just" defTabSz="685800" rtl="0" eaLnBrk="1" fontAlgn="auto" latinLnBrk="0" hangingPunct="1">
                        <a:lnSpc>
                          <a:spcPct val="100000"/>
                        </a:lnSpc>
                        <a:spcBef>
                          <a:spcPts val="0"/>
                        </a:spcBef>
                        <a:spcAft>
                          <a:spcPts val="0"/>
                        </a:spcAft>
                        <a:buClrTx/>
                        <a:buSzTx/>
                        <a:buFontTx/>
                        <a:buNone/>
                        <a:tabLst/>
                        <a:defRPr/>
                      </a:pPr>
                      <a:endParaRPr lang="en-US" sz="1900" dirty="0">
                        <a:solidFill>
                          <a:schemeClr val="tx1"/>
                        </a:solidFill>
                        <a:latin typeface="Arial" panose="020B0604020202020204" pitchFamily="34" charset="0"/>
                        <a:cs typeface="Arial" panose="020B0604020202020204" pitchFamily="34" charset="0"/>
                      </a:endParaRPr>
                    </a:p>
                  </a:txBody>
                  <a:tcPr marL="115705" marR="115705" marT="43390" marB="43390"/>
                </a:tc>
                <a:tc gridSpan="2">
                  <a:txBody>
                    <a:bodyPr/>
                    <a:lstStyle/>
                    <a:p>
                      <a:pPr algn="just"/>
                      <a:r>
                        <a:rPr lang="ms-MY" sz="1600" dirty="0">
                          <a:effectLst/>
                          <a:latin typeface="Arial" panose="020B0604020202020204" pitchFamily="34" charset="0"/>
                          <a:cs typeface="Arial" panose="020B0604020202020204" pitchFamily="34" charset="0"/>
                        </a:rPr>
                        <a:t>Semakan Audit selanjutnya terhadap 725 aduan mendapati kelemahan dalam pengurusan aduan seperti berikut: </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Kesemua 725 aduan dicatatkan berstatus tutup. Pihak Audit mendapati hanya 674 aduan (93%) sahaja yang telah selesai kerja pembaikan, manakala 51 aduan (7%) belum selesai/kerja pembaikan belum dilaksanakan. </a:t>
                      </a:r>
                      <a:r>
                        <a:rPr lang="ms-MY" sz="1600" b="1" dirty="0">
                          <a:effectLst/>
                          <a:latin typeface="Arial" panose="020B0604020202020204" pitchFamily="34" charset="0"/>
                          <a:cs typeface="Arial" panose="020B0604020202020204" pitchFamily="34" charset="0"/>
                        </a:rPr>
                        <a:t>Aduan ditutup walaupun kerja pembaikan belum dilaksanakan untuk memenuhi tempoh penutupan aduan yang ditetapkan dalam Piagam Pelanggan JKR.</a:t>
                      </a:r>
                      <a:r>
                        <a:rPr lang="ms-MY" sz="1600" dirty="0">
                          <a:effectLst/>
                          <a:latin typeface="Arial" panose="020B0604020202020204" pitchFamily="34" charset="0"/>
                          <a:cs typeface="Arial" panose="020B0604020202020204" pitchFamily="34" charset="0"/>
                        </a:rPr>
                        <a:t> Bagaimanapun, perkara ini bercanggah dengan garis panduan yang menyatakan status tutup adalah merujuk kepada kerja pembaikan yang telah selesai dilaksanakan. </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a:t>
                      </a:r>
                      <a:r>
                        <a:rPr lang="ms-MY" sz="1600" b="1" dirty="0">
                          <a:effectLst/>
                          <a:latin typeface="Arial" panose="020B0604020202020204" pitchFamily="34" charset="0"/>
                          <a:cs typeface="Arial" panose="020B0604020202020204" pitchFamily="34" charset="0"/>
                        </a:rPr>
                        <a:t>Sebanyak 103 daripada 674 aduan yang telah selesai lewat ditutup di antara tiga (3) hingga 107 hari. </a:t>
                      </a:r>
                      <a:r>
                        <a:rPr lang="ms-MY" sz="1600" dirty="0">
                          <a:effectLst/>
                          <a:latin typeface="Arial" panose="020B0604020202020204" pitchFamily="34" charset="0"/>
                          <a:cs typeface="Arial" panose="020B0604020202020204" pitchFamily="34" charset="0"/>
                        </a:rPr>
                        <a:t>Perkara ini berlaku kerana pegawai aduan tidak peka terhadap tempoh tujuh (7) hari memberi maklum balas awalan yang ditetapkan dalam garis panduan serta tempoh 45 hari untuk menutup aduan seperti yang dinyatakan dalam Jadual 8.28. Selain itu, kelewatan menerima peruntukan untuk kerja pembaikan juga menjadi punca kerja pembaikan lewat dilaksanakan, seterusnya aduan lewat ditutup. </a:t>
                      </a:r>
                    </a:p>
                    <a:p>
                      <a:pPr algn="just"/>
                      <a:endParaRPr lang="ms-MY" sz="1600" dirty="0">
                        <a:effectLst/>
                        <a:latin typeface="Arial" panose="020B0604020202020204" pitchFamily="34" charset="0"/>
                        <a:cs typeface="Arial" panose="020B0604020202020204" pitchFamily="34" charset="0"/>
                      </a:endParaRPr>
                    </a:p>
                    <a:p>
                      <a:pPr algn="just"/>
                      <a:r>
                        <a:rPr lang="ms-MY" sz="1600" dirty="0">
                          <a:effectLst/>
                          <a:latin typeface="Arial" panose="020B0604020202020204" pitchFamily="34" charset="0"/>
                          <a:cs typeface="Arial" panose="020B0604020202020204" pitchFamily="34" charset="0"/>
                        </a:rPr>
                        <a:t>• Bagi 51 aduan yang belum selesai, analisis Audit menunjukkan aduan ini telah berusia antara empat (4) hingga 1,030 hari iaitu bermula daripada tarikh penerimaan aduan di JKR Daerah sehingga 31 Disember 2017. Sebanyak 47 daripada 51 (92.2%) aduan berusia melebihi 45 hari dan aduan ini telah melebihi tempoh penutupan aduan yang ditetapkan dalam garis panduan. </a:t>
                      </a:r>
                      <a:r>
                        <a:rPr lang="ms-MY" sz="1600" b="1" dirty="0">
                          <a:effectLst/>
                          <a:latin typeface="Arial" panose="020B0604020202020204" pitchFamily="34" charset="0"/>
                          <a:cs typeface="Arial" panose="020B0604020202020204" pitchFamily="34" charset="0"/>
                        </a:rPr>
                        <a:t>Aduan belum selesai kerana peruntukan belum diluluskan untuk melaksanakan pembaikan.</a:t>
                      </a:r>
                      <a:endParaRPr lang="en-US" sz="1600" b="1" dirty="0">
                        <a:solidFill>
                          <a:srgbClr val="FF0000"/>
                        </a:solidFill>
                        <a:latin typeface="Arial" panose="020B0604020202020204" pitchFamily="34" charset="0"/>
                        <a:cs typeface="Arial" panose="020B0604020202020204" pitchFamily="34" charset="0"/>
                      </a:endParaRPr>
                    </a:p>
                  </a:txBody>
                  <a:tcPr marL="115705" marR="115705" marT="43390" marB="43390"/>
                </a:tc>
                <a:tc hMerge="1">
                  <a:txBody>
                    <a:bodyPr/>
                    <a:lstStyle/>
                    <a:p>
                      <a:endParaRPr lang="ms-MY"/>
                    </a:p>
                  </a:txBody>
                  <a:tcPr/>
                </a:tc>
                <a:extLst>
                  <a:ext uri="{0D108BD9-81ED-4DB2-BD59-A6C34878D82A}">
                    <a16:rowId xmlns:a16="http://schemas.microsoft.com/office/drawing/2014/main" val="10001"/>
                  </a:ext>
                </a:extLst>
              </a:tr>
            </a:tbl>
          </a:graphicData>
        </a:graphic>
      </p:graphicFrame>
    </p:spTree>
    <p:extLst>
      <p:ext uri="{BB962C8B-B14F-4D97-AF65-F5344CB8AC3E}">
        <p14:creationId xmlns:p14="http://schemas.microsoft.com/office/powerpoint/2010/main" val="547394865"/>
      </p:ext>
    </p:extLst>
  </p:cSld>
  <p:clrMapOvr>
    <a:masterClrMapping/>
  </p:clrMapOvr>
</p:sld>
</file>

<file path=ppt/slides/slide15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309932" y="1283854"/>
            <a:ext cx="7620001" cy="1477328"/>
          </a:xfrm>
          <a:prstGeom prst="rect">
            <a:avLst/>
          </a:prstGeom>
        </p:spPr>
        <p:txBody>
          <a:bodyPr wrap="square">
            <a:spAutoFit/>
          </a:bodyPr>
          <a:lstStyle/>
          <a:p>
            <a:endParaRPr lang="en-US" dirty="0">
              <a:latin typeface="Arial" panose="020B0604020202020204" pitchFamily="34" charset="0"/>
              <a:cs typeface="Arial" panose="020B0604020202020204" pitchFamily="34" charset="0"/>
            </a:endParaRPr>
          </a:p>
          <a:p>
            <a:r>
              <a:rPr lang="ms-MY" dirty="0">
                <a:latin typeface="Arial" panose="020B0604020202020204" pitchFamily="34" charset="0"/>
                <a:cs typeface="Arial" panose="020B0604020202020204" pitchFamily="34" charset="0"/>
              </a:rPr>
              <a:t>JKR memaklumkan aduan yang belum selesai adalah kerana peruntukan untuk melaksanakan kerja belum diterima. Sistem Pengurusan Aduan juga dalam proses penambahbaikan dari segi fungsi operasi oleh pembangun sistem.</a:t>
            </a:r>
            <a:endParaRPr lang="en-US" dirty="0">
              <a:latin typeface="Arial" panose="020B0604020202020204" pitchFamily="34" charset="0"/>
              <a:cs typeface="Arial" panose="020B0604020202020204" pitchFamily="34" charset="0"/>
            </a:endParaRPr>
          </a:p>
        </p:txBody>
      </p:sp>
      <p:sp>
        <p:nvSpPr>
          <p:cNvPr id="3" name="Rectangle 2"/>
          <p:cNvSpPr/>
          <p:nvPr/>
        </p:nvSpPr>
        <p:spPr>
          <a:xfrm>
            <a:off x="3326973" y="4824330"/>
            <a:ext cx="8570976" cy="1477328"/>
          </a:xfrm>
          <a:prstGeom prst="rect">
            <a:avLst/>
          </a:prstGeom>
        </p:spPr>
        <p:txBody>
          <a:bodyPr wrap="square">
            <a:spAutoFit/>
          </a:bodyPr>
          <a:lstStyle/>
          <a:p>
            <a:r>
              <a:rPr lang="ms-MY" b="1" dirty="0">
                <a:latin typeface="Arial" panose="020B0604020202020204" pitchFamily="34" charset="0"/>
                <a:cs typeface="Arial" panose="020B0604020202020204" pitchFamily="34" charset="0"/>
              </a:rPr>
              <a:t>Pada pendapat Audit, aduan yang belum selesai tetapi berstatus tutup</a:t>
            </a:r>
          </a:p>
          <a:p>
            <a:r>
              <a:rPr lang="ms-MY" b="1" dirty="0">
                <a:latin typeface="Arial" panose="020B0604020202020204" pitchFamily="34" charset="0"/>
                <a:cs typeface="Arial" panose="020B0604020202020204" pitchFamily="34" charset="0"/>
              </a:rPr>
              <a:t>tidak menunjukkan keadaan aduan yang sebenar untuk JKR mengambil</a:t>
            </a:r>
          </a:p>
          <a:p>
            <a:r>
              <a:rPr lang="ms-MY" b="1" dirty="0">
                <a:latin typeface="Arial" panose="020B0604020202020204" pitchFamily="34" charset="0"/>
                <a:cs typeface="Arial" panose="020B0604020202020204" pitchFamily="34" charset="0"/>
              </a:rPr>
              <a:t>tindakan susulan pembaikan yang berkesan. Kelewatan ini boleh dielakkan</a:t>
            </a:r>
          </a:p>
          <a:p>
            <a:r>
              <a:rPr lang="ms-MY" b="1" dirty="0">
                <a:latin typeface="Arial" panose="020B0604020202020204" pitchFamily="34" charset="0"/>
                <a:cs typeface="Arial" panose="020B0604020202020204" pitchFamily="34" charset="0"/>
              </a:rPr>
              <a:t>sekiranya pegawai memantau aduan mengikut tempoh yang ditetapkan</a:t>
            </a:r>
          </a:p>
          <a:p>
            <a:r>
              <a:rPr lang="ms-MY" b="1" dirty="0">
                <a:latin typeface="Arial" panose="020B0604020202020204" pitchFamily="34" charset="0"/>
                <a:cs typeface="Arial" panose="020B0604020202020204" pitchFamily="34" charset="0"/>
              </a:rPr>
              <a:t>dalam Piagam Pelanggan/garis panduan.</a:t>
            </a:r>
            <a:endParaRPr lang="ms-MY" dirty="0">
              <a:solidFill>
                <a:srgbClr val="FF0000"/>
              </a:solidFill>
              <a:latin typeface="Arial" panose="020B0604020202020204" pitchFamily="34" charset="0"/>
              <a:cs typeface="Arial" panose="020B0604020202020204" pitchFamily="34" charset="0"/>
            </a:endParaRPr>
          </a:p>
        </p:txBody>
      </p:sp>
      <p:sp>
        <p:nvSpPr>
          <p:cNvPr id="7" name="Title 1"/>
          <p:cNvSpPr txBox="1">
            <a:spLocks/>
          </p:cNvSpPr>
          <p:nvPr/>
        </p:nvSpPr>
        <p:spPr>
          <a:xfrm>
            <a:off x="7929934" y="1575516"/>
            <a:ext cx="3770376" cy="2386126"/>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KKR/JKR</a:t>
            </a:r>
          </a:p>
        </p:txBody>
      </p:sp>
      <p:sp>
        <p:nvSpPr>
          <p:cNvPr id="8" name="Title 1"/>
          <p:cNvSpPr txBox="1">
            <a:spLocks/>
          </p:cNvSpPr>
          <p:nvPr/>
        </p:nvSpPr>
        <p:spPr>
          <a:xfrm>
            <a:off x="466344" y="4513417"/>
            <a:ext cx="2569464" cy="192636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62334" y="4623379"/>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8900481" y="3370982"/>
            <a:ext cx="1934497" cy="9603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1339461387"/>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a:xfrm>
            <a:off x="812800" y="101600"/>
            <a:ext cx="10769600" cy="1397000"/>
          </a:xfrm>
        </p:spPr>
        <p:txBody>
          <a:bodyPr anchor="b">
            <a:normAutofit/>
          </a:bodyPr>
          <a:lstStyle/>
          <a:p>
            <a:r>
              <a:rPr lang="en-US" dirty="0"/>
              <a:t>PENEMUAN AUDIT</a:t>
            </a:r>
          </a:p>
        </p:txBody>
      </p:sp>
      <p:sp>
        <p:nvSpPr>
          <p:cNvPr id="4" name="Content Placeholder 3"/>
          <p:cNvSpPr>
            <a:spLocks noGrp="1"/>
          </p:cNvSpPr>
          <p:nvPr>
            <p:ph sz="quarter" idx="13"/>
          </p:nvPr>
        </p:nvSpPr>
        <p:spPr>
          <a:xfrm>
            <a:off x="719404" y="2948948"/>
            <a:ext cx="10849205" cy="3552395"/>
          </a:xfrm>
        </p:spPr>
        <p:txBody>
          <a:bodyPr>
            <a:normAutofit/>
          </a:bodyPr>
          <a:lstStyle/>
          <a:p>
            <a:pPr algn="just"/>
            <a:r>
              <a:rPr lang="en-MY" sz="3200" dirty="0" err="1"/>
              <a:t>Sejak</a:t>
            </a:r>
            <a:r>
              <a:rPr lang="en-MY" sz="3200" dirty="0"/>
              <a:t> HAG </a:t>
            </a:r>
            <a:r>
              <a:rPr lang="en-MY" sz="3200" dirty="0" err="1"/>
              <a:t>mula</a:t>
            </a:r>
            <a:r>
              <a:rPr lang="en-MY" sz="3200" dirty="0"/>
              <a:t> </a:t>
            </a:r>
            <a:r>
              <a:rPr lang="en-MY" sz="3200" dirty="0" err="1"/>
              <a:t>beroperasi</a:t>
            </a:r>
            <a:r>
              <a:rPr lang="en-MY" sz="3200" dirty="0"/>
              <a:t> </a:t>
            </a:r>
            <a:r>
              <a:rPr lang="en-MY" sz="3200" dirty="0" err="1"/>
              <a:t>sehingga</a:t>
            </a:r>
            <a:r>
              <a:rPr lang="en-MY" sz="3200" dirty="0"/>
              <a:t> 18 September 2017, </a:t>
            </a:r>
            <a:r>
              <a:rPr lang="en-MY" sz="3700" b="1" dirty="0" err="1"/>
              <a:t>dewan</a:t>
            </a:r>
            <a:r>
              <a:rPr lang="en-MY" sz="3700" b="1" dirty="0"/>
              <a:t> </a:t>
            </a:r>
            <a:r>
              <a:rPr lang="en-MY" sz="3700" b="1" dirty="0" err="1"/>
              <a:t>bedah</a:t>
            </a:r>
            <a:r>
              <a:rPr lang="en-MY" sz="3700" b="1" dirty="0"/>
              <a:t> </a:t>
            </a:r>
            <a:r>
              <a:rPr lang="en-MY" sz="3700" b="1" dirty="0" err="1"/>
              <a:t>tidak</a:t>
            </a:r>
            <a:r>
              <a:rPr lang="en-MY" sz="3700" b="1" dirty="0"/>
              <a:t> </a:t>
            </a:r>
            <a:r>
              <a:rPr lang="en-MY" sz="3700" b="1" dirty="0" err="1"/>
              <a:t>dapat</a:t>
            </a:r>
            <a:r>
              <a:rPr lang="en-MY" sz="3700" b="1" dirty="0"/>
              <a:t> </a:t>
            </a:r>
            <a:r>
              <a:rPr lang="en-MY" sz="3700" b="1" dirty="0" err="1"/>
              <a:t>berfungsi</a:t>
            </a:r>
            <a:r>
              <a:rPr lang="en-MY" sz="3700" b="1" dirty="0"/>
              <a:t> </a:t>
            </a:r>
            <a:r>
              <a:rPr lang="en-MY" sz="3200" dirty="0" err="1"/>
              <a:t>kerana</a:t>
            </a:r>
            <a:r>
              <a:rPr lang="en-MY" sz="3200" dirty="0"/>
              <a:t> </a:t>
            </a:r>
            <a:r>
              <a:rPr lang="en-MY" sz="3200" dirty="0" err="1"/>
              <a:t>bacaan</a:t>
            </a:r>
            <a:r>
              <a:rPr lang="en-MY" sz="3200" dirty="0"/>
              <a:t> </a:t>
            </a:r>
            <a:r>
              <a:rPr lang="en-MY" sz="3200" dirty="0" err="1"/>
              <a:t>tahap</a:t>
            </a:r>
            <a:r>
              <a:rPr lang="en-MY" sz="3200" dirty="0"/>
              <a:t> </a:t>
            </a:r>
            <a:r>
              <a:rPr lang="en-MY" sz="3200" dirty="0" err="1"/>
              <a:t>kebisingan</a:t>
            </a:r>
            <a:r>
              <a:rPr lang="en-MY" sz="3200" dirty="0"/>
              <a:t> yang </a:t>
            </a:r>
            <a:r>
              <a:rPr lang="en-MY" sz="3200" dirty="0" err="1"/>
              <a:t>tidak</a:t>
            </a:r>
            <a:r>
              <a:rPr lang="en-MY" sz="3200" dirty="0"/>
              <a:t> </a:t>
            </a:r>
            <a:r>
              <a:rPr lang="en-MY" sz="3200" dirty="0" err="1"/>
              <a:t>menepati</a:t>
            </a:r>
            <a:r>
              <a:rPr lang="en-MY" sz="3200" dirty="0"/>
              <a:t> </a:t>
            </a:r>
            <a:r>
              <a:rPr lang="en-MY" sz="3200" dirty="0" err="1"/>
              <a:t>piawaian</a:t>
            </a:r>
            <a:endParaRPr lang="en-MY" sz="3200" dirty="0"/>
          </a:p>
          <a:p>
            <a:pPr algn="just"/>
            <a:r>
              <a:rPr lang="en-MY" sz="3700" b="1" dirty="0" err="1"/>
              <a:t>Kerosakan</a:t>
            </a:r>
            <a:r>
              <a:rPr lang="en-MY" sz="3700" b="1" dirty="0"/>
              <a:t> </a:t>
            </a:r>
            <a:r>
              <a:rPr lang="en-MY" sz="3700" b="1" dirty="0" err="1"/>
              <a:t>berulang</a:t>
            </a:r>
            <a:r>
              <a:rPr lang="en-MY" sz="3700" b="1" dirty="0"/>
              <a:t> </a:t>
            </a:r>
            <a:r>
              <a:rPr lang="en-MY" sz="3200" dirty="0" err="1"/>
              <a:t>terhadap</a:t>
            </a:r>
            <a:r>
              <a:rPr lang="en-MY" sz="3200" dirty="0"/>
              <a:t> </a:t>
            </a:r>
            <a:r>
              <a:rPr lang="en-MY" sz="3200" dirty="0" err="1"/>
              <a:t>sistem</a:t>
            </a:r>
            <a:r>
              <a:rPr lang="en-MY" sz="3200" dirty="0"/>
              <a:t> </a:t>
            </a:r>
            <a:r>
              <a:rPr lang="en-MY" sz="3200" dirty="0" err="1"/>
              <a:t>pendingin</a:t>
            </a:r>
            <a:r>
              <a:rPr lang="en-MY" sz="3200" dirty="0"/>
              <a:t> </a:t>
            </a:r>
            <a:r>
              <a:rPr lang="en-MY" sz="3200" dirty="0" err="1"/>
              <a:t>hawa</a:t>
            </a:r>
            <a:r>
              <a:rPr lang="en-MY" sz="3200" dirty="0"/>
              <a:t> </a:t>
            </a:r>
            <a:r>
              <a:rPr lang="en-MY" sz="3200" dirty="0" err="1"/>
              <a:t>dan</a:t>
            </a:r>
            <a:r>
              <a:rPr lang="en-MY" sz="3200" dirty="0"/>
              <a:t> ‘</a:t>
            </a:r>
            <a:r>
              <a:rPr lang="en-MY" sz="3200" i="1" dirty="0"/>
              <a:t>Building Supervisory System’</a:t>
            </a:r>
          </a:p>
        </p:txBody>
      </p:sp>
      <p:sp>
        <p:nvSpPr>
          <p:cNvPr id="5" name="Rectangle 2"/>
          <p:cNvSpPr txBox="1">
            <a:spLocks/>
          </p:cNvSpPr>
          <p:nvPr/>
        </p:nvSpPr>
        <p:spPr>
          <a:xfrm>
            <a:off x="721896" y="1908490"/>
            <a:ext cx="10924672" cy="960107"/>
          </a:xfrm>
          <a:prstGeom prst="rect">
            <a:avLst/>
          </a:prstGeom>
          <a:solidFill>
            <a:schemeClr val="accent6">
              <a:lumMod val="40000"/>
              <a:lumOff val="60000"/>
            </a:schemeClr>
          </a:solidFill>
          <a:ln w="50800" cap="sq" cmpd="dbl" algn="ctr">
            <a:solidFill>
              <a:schemeClr val="accent2"/>
            </a:solidFill>
            <a:prstDash val="solid"/>
            <a:miter lim="800000"/>
          </a:ln>
          <a:effectLst/>
        </p:spPr>
        <p:txBody>
          <a:bodyPr vert="horz" lIns="182875" tIns="243834" rIns="182875" bIns="121917">
            <a:noAutofit/>
          </a:bodyPr>
          <a:lstStyle>
            <a:lvl1pPr marL="0" indent="0" algn="l" rtl="0" eaLnBrk="1" latinLnBrk="0" hangingPunct="1">
              <a:spcBef>
                <a:spcPts val="933"/>
              </a:spcBef>
              <a:spcAft>
                <a:spcPts val="1333"/>
              </a:spcAft>
              <a:buClr>
                <a:schemeClr val="accent2"/>
              </a:buClr>
              <a:buSzPct val="60000"/>
              <a:buFont typeface="Wingdings"/>
              <a:buNone/>
              <a:defRPr sz="2400" kern="1200">
                <a:solidFill>
                  <a:schemeClr val="lt1"/>
                </a:solidFill>
                <a:latin typeface="+mn-lt"/>
                <a:ea typeface="+mn-ea"/>
                <a:cs typeface="+mn-cs"/>
              </a:defRPr>
            </a:lvl1pPr>
            <a:lvl2pPr marL="853419" indent="-365751" algn="l" rtl="0" eaLnBrk="1" latinLnBrk="0" hangingPunct="1">
              <a:spcBef>
                <a:spcPts val="733"/>
              </a:spcBef>
              <a:buClr>
                <a:schemeClr val="accent1"/>
              </a:buClr>
              <a:buSzPct val="70000"/>
              <a:buFont typeface="Wingdings 2"/>
              <a:buNone/>
              <a:defRPr sz="1600" kern="1200">
                <a:solidFill>
                  <a:schemeClr val="lt1"/>
                </a:solidFill>
                <a:latin typeface="+mn-lt"/>
                <a:ea typeface="+mn-ea"/>
                <a:cs typeface="+mn-cs"/>
              </a:defRPr>
            </a:lvl2pPr>
            <a:lvl3pPr marL="1219170" indent="-304792" algn="l" rtl="0" eaLnBrk="1" latinLnBrk="0" hangingPunct="1">
              <a:spcBef>
                <a:spcPts val="667"/>
              </a:spcBef>
              <a:buClr>
                <a:schemeClr val="accent2"/>
              </a:buClr>
              <a:buSzPct val="75000"/>
              <a:buFont typeface="Wingdings"/>
              <a:buNone/>
              <a:defRPr sz="1300" kern="1200">
                <a:solidFill>
                  <a:schemeClr val="lt1"/>
                </a:solidFill>
                <a:latin typeface="+mn-lt"/>
                <a:ea typeface="+mn-ea"/>
                <a:cs typeface="+mn-cs"/>
              </a:defRPr>
            </a:lvl3pPr>
            <a:lvl4pPr marL="1828754" indent="-304792" algn="l" rtl="0" eaLnBrk="1" latinLnBrk="0" hangingPunct="1">
              <a:spcBef>
                <a:spcPts val="533"/>
              </a:spcBef>
              <a:buClr>
                <a:schemeClr val="accent3"/>
              </a:buClr>
              <a:buSzPct val="75000"/>
              <a:buFont typeface="Wingdings"/>
              <a:buNone/>
              <a:defRPr sz="1200" kern="1200">
                <a:solidFill>
                  <a:schemeClr val="lt1"/>
                </a:solidFill>
                <a:latin typeface="+mn-lt"/>
                <a:ea typeface="+mn-ea"/>
                <a:cs typeface="+mn-cs"/>
              </a:defRPr>
            </a:lvl4pPr>
            <a:lvl5pPr marL="2438339" indent="-304792" algn="l" rtl="0" eaLnBrk="1" latinLnBrk="0" hangingPunct="1">
              <a:spcBef>
                <a:spcPts val="533"/>
              </a:spcBef>
              <a:buClr>
                <a:schemeClr val="accent4"/>
              </a:buClr>
              <a:buSzPct val="65000"/>
              <a:buFont typeface="Wingdings"/>
              <a:buNone/>
              <a:defRPr sz="1200" kern="1200">
                <a:solidFill>
                  <a:schemeClr val="lt1"/>
                </a:solidFill>
                <a:latin typeface="+mn-lt"/>
                <a:ea typeface="+mn-ea"/>
                <a:cs typeface="+mn-cs"/>
              </a:defRPr>
            </a:lvl5pPr>
            <a:lvl6pPr marL="2804090" indent="-304792" algn="l" rtl="0" eaLnBrk="1" latinLnBrk="0" hangingPunct="1">
              <a:spcBef>
                <a:spcPct val="20000"/>
              </a:spcBef>
              <a:buClr>
                <a:schemeClr val="accent1"/>
              </a:buClr>
              <a:buFont typeface="Wingdings"/>
              <a:buNone/>
              <a:defRPr sz="2400" kern="1200" baseline="0">
                <a:solidFill>
                  <a:schemeClr val="lt1"/>
                </a:solidFill>
                <a:latin typeface="+mn-lt"/>
                <a:ea typeface="+mn-ea"/>
                <a:cs typeface="+mn-cs"/>
              </a:defRPr>
            </a:lvl6pPr>
            <a:lvl7pPr marL="3169841" indent="-304792" algn="l" rtl="0" eaLnBrk="1" latinLnBrk="0" hangingPunct="1">
              <a:spcBef>
                <a:spcPct val="20000"/>
              </a:spcBef>
              <a:buClr>
                <a:schemeClr val="accent2"/>
              </a:buClr>
              <a:buFont typeface="Wingdings"/>
              <a:buChar char="§"/>
              <a:defRPr sz="2400" kern="1200" baseline="0">
                <a:solidFill>
                  <a:schemeClr val="lt1"/>
                </a:solidFill>
                <a:latin typeface="+mn-lt"/>
                <a:ea typeface="+mn-ea"/>
                <a:cs typeface="+mn-cs"/>
              </a:defRPr>
            </a:lvl7pPr>
            <a:lvl8pPr marL="3535592" indent="-304792" algn="l" rtl="0" eaLnBrk="1" latinLnBrk="0" hangingPunct="1">
              <a:spcBef>
                <a:spcPct val="20000"/>
              </a:spcBef>
              <a:buClr>
                <a:schemeClr val="accent3"/>
              </a:buClr>
              <a:buFont typeface="Wingdings"/>
              <a:buChar char="§"/>
              <a:defRPr sz="2400" kern="1200" baseline="0">
                <a:solidFill>
                  <a:schemeClr val="lt1"/>
                </a:solidFill>
                <a:latin typeface="+mn-lt"/>
                <a:ea typeface="+mn-ea"/>
                <a:cs typeface="+mn-cs"/>
              </a:defRPr>
            </a:lvl8pPr>
            <a:lvl9pPr marL="3901342" indent="-304792" algn="l" rtl="0" eaLnBrk="1" latinLnBrk="0" hangingPunct="1">
              <a:spcBef>
                <a:spcPct val="20000"/>
              </a:spcBef>
              <a:buClr>
                <a:schemeClr val="accent4"/>
              </a:buClr>
              <a:buFont typeface="Wingdings"/>
              <a:buChar char="§"/>
              <a:defRPr sz="2400" kern="1200" baseline="0">
                <a:solidFill>
                  <a:schemeClr val="lt1"/>
                </a:solidFill>
                <a:latin typeface="+mn-lt"/>
                <a:ea typeface="+mn-ea"/>
                <a:cs typeface="+mn-cs"/>
              </a:defRPr>
            </a:lvl9pPr>
            <a:extLst/>
          </a:lstStyle>
          <a:p>
            <a:r>
              <a:rPr lang="en-US" sz="3700" b="1">
                <a:solidFill>
                  <a:schemeClr val="tx1"/>
                </a:solidFill>
              </a:rPr>
              <a:t>1) Prestasi Projek : Pencapaian Output Projek</a:t>
            </a:r>
            <a:endParaRPr lang="en-US" sz="3700" b="1" dirty="0">
              <a:solidFill>
                <a:schemeClr val="tx1"/>
              </a:solidFill>
            </a:endParaRPr>
          </a:p>
        </p:txBody>
      </p:sp>
    </p:spTree>
    <p:extLst>
      <p:ext uri="{BB962C8B-B14F-4D97-AF65-F5344CB8AC3E}">
        <p14:creationId xmlns:p14="http://schemas.microsoft.com/office/powerpoint/2010/main" val="1646122246"/>
      </p:ext>
    </p:extLst>
  </p:cSld>
  <p:clrMapOvr>
    <a:masterClrMapping/>
  </p:clrMapOvr>
</p:sld>
</file>

<file path=ppt/slides/slide16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Content Placeholder 2"/>
          <p:cNvSpPr>
            <a:spLocks noGrp="1"/>
          </p:cNvSpPr>
          <p:nvPr>
            <p:ph idx="1"/>
          </p:nvPr>
        </p:nvSpPr>
        <p:spPr>
          <a:xfrm>
            <a:off x="343568" y="364958"/>
            <a:ext cx="10566400" cy="6204284"/>
          </a:xfrm>
        </p:spPr>
        <p:txBody>
          <a:bodyPr/>
          <a:lstStyle/>
          <a:p>
            <a:pPr marL="0" indent="0">
              <a:buNone/>
            </a:pPr>
            <a:r>
              <a:rPr lang="ms-MY" sz="3200" b="1" dirty="0">
                <a:solidFill>
                  <a:srgbClr val="00B0F0"/>
                </a:solidFill>
                <a:latin typeface="Arial" panose="020B0604020202020204" pitchFamily="34" charset="0"/>
                <a:cs typeface="Arial" panose="020B0604020202020204" pitchFamily="34" charset="0"/>
              </a:rPr>
              <a:t>SYOR AUDIT</a:t>
            </a:r>
          </a:p>
          <a:p>
            <a:pPr marL="0" indent="0">
              <a:buNone/>
            </a:pPr>
            <a:endParaRPr lang="ms-MY" b="1" dirty="0">
              <a:latin typeface="Arial" panose="020B0604020202020204" pitchFamily="34" charset="0"/>
              <a:cs typeface="Arial" panose="020B0604020202020204" pitchFamily="34" charset="0"/>
            </a:endParaRPr>
          </a:p>
          <a:p>
            <a:pPr marL="0" indent="0">
              <a:buNone/>
            </a:pPr>
            <a:r>
              <a:rPr lang="ms-MY" dirty="0">
                <a:solidFill>
                  <a:schemeClr val="tx1"/>
                </a:solidFill>
                <a:latin typeface="Arial" panose="020B0604020202020204" pitchFamily="34" charset="0"/>
                <a:cs typeface="Arial" panose="020B0604020202020204" pitchFamily="34" charset="0"/>
              </a:rPr>
              <a:t>Bagi mengatasi kelemahan yang dibangkitkan dan memastikan perkara yang sama tidak berulang dalam program penyenggaraan di empat (4) daerah yang telah diaudit serta baki 80 daerah yang lain, pihak Audit mengesyorkan tindakan seperti berikut:</a:t>
            </a:r>
          </a:p>
          <a:p>
            <a:pPr marL="0" indent="0">
              <a:buNone/>
            </a:pPr>
            <a:endParaRPr lang="ms-MY" dirty="0">
              <a:solidFill>
                <a:schemeClr val="tx1"/>
              </a:solidFill>
              <a:latin typeface="Arial" panose="020B0604020202020204" pitchFamily="34" charset="0"/>
              <a:cs typeface="Arial" panose="020B0604020202020204" pitchFamily="34" charset="0"/>
            </a:endParaRPr>
          </a:p>
          <a:p>
            <a:pPr marL="342900" indent="-342900">
              <a:buFont typeface="+mj-lt"/>
              <a:buAutoNum type="arabicPeriod"/>
            </a:pPr>
            <a:r>
              <a:rPr lang="nn-NO" dirty="0">
                <a:solidFill>
                  <a:schemeClr val="tx1"/>
                </a:solidFill>
                <a:latin typeface="Arial" panose="020B0604020202020204" pitchFamily="34" charset="0"/>
                <a:cs typeface="Arial" panose="020B0604020202020204" pitchFamily="34" charset="0"/>
              </a:rPr>
              <a:t>bagi jangka masa panjang, KKR/JKR hendaklah mengkaji semula peratusan </a:t>
            </a:r>
            <a:r>
              <a:rPr lang="ms-MY" dirty="0">
                <a:solidFill>
                  <a:schemeClr val="tx1"/>
                </a:solidFill>
                <a:latin typeface="Arial" panose="020B0604020202020204" pitchFamily="34" charset="0"/>
                <a:cs typeface="Arial" panose="020B0604020202020204" pitchFamily="34" charset="0"/>
              </a:rPr>
              <a:t>pencapaian sasaran kerja R01 dan R02 yang ditetapkan dalam klausa Perjanjian Penswastaan termasuk mengenakan denda sekiranya sasaran tidak tercapai. Manakala bagi jangka masa pendek, arahan pentadbiran dalaman perlu dikeluarkan </a:t>
            </a:r>
            <a:r>
              <a:rPr lang="fi-FI" dirty="0">
                <a:solidFill>
                  <a:schemeClr val="tx1"/>
                </a:solidFill>
                <a:latin typeface="Arial" panose="020B0604020202020204" pitchFamily="34" charset="0"/>
                <a:cs typeface="Arial" panose="020B0604020202020204" pitchFamily="34" charset="0"/>
              </a:rPr>
              <a:t>untuk menentukan julat peratusan bagi pencapaian kerja R01 dan R02 serta </a:t>
            </a:r>
            <a:r>
              <a:rPr lang="ms-MY" dirty="0">
                <a:solidFill>
                  <a:schemeClr val="tx1"/>
                </a:solidFill>
                <a:latin typeface="Arial" panose="020B0604020202020204" pitchFamily="34" charset="0"/>
                <a:cs typeface="Arial" panose="020B0604020202020204" pitchFamily="34" charset="0"/>
              </a:rPr>
              <a:t>bayaran dibuat berdasarkan pencapaian kerja sebenar yang dilaksanakan;</a:t>
            </a:r>
          </a:p>
          <a:p>
            <a:pPr marL="0" indent="0">
              <a:buNone/>
            </a:pPr>
            <a:endParaRPr lang="ms-MY" dirty="0">
              <a:solidFill>
                <a:schemeClr val="tx1"/>
              </a:solidFill>
              <a:latin typeface="Arial" panose="020B0604020202020204" pitchFamily="34" charset="0"/>
              <a:cs typeface="Arial" panose="020B0604020202020204" pitchFamily="34" charset="0"/>
            </a:endParaRPr>
          </a:p>
          <a:p>
            <a:pPr marL="342900" indent="-342900">
              <a:buFont typeface="+mj-lt"/>
              <a:buAutoNum type="arabicPeriod" startAt="2"/>
            </a:pPr>
            <a:r>
              <a:rPr lang="ms-MY" dirty="0">
                <a:solidFill>
                  <a:schemeClr val="tx1"/>
                </a:solidFill>
                <a:latin typeface="Arial" panose="020B0604020202020204" pitchFamily="34" charset="0"/>
                <a:cs typeface="Arial" panose="020B0604020202020204" pitchFamily="34" charset="0"/>
              </a:rPr>
              <a:t>KKR/JKR hendaklah melaksanakan penilaian </a:t>
            </a:r>
            <a:r>
              <a:rPr lang="ms-MY" i="1" dirty="0">
                <a:solidFill>
                  <a:schemeClr val="tx1"/>
                </a:solidFill>
                <a:latin typeface="Arial" panose="020B0604020202020204" pitchFamily="34" charset="0"/>
                <a:cs typeface="Arial" panose="020B0604020202020204" pitchFamily="34" charset="0"/>
              </a:rPr>
              <a:t>outcome </a:t>
            </a:r>
            <a:r>
              <a:rPr lang="ms-MY" dirty="0">
                <a:solidFill>
                  <a:schemeClr val="tx1"/>
                </a:solidFill>
                <a:latin typeface="Arial" panose="020B0604020202020204" pitchFamily="34" charset="0"/>
                <a:cs typeface="Arial" panose="020B0604020202020204" pitchFamily="34" charset="0"/>
              </a:rPr>
              <a:t>bagi menentukan pencapaian keberkesanan program penyenggaraan jalan mengikut objektif yang ditetapkan;</a:t>
            </a:r>
          </a:p>
          <a:p>
            <a:pPr marL="0" indent="0">
              <a:buNone/>
            </a:pPr>
            <a:endParaRPr lang="ms-MY" dirty="0">
              <a:solidFill>
                <a:schemeClr val="tx1"/>
              </a:solidFill>
              <a:latin typeface="Arial" panose="020B0604020202020204" pitchFamily="34" charset="0"/>
              <a:cs typeface="Arial" panose="020B0604020202020204" pitchFamily="34" charset="0"/>
            </a:endParaRPr>
          </a:p>
          <a:p>
            <a:pPr marL="342900" indent="-342900">
              <a:buFont typeface="+mj-lt"/>
              <a:buAutoNum type="arabicPeriod" startAt="3"/>
            </a:pPr>
            <a:r>
              <a:rPr lang="ms-MY" dirty="0">
                <a:solidFill>
                  <a:schemeClr val="tx1"/>
                </a:solidFill>
                <a:latin typeface="Arial" panose="020B0604020202020204" pitchFamily="34" charset="0"/>
                <a:cs typeface="Arial" panose="020B0604020202020204" pitchFamily="34" charset="0"/>
              </a:rPr>
              <a:t>KKR/JKR dengan kerjasama MoF hendaklah mengkaji semula keperluan peruntukan sebenar bagi pelaksanaan program penyenggaraan Jalan Persekutuan mengikut kaedah pembaikan yang sesuai. Selain itu, semua pegawai yang terlibat </a:t>
            </a:r>
            <a:r>
              <a:rPr lang="fi-FI" dirty="0">
                <a:solidFill>
                  <a:schemeClr val="tx1"/>
                </a:solidFill>
                <a:latin typeface="Arial" panose="020B0604020202020204" pitchFamily="34" charset="0"/>
                <a:cs typeface="Arial" panose="020B0604020202020204" pitchFamily="34" charset="0"/>
              </a:rPr>
              <a:t>membuat perbelanjaan mengikut kelulusan peruntukan di mana peruntukan bagi kerja penyenggaraan rutin tidak boleh digunakan untuk tujuan lain selain daripada </a:t>
            </a:r>
            <a:r>
              <a:rPr lang="ms-MY" dirty="0">
                <a:solidFill>
                  <a:schemeClr val="tx1"/>
                </a:solidFill>
                <a:latin typeface="Arial" panose="020B0604020202020204" pitchFamily="34" charset="0"/>
                <a:cs typeface="Arial" panose="020B0604020202020204" pitchFamily="34" charset="0"/>
              </a:rPr>
              <a:t>yang ditetapkan;</a:t>
            </a:r>
          </a:p>
        </p:txBody>
      </p:sp>
    </p:spTree>
    <p:extLst>
      <p:ext uri="{BB962C8B-B14F-4D97-AF65-F5344CB8AC3E}">
        <p14:creationId xmlns:p14="http://schemas.microsoft.com/office/powerpoint/2010/main" val="3016843507"/>
      </p:ext>
    </p:extLst>
  </p:cSld>
  <p:clrMapOvr>
    <a:masterClrMapping/>
  </p:clrMapOvr>
</p:sld>
</file>

<file path=ppt/slides/slide16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Content Placeholder 2"/>
          <p:cNvSpPr>
            <a:spLocks noGrp="1"/>
          </p:cNvSpPr>
          <p:nvPr>
            <p:ph idx="1"/>
          </p:nvPr>
        </p:nvSpPr>
        <p:spPr>
          <a:xfrm>
            <a:off x="439821" y="1050796"/>
            <a:ext cx="10566400" cy="5494383"/>
          </a:xfrm>
        </p:spPr>
        <p:txBody>
          <a:bodyPr/>
          <a:lstStyle/>
          <a:p>
            <a:pPr marL="0" indent="0" algn="just">
              <a:buNone/>
            </a:pPr>
            <a:r>
              <a:rPr lang="ms-MY" b="1" dirty="0">
                <a:solidFill>
                  <a:schemeClr val="tx1"/>
                </a:solidFill>
                <a:latin typeface="Arial" panose="020B0604020202020204" pitchFamily="34" charset="0"/>
                <a:cs typeface="Arial" panose="020B0604020202020204" pitchFamily="34" charset="0"/>
              </a:rPr>
              <a:t>SYOR AUDIT......samb.....</a:t>
            </a:r>
          </a:p>
          <a:p>
            <a:pPr marL="0" indent="0" algn="just">
              <a:buNone/>
            </a:pPr>
            <a:endParaRPr lang="ms-MY" dirty="0">
              <a:solidFill>
                <a:schemeClr val="tx1"/>
              </a:solidFill>
              <a:latin typeface="Arial" panose="020B0604020202020204" pitchFamily="34" charset="0"/>
              <a:cs typeface="Arial" panose="020B0604020202020204" pitchFamily="34" charset="0"/>
            </a:endParaRPr>
          </a:p>
          <a:p>
            <a:pPr marL="342900" indent="-342900" algn="just">
              <a:buFont typeface="+mj-lt"/>
              <a:buAutoNum type="arabicPeriod" startAt="4"/>
            </a:pPr>
            <a:r>
              <a:rPr lang="ms-MY" dirty="0">
                <a:solidFill>
                  <a:schemeClr val="tx1"/>
                </a:solidFill>
                <a:latin typeface="Arial" panose="020B0604020202020204" pitchFamily="34" charset="0"/>
                <a:cs typeface="Arial" panose="020B0604020202020204" pitchFamily="34" charset="0"/>
              </a:rPr>
              <a:t>KKR/JKR hendaklah mengkaji semula Klausa 17 Perjanjian Penswastaan dan menetapkan secara spesifik tempoh/tarikh dalam setiap peringkat bermula dengan mengemukakan dokumen hingga bayaran dibuat dalam SOP Senggara Jalan serta menyeragamkan kaedah pembayaran sama ada di JKR Negeri atau JKR Daerah;</a:t>
            </a:r>
          </a:p>
          <a:p>
            <a:pPr marL="0" indent="0" algn="just">
              <a:buNone/>
            </a:pPr>
            <a:endParaRPr lang="ms-MY" dirty="0">
              <a:solidFill>
                <a:schemeClr val="tx1"/>
              </a:solidFill>
              <a:latin typeface="Arial" panose="020B0604020202020204" pitchFamily="34" charset="0"/>
              <a:cs typeface="Arial" panose="020B0604020202020204" pitchFamily="34" charset="0"/>
            </a:endParaRPr>
          </a:p>
          <a:p>
            <a:pPr marL="342900" indent="-342900" algn="just">
              <a:buFont typeface="+mj-lt"/>
              <a:buAutoNum type="arabicPeriod" startAt="5"/>
            </a:pPr>
            <a:r>
              <a:rPr lang="ms-MY" dirty="0">
                <a:solidFill>
                  <a:schemeClr val="tx1"/>
                </a:solidFill>
                <a:latin typeface="Arial" panose="020B0604020202020204" pitchFamily="34" charset="0"/>
                <a:cs typeface="Arial" panose="020B0604020202020204" pitchFamily="34" charset="0"/>
              </a:rPr>
              <a:t>KKR/JKR hendaklah memasukkan klausa potongan bayaran dalam Perjanjian Penswastaan bagi dokumen tuntutan yang tidak dikemukakan oleh syarikat konsesi dalam tempoh yang ditetapkan atau sebelum berakhir tempoh sesuatu tahun kewangan; </a:t>
            </a:r>
          </a:p>
          <a:p>
            <a:pPr marL="0" indent="0" algn="just">
              <a:buNone/>
            </a:pPr>
            <a:endParaRPr lang="ms-MY" dirty="0">
              <a:solidFill>
                <a:schemeClr val="tx1"/>
              </a:solidFill>
              <a:latin typeface="Arial" panose="020B0604020202020204" pitchFamily="34" charset="0"/>
              <a:cs typeface="Arial" panose="020B0604020202020204" pitchFamily="34" charset="0"/>
            </a:endParaRPr>
          </a:p>
          <a:p>
            <a:pPr marL="342900" indent="-342900" algn="just">
              <a:buFont typeface="+mj-lt"/>
              <a:buAutoNum type="arabicPeriod" startAt="6"/>
            </a:pPr>
            <a:r>
              <a:rPr lang="ms-MY" dirty="0">
                <a:solidFill>
                  <a:schemeClr val="tx1"/>
                </a:solidFill>
                <a:latin typeface="Arial" panose="020B0604020202020204" pitchFamily="34" charset="0"/>
                <a:cs typeface="Arial" panose="020B0604020202020204" pitchFamily="34" charset="0"/>
              </a:rPr>
              <a:t>KKR/JKR hendaklah menambah baik sistem aduan supaya lebih efektif dengan mewujudkan maklumat tempoh penyiapan kerja dan status semasa supaya aduan yang diterima dapat dipantau dengan lebih cekap dan berkesan; dan </a:t>
            </a:r>
          </a:p>
          <a:p>
            <a:pPr marL="0" indent="0" algn="just">
              <a:buNone/>
            </a:pPr>
            <a:endParaRPr lang="ms-MY" dirty="0">
              <a:solidFill>
                <a:schemeClr val="tx1"/>
              </a:solidFill>
              <a:latin typeface="Arial" panose="020B0604020202020204" pitchFamily="34" charset="0"/>
              <a:cs typeface="Arial" panose="020B0604020202020204" pitchFamily="34" charset="0"/>
            </a:endParaRPr>
          </a:p>
          <a:p>
            <a:pPr marL="342900" indent="-342900" algn="just">
              <a:buFont typeface="+mj-lt"/>
              <a:buAutoNum type="arabicPeriod" startAt="7"/>
            </a:pPr>
            <a:r>
              <a:rPr lang="fi-FI" dirty="0">
                <a:solidFill>
                  <a:schemeClr val="tx1"/>
                </a:solidFill>
                <a:latin typeface="Arial" panose="020B0604020202020204" pitchFamily="34" charset="0"/>
                <a:cs typeface="Arial" panose="020B0604020202020204" pitchFamily="34" charset="0"/>
              </a:rPr>
              <a:t>JKR hendaklah meningkatkan pemantauan dan memastikan pemantauan yang dilaksanakan oleh pasukan Audit CSFJ meliputi semua jenis kerja </a:t>
            </a:r>
            <a:r>
              <a:rPr lang="ms-MY" dirty="0">
                <a:solidFill>
                  <a:schemeClr val="tx1"/>
                </a:solidFill>
                <a:latin typeface="Arial" panose="020B0604020202020204" pitchFamily="34" charset="0"/>
                <a:cs typeface="Arial" panose="020B0604020202020204" pitchFamily="34" charset="0"/>
              </a:rPr>
              <a:t>penyenggaraan jalan.</a:t>
            </a:r>
          </a:p>
        </p:txBody>
      </p:sp>
    </p:spTree>
    <p:extLst>
      <p:ext uri="{BB962C8B-B14F-4D97-AF65-F5344CB8AC3E}">
        <p14:creationId xmlns:p14="http://schemas.microsoft.com/office/powerpoint/2010/main" val="1665097122"/>
      </p:ext>
    </p:extLst>
  </p:cSld>
  <p:clrMapOvr>
    <a:masterClrMapping/>
  </p:clrMapOvr>
</p:sld>
</file>

<file path=ppt/slides/slide16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6" name="Table 5"/>
          <p:cNvGraphicFramePr>
            <a:graphicFrameLocks noGrp="1"/>
          </p:cNvGraphicFramePr>
          <p:nvPr>
            <p:extLst>
              <p:ext uri="{D42A27DB-BD31-4B8C-83A1-F6EECF244321}">
                <p14:modId xmlns:p14="http://schemas.microsoft.com/office/powerpoint/2010/main" val="2955327697"/>
              </p:ext>
            </p:extLst>
          </p:nvPr>
        </p:nvGraphicFramePr>
        <p:xfrm>
          <a:off x="1007436" y="1484784"/>
          <a:ext cx="6354672" cy="4527890"/>
        </p:xfrm>
        <a:graphic>
          <a:graphicData uri="http://schemas.openxmlformats.org/drawingml/2006/table">
            <a:tbl>
              <a:tblPr firstRow="1" bandRow="1">
                <a:tableStyleId>{7DF18680-E054-41AD-8BC1-D1AEF772440D}</a:tableStyleId>
              </a:tblPr>
              <a:tblGrid>
                <a:gridCol w="422409">
                  <a:extLst>
                    <a:ext uri="{9D8B030D-6E8A-4147-A177-3AD203B41FA5}">
                      <a16:colId xmlns:a16="http://schemas.microsoft.com/office/drawing/2014/main" val="20000"/>
                    </a:ext>
                  </a:extLst>
                </a:gridCol>
                <a:gridCol w="3748884">
                  <a:extLst>
                    <a:ext uri="{9D8B030D-6E8A-4147-A177-3AD203B41FA5}">
                      <a16:colId xmlns:a16="http://schemas.microsoft.com/office/drawing/2014/main" val="20001"/>
                    </a:ext>
                  </a:extLst>
                </a:gridCol>
                <a:gridCol w="917271">
                  <a:extLst>
                    <a:ext uri="{9D8B030D-6E8A-4147-A177-3AD203B41FA5}">
                      <a16:colId xmlns:a16="http://schemas.microsoft.com/office/drawing/2014/main" val="20002"/>
                    </a:ext>
                  </a:extLst>
                </a:gridCol>
                <a:gridCol w="1266108">
                  <a:extLst>
                    <a:ext uri="{9D8B030D-6E8A-4147-A177-3AD203B41FA5}">
                      <a16:colId xmlns:a16="http://schemas.microsoft.com/office/drawing/2014/main" val="20003"/>
                    </a:ext>
                  </a:extLst>
                </a:gridCol>
              </a:tblGrid>
              <a:tr h="555376">
                <a:tc>
                  <a:txBody>
                    <a:bodyPr/>
                    <a:lstStyle/>
                    <a:p>
                      <a:pPr algn="ctr" fontAlgn="b"/>
                      <a:r>
                        <a:rPr lang="en-US" sz="1400" u="none" strike="noStrike" dirty="0">
                          <a:solidFill>
                            <a:sysClr val="windowText" lastClr="000000"/>
                          </a:solidFill>
                          <a:latin typeface="Arial" panose="020B0604020202020204" pitchFamily="34" charset="0"/>
                          <a:cs typeface="Arial" panose="020B0604020202020204" pitchFamily="34" charset="0"/>
                        </a:rPr>
                        <a:t>BIL.</a:t>
                      </a:r>
                      <a:endParaRPr lang="en-US" sz="1400" b="1" i="0" u="none" strike="noStrike" dirty="0">
                        <a:solidFill>
                          <a:sysClr val="windowText" lastClr="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US" sz="1400" u="none" strike="noStrike" dirty="0">
                          <a:solidFill>
                            <a:sysClr val="windowText" lastClr="000000"/>
                          </a:solidFill>
                          <a:latin typeface="Arial" panose="020B0604020202020204" pitchFamily="34" charset="0"/>
                          <a:cs typeface="Arial" panose="020B0604020202020204" pitchFamily="34" charset="0"/>
                        </a:rPr>
                        <a:t>HUKUMAN</a:t>
                      </a:r>
                      <a:endParaRPr lang="en-US" sz="1400" b="1" i="0" u="none" strike="noStrike" dirty="0">
                        <a:solidFill>
                          <a:sysClr val="windowText" lastClr="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MY" sz="1400" b="1" i="0" u="none" strike="noStrike" dirty="0">
                          <a:solidFill>
                            <a:sysClr val="windowText" lastClr="000000"/>
                          </a:solidFill>
                          <a:effectLst/>
                          <a:latin typeface="Arial" panose="020B0604020202020204" pitchFamily="34" charset="0"/>
                          <a:cs typeface="Arial" panose="020B0604020202020204" pitchFamily="34" charset="0"/>
                        </a:rPr>
                        <a:t>BIL.</a:t>
                      </a:r>
                      <a:r>
                        <a:rPr lang="en-MY" sz="1400" b="1" i="0" u="none" strike="noStrike" baseline="0" dirty="0">
                          <a:solidFill>
                            <a:sysClr val="windowText" lastClr="000000"/>
                          </a:solidFill>
                          <a:effectLst/>
                          <a:latin typeface="Arial" panose="020B0604020202020204" pitchFamily="34" charset="0"/>
                          <a:cs typeface="Arial" panose="020B0604020202020204" pitchFamily="34" charset="0"/>
                        </a:rPr>
                        <a:t> PEGAWAI</a:t>
                      </a:r>
                      <a:endParaRPr lang="en-MY" sz="1400" b="1" i="0" u="none" strike="noStrike" dirty="0">
                        <a:solidFill>
                          <a:sysClr val="windowText" lastClr="000000"/>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MY" sz="1400" b="1" i="0" u="none" strike="noStrike" dirty="0">
                          <a:solidFill>
                            <a:sysClr val="windowText" lastClr="000000"/>
                          </a:solidFill>
                          <a:effectLst/>
                          <a:latin typeface="Arial" panose="020B0604020202020204" pitchFamily="34" charset="0"/>
                          <a:cs typeface="Arial" panose="020B0604020202020204" pitchFamily="34" charset="0"/>
                        </a:rPr>
                        <a:t>% </a:t>
                      </a:r>
                    </a:p>
                    <a:p>
                      <a:pPr algn="ctr" fontAlgn="b"/>
                      <a:r>
                        <a:rPr lang="en-MY" sz="1400" b="1" i="0" u="none" strike="noStrike" dirty="0">
                          <a:solidFill>
                            <a:sysClr val="windowText" lastClr="000000"/>
                          </a:solidFill>
                          <a:effectLst/>
                          <a:latin typeface="Arial" panose="020B0604020202020204" pitchFamily="34" charset="0"/>
                          <a:cs typeface="Arial" panose="020B0604020202020204" pitchFamily="34" charset="0"/>
                        </a:rPr>
                        <a:t>PEGAWAI</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extLst>
                  <a:ext uri="{0D108BD9-81ED-4DB2-BD59-A6C34878D82A}">
                    <a16:rowId xmlns:a16="http://schemas.microsoft.com/office/drawing/2014/main" val="10000"/>
                  </a:ext>
                </a:extLst>
              </a:tr>
              <a:tr h="283751">
                <a:tc>
                  <a:txBody>
                    <a:bodyPr/>
                    <a:lstStyle/>
                    <a:p>
                      <a:pPr algn="ctr" fontAlgn="t"/>
                      <a:r>
                        <a:rPr lang="en-US" sz="1400" b="1" u="none" strike="noStrike" dirty="0">
                          <a:latin typeface="Arial" panose="020B0604020202020204" pitchFamily="34" charset="0"/>
                          <a:cs typeface="Arial" panose="020B0604020202020204" pitchFamily="34" charset="0"/>
                        </a:rPr>
                        <a:t>1.</a:t>
                      </a:r>
                      <a:endParaRPr lang="en-US" sz="1400" b="1" i="0" u="none" strike="noStrike" dirty="0">
                        <a:solidFill>
                          <a:srgbClr val="000000"/>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ms-MY" sz="1400" b="1" kern="1200" noProof="0" dirty="0">
                          <a:effectLst/>
                          <a:latin typeface="Arial" panose="020B0604020202020204" pitchFamily="34" charset="0"/>
                          <a:cs typeface="Arial" panose="020B0604020202020204" pitchFamily="34" charset="0"/>
                        </a:rPr>
                        <a:t>Amaran</a:t>
                      </a:r>
                      <a:endParaRPr lang="ms-MY" sz="1400" noProof="0"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71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chemeClr val="tx1"/>
                          </a:solidFill>
                          <a:effectLst/>
                          <a:latin typeface="Arial" panose="020B0604020202020204" pitchFamily="34" charset="0"/>
                          <a:cs typeface="Arial" panose="020B0604020202020204" pitchFamily="34" charset="0"/>
                        </a:rPr>
                        <a:t>46%</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1"/>
                  </a:ext>
                </a:extLst>
              </a:tr>
              <a:tr h="283751">
                <a:tc>
                  <a:txBody>
                    <a:bodyPr/>
                    <a:lstStyle/>
                    <a:p>
                      <a:pPr algn="ctr" fontAlgn="t"/>
                      <a:r>
                        <a:rPr lang="en-US" sz="1400" b="1" u="none" strike="noStrike" dirty="0">
                          <a:latin typeface="Arial" panose="020B0604020202020204" pitchFamily="34" charset="0"/>
                          <a:cs typeface="Arial" panose="020B0604020202020204" pitchFamily="34" charset="0"/>
                        </a:rPr>
                        <a:t>2.</a:t>
                      </a:r>
                      <a:endParaRPr lang="en-US" sz="1400" b="1" i="0" u="none" strike="noStrike" dirty="0">
                        <a:solidFill>
                          <a:srgbClr val="000000"/>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ms-MY" sz="1400" b="1" kern="1200" noProof="0" dirty="0">
                          <a:effectLst/>
                          <a:latin typeface="Arial" panose="020B0604020202020204" pitchFamily="34" charset="0"/>
                          <a:cs typeface="Arial" panose="020B0604020202020204" pitchFamily="34" charset="0"/>
                        </a:rPr>
                        <a:t>Denda</a:t>
                      </a:r>
                      <a:endParaRPr lang="ms-MY" sz="1400" noProof="0"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8</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5%</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2"/>
                  </a:ext>
                </a:extLst>
              </a:tr>
              <a:tr h="283751">
                <a:tc>
                  <a:txBody>
                    <a:bodyPr/>
                    <a:lstStyle/>
                    <a:p>
                      <a:pPr algn="ctr" fontAlgn="t"/>
                      <a:r>
                        <a:rPr lang="en-US" sz="1400" b="1" u="none" strike="noStrike" dirty="0">
                          <a:latin typeface="Arial" panose="020B0604020202020204" pitchFamily="34" charset="0"/>
                          <a:cs typeface="Arial" panose="020B0604020202020204" pitchFamily="34" charset="0"/>
                        </a:rPr>
                        <a:t>3.</a:t>
                      </a:r>
                      <a:endParaRPr lang="en-US" sz="1400" b="1" i="0" u="none" strike="noStrike" dirty="0">
                        <a:solidFill>
                          <a:schemeClr val="tx1">
                            <a:lumMod val="75000"/>
                            <a:lumOff val="25000"/>
                          </a:schemeClr>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ms-MY" sz="1400" b="1" kern="1200" noProof="0" dirty="0">
                          <a:effectLst/>
                          <a:latin typeface="Arial" panose="020B0604020202020204" pitchFamily="34" charset="0"/>
                          <a:cs typeface="Arial" panose="020B0604020202020204" pitchFamily="34" charset="0"/>
                        </a:rPr>
                        <a:t>Tangguh Pergerakan Gaji</a:t>
                      </a:r>
                      <a:endParaRPr lang="ms-MY" sz="1400" noProof="0"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15</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10%</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3"/>
                  </a:ext>
                </a:extLst>
              </a:tr>
              <a:tr h="283751">
                <a:tc>
                  <a:txBody>
                    <a:bodyPr/>
                    <a:lstStyle/>
                    <a:p>
                      <a:pPr algn="ctr" fontAlgn="t"/>
                      <a:r>
                        <a:rPr lang="en-US" sz="1400" b="1" u="none" strike="noStrike" dirty="0">
                          <a:latin typeface="Arial" panose="020B0604020202020204" pitchFamily="34" charset="0"/>
                          <a:cs typeface="Arial" panose="020B0604020202020204" pitchFamily="34" charset="0"/>
                        </a:rPr>
                        <a:t>4.</a:t>
                      </a:r>
                      <a:endParaRPr lang="en-US" sz="1400" b="1" i="0" u="none" strike="noStrike" dirty="0">
                        <a:solidFill>
                          <a:srgbClr val="000000"/>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ms-MY" sz="1400" b="1" kern="1200" noProof="0" dirty="0">
                          <a:effectLst/>
                          <a:latin typeface="Arial" panose="020B0604020202020204" pitchFamily="34" charset="0"/>
                          <a:cs typeface="Arial" panose="020B0604020202020204" pitchFamily="34" charset="0"/>
                        </a:rPr>
                        <a:t>Turun Gaji</a:t>
                      </a:r>
                      <a:endParaRPr lang="ms-MY" sz="1400" noProof="0"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10</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6%</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4"/>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5.</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Denda dan Amaran</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3</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2%</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5"/>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6.</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Denda dan Surcaj</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2</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6"/>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7.</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marR="0" indent="0" algn="l" defTabSz="914400" rtl="0" eaLnBrk="1" fontAlgn="b" latinLnBrk="0" hangingPunct="1">
                        <a:lnSpc>
                          <a:spcPct val="100000"/>
                        </a:lnSpc>
                        <a:spcBef>
                          <a:spcPts val="0"/>
                        </a:spcBef>
                        <a:spcAft>
                          <a:spcPts val="0"/>
                        </a:spcAft>
                        <a:buClrTx/>
                        <a:buSzTx/>
                        <a:buFontTx/>
                        <a:buNone/>
                        <a:tabLst/>
                        <a:defRPr/>
                      </a:pPr>
                      <a:r>
                        <a:rPr lang="ms-MY" sz="1400" b="1" i="0" u="none" strike="noStrike" noProof="0" dirty="0">
                          <a:solidFill>
                            <a:srgbClr val="000000"/>
                          </a:solidFill>
                          <a:effectLst/>
                          <a:latin typeface="Arial" panose="020B0604020202020204" pitchFamily="34" charset="0"/>
                          <a:cs typeface="Arial" panose="020B0604020202020204" pitchFamily="34" charset="0"/>
                        </a:rPr>
                        <a:t>Surcaj</a:t>
                      </a:r>
                      <a:r>
                        <a:rPr lang="ms-MY" sz="1400" b="1" i="0" u="none" strike="noStrike" baseline="0" noProof="0" dirty="0">
                          <a:solidFill>
                            <a:srgbClr val="000000"/>
                          </a:solidFill>
                          <a:effectLst/>
                          <a:latin typeface="Arial" panose="020B0604020202020204" pitchFamily="34" charset="0"/>
                          <a:cs typeface="Arial" panose="020B0604020202020204" pitchFamily="34" charset="0"/>
                        </a:rPr>
                        <a:t> dan Amaran</a:t>
                      </a:r>
                      <a:endParaRPr lang="ms-MY" sz="1400" b="1" i="0" u="none" strike="noStrike" noProof="0" dirty="0">
                        <a:solidFill>
                          <a:srgbClr val="000000"/>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9</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6%</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7"/>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8.</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Tangguh Pergerakan Gaji dan Amaran</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8"/>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9.</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Turun Gaji dan Amaran</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2</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9"/>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10.</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Turun Gaji dan Denda</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10"/>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11.</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Turun Pangkat dan Amaran</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11"/>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12.</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Buang Kerja</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2</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12"/>
                  </a:ext>
                </a:extLst>
              </a:tr>
              <a:tr h="283751">
                <a:tc>
                  <a:txBody>
                    <a:bodyPr/>
                    <a:lstStyle/>
                    <a:p>
                      <a:pPr algn="ctr" fontAlgn="t"/>
                      <a:r>
                        <a:rPr lang="en-US" sz="1400" b="1" i="0" u="none" strike="noStrike" dirty="0">
                          <a:solidFill>
                            <a:srgbClr val="000000"/>
                          </a:solidFill>
                          <a:latin typeface="Arial" panose="020B0604020202020204" pitchFamily="34" charset="0"/>
                          <a:cs typeface="Arial" panose="020B0604020202020204" pitchFamily="34" charset="0"/>
                        </a:rPr>
                        <a:t>13.</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algn="l" fontAlgn="b">
                        <a:spcAft>
                          <a:spcPts val="0"/>
                        </a:spcAft>
                      </a:pPr>
                      <a:r>
                        <a:rPr lang="ms-MY" sz="1400" b="1" noProof="0" dirty="0">
                          <a:effectLst/>
                          <a:latin typeface="Arial" panose="020B0604020202020204" pitchFamily="34" charset="0"/>
                          <a:ea typeface="Times New Roman" panose="02020603050405020304" pitchFamily="18" charset="0"/>
                          <a:cs typeface="Arial" panose="020B0604020202020204" pitchFamily="34" charset="0"/>
                        </a:rPr>
                        <a:t>Surcaj</a:t>
                      </a: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29</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19%</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13"/>
                  </a:ext>
                </a:extLst>
              </a:tr>
              <a:tr h="283751">
                <a:tc gridSpan="2">
                  <a:txBody>
                    <a:bodyPr/>
                    <a:lstStyle/>
                    <a:p>
                      <a:pPr algn="ctr" fontAlgn="b"/>
                      <a:r>
                        <a:rPr lang="ms-MY" sz="1400" b="1" u="none" strike="noStrike" noProof="0" dirty="0">
                          <a:latin typeface="Arial" panose="020B0604020202020204" pitchFamily="34" charset="0"/>
                          <a:cs typeface="Arial" panose="020B0604020202020204" pitchFamily="34" charset="0"/>
                        </a:rPr>
                        <a:t> JUMLAH  HUKUMAN                       </a:t>
                      </a:r>
                      <a:endParaRPr lang="ms-MY" sz="1400" b="1" i="0" u="none" strike="noStrike" noProof="0" dirty="0">
                        <a:solidFill>
                          <a:srgbClr val="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hMerge="1">
                  <a:txBody>
                    <a:bodyPr/>
                    <a:lstStyle/>
                    <a:p>
                      <a:pPr algn="l" fontAlgn="t"/>
                      <a:endParaRPr lang="en-US" sz="1800" b="1" i="0" u="none" strike="noStrike" dirty="0">
                        <a:solidFill>
                          <a:srgbClr val="000000"/>
                        </a:solidFill>
                        <a:latin typeface="Arial"/>
                      </a:endParaRPr>
                    </a:p>
                  </a:txBody>
                  <a:tcPr marL="6704" marR="6704" marT="6704" marB="0"/>
                </a:tc>
                <a:tc>
                  <a:txBody>
                    <a:bodyPr/>
                    <a:lstStyle/>
                    <a:p>
                      <a:pPr algn="ctr" fontAlgn="b"/>
                      <a:r>
                        <a:rPr lang="ms-MY" sz="1400" b="1" i="0" u="none" strike="noStrike" noProof="0" dirty="0">
                          <a:solidFill>
                            <a:srgbClr val="000000"/>
                          </a:solidFill>
                          <a:effectLst/>
                          <a:latin typeface="Arial" panose="020B0604020202020204" pitchFamily="34" charset="0"/>
                          <a:cs typeface="Arial" panose="020B0604020202020204" pitchFamily="34" charset="0"/>
                        </a:rPr>
                        <a:t>154</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algn="ctr" fontAlgn="b"/>
                      <a:r>
                        <a:rPr lang="ms-MY" sz="1400" b="1" i="0" u="none" strike="noStrike" noProof="0" dirty="0">
                          <a:solidFill>
                            <a:schemeClr val="tx1"/>
                          </a:solidFill>
                          <a:effectLst/>
                          <a:latin typeface="Arial" panose="020B0604020202020204" pitchFamily="34" charset="0"/>
                          <a:cs typeface="Arial" panose="020B0604020202020204" pitchFamily="34" charset="0"/>
                        </a:rPr>
                        <a:t>100%</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10014"/>
                  </a:ext>
                </a:extLst>
              </a:tr>
            </a:tbl>
          </a:graphicData>
        </a:graphic>
      </p:graphicFrame>
      <p:graphicFrame>
        <p:nvGraphicFramePr>
          <p:cNvPr id="8" name="Table 7"/>
          <p:cNvGraphicFramePr>
            <a:graphicFrameLocks noGrp="1"/>
          </p:cNvGraphicFramePr>
          <p:nvPr>
            <p:extLst>
              <p:ext uri="{D42A27DB-BD31-4B8C-83A1-F6EECF244321}">
                <p14:modId xmlns:p14="http://schemas.microsoft.com/office/powerpoint/2010/main" val="3260620318"/>
              </p:ext>
            </p:extLst>
          </p:nvPr>
        </p:nvGraphicFramePr>
        <p:xfrm>
          <a:off x="7440147" y="4581128"/>
          <a:ext cx="4128459" cy="1534264"/>
        </p:xfrm>
        <a:graphic>
          <a:graphicData uri="http://schemas.openxmlformats.org/drawingml/2006/table">
            <a:tbl>
              <a:tblPr firstRow="1" bandRow="1">
                <a:tableStyleId>{7DF18680-E054-41AD-8BC1-D1AEF772440D}</a:tableStyleId>
              </a:tblPr>
              <a:tblGrid>
                <a:gridCol w="470073">
                  <a:extLst>
                    <a:ext uri="{9D8B030D-6E8A-4147-A177-3AD203B41FA5}">
                      <a16:colId xmlns:a16="http://schemas.microsoft.com/office/drawing/2014/main" val="20000"/>
                    </a:ext>
                  </a:extLst>
                </a:gridCol>
                <a:gridCol w="1495861">
                  <a:extLst>
                    <a:ext uri="{9D8B030D-6E8A-4147-A177-3AD203B41FA5}">
                      <a16:colId xmlns:a16="http://schemas.microsoft.com/office/drawing/2014/main" val="20001"/>
                    </a:ext>
                  </a:extLst>
                </a:gridCol>
                <a:gridCol w="1003316">
                  <a:extLst>
                    <a:ext uri="{9D8B030D-6E8A-4147-A177-3AD203B41FA5}">
                      <a16:colId xmlns:a16="http://schemas.microsoft.com/office/drawing/2014/main" val="20002"/>
                    </a:ext>
                  </a:extLst>
                </a:gridCol>
                <a:gridCol w="1159209">
                  <a:extLst>
                    <a:ext uri="{9D8B030D-6E8A-4147-A177-3AD203B41FA5}">
                      <a16:colId xmlns:a16="http://schemas.microsoft.com/office/drawing/2014/main" val="20003"/>
                    </a:ext>
                  </a:extLst>
                </a:gridCol>
              </a:tblGrid>
              <a:tr h="394283">
                <a:tc>
                  <a:txBody>
                    <a:bodyPr/>
                    <a:lstStyle/>
                    <a:p>
                      <a:pPr algn="ctr" fontAlgn="b"/>
                      <a:r>
                        <a:rPr lang="en-US" sz="1200" u="none" strike="noStrike" dirty="0">
                          <a:solidFill>
                            <a:sysClr val="windowText" lastClr="000000"/>
                          </a:solidFill>
                          <a:latin typeface="Arial" panose="020B0604020202020204" pitchFamily="34" charset="0"/>
                          <a:cs typeface="Arial" panose="020B0604020202020204" pitchFamily="34" charset="0"/>
                        </a:rPr>
                        <a:t>BIL.</a:t>
                      </a:r>
                      <a:endParaRPr lang="en-US" sz="1200" b="1" i="0" u="none" strike="noStrike" dirty="0">
                        <a:solidFill>
                          <a:sysClr val="windowText" lastClr="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US" sz="1200" u="none" strike="noStrike" dirty="0">
                          <a:solidFill>
                            <a:sysClr val="windowText" lastClr="000000"/>
                          </a:solidFill>
                          <a:latin typeface="Arial" panose="020B0604020202020204" pitchFamily="34" charset="0"/>
                          <a:cs typeface="Arial" panose="020B0604020202020204" pitchFamily="34" charset="0"/>
                        </a:rPr>
                        <a:t>AGENSI</a:t>
                      </a:r>
                      <a:endParaRPr lang="en-US" sz="1200" b="1" i="0" u="none" strike="noStrike" dirty="0">
                        <a:solidFill>
                          <a:sysClr val="windowText" lastClr="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MY" sz="1200" b="1" i="0" u="none" strike="noStrike" dirty="0">
                          <a:solidFill>
                            <a:sysClr val="windowText" lastClr="000000"/>
                          </a:solidFill>
                          <a:effectLst/>
                          <a:latin typeface="Arial" panose="020B0604020202020204" pitchFamily="34" charset="0"/>
                          <a:cs typeface="Arial" panose="020B0604020202020204" pitchFamily="34" charset="0"/>
                        </a:rPr>
                        <a:t>BIL.</a:t>
                      </a:r>
                      <a:r>
                        <a:rPr lang="en-MY" sz="1200" b="1" i="0" u="none" strike="noStrike" baseline="0" dirty="0">
                          <a:solidFill>
                            <a:sysClr val="windowText" lastClr="000000"/>
                          </a:solidFill>
                          <a:effectLst/>
                          <a:latin typeface="Arial" panose="020B0604020202020204" pitchFamily="34" charset="0"/>
                          <a:cs typeface="Arial" panose="020B0604020202020204" pitchFamily="34" charset="0"/>
                        </a:rPr>
                        <a:t> PEGAWAI</a:t>
                      </a:r>
                      <a:endParaRPr lang="en-MY" sz="1200" b="1" i="0" u="none" strike="noStrike" dirty="0">
                        <a:solidFill>
                          <a:sysClr val="windowText" lastClr="000000"/>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tc>
                  <a:txBody>
                    <a:bodyPr/>
                    <a:lstStyle/>
                    <a:p>
                      <a:pPr algn="ctr" fontAlgn="b"/>
                      <a:r>
                        <a:rPr lang="en-MY" sz="1200" b="1" i="0" u="none" strike="noStrike" dirty="0">
                          <a:solidFill>
                            <a:sysClr val="windowText" lastClr="000000"/>
                          </a:solidFill>
                          <a:effectLst/>
                          <a:latin typeface="Arial" panose="020B0604020202020204" pitchFamily="34" charset="0"/>
                          <a:cs typeface="Arial" panose="020B0604020202020204" pitchFamily="34" charset="0"/>
                        </a:rPr>
                        <a:t>CATATAN</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accent6">
                        <a:lumMod val="60000"/>
                        <a:lumOff val="40000"/>
                      </a:schemeClr>
                    </a:solidFill>
                  </a:tcPr>
                </a:tc>
                <a:extLst>
                  <a:ext uri="{0D108BD9-81ED-4DB2-BD59-A6C34878D82A}">
                    <a16:rowId xmlns:a16="http://schemas.microsoft.com/office/drawing/2014/main" val="10000"/>
                  </a:ext>
                </a:extLst>
              </a:tr>
              <a:tr h="202145">
                <a:tc>
                  <a:txBody>
                    <a:bodyPr/>
                    <a:lstStyle/>
                    <a:p>
                      <a:pPr algn="ctr" fontAlgn="t"/>
                      <a:r>
                        <a:rPr lang="en-US" sz="1200" b="1" u="none" strike="noStrike" dirty="0">
                          <a:latin typeface="Arial" panose="020B0604020202020204" pitchFamily="34" charset="0"/>
                          <a:cs typeface="Arial" panose="020B0604020202020204" pitchFamily="34" charset="0"/>
                        </a:rPr>
                        <a:t>1.</a:t>
                      </a:r>
                      <a:endParaRPr lang="en-US" sz="1200" b="1" i="0" u="none" strike="noStrike" dirty="0">
                        <a:solidFill>
                          <a:srgbClr val="000000"/>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en-MY" sz="1200" b="1" kern="1200" dirty="0">
                          <a:effectLst/>
                          <a:latin typeface="Arial" panose="020B0604020202020204" pitchFamily="34" charset="0"/>
                          <a:cs typeface="Arial" panose="020B0604020202020204" pitchFamily="34" charset="0"/>
                        </a:rPr>
                        <a:t>Persekutuan</a:t>
                      </a:r>
                      <a:endParaRPr lang="en-MY" sz="1200" b="1"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MY" sz="1200" b="1" i="0" u="none" strike="noStrike" dirty="0">
                          <a:solidFill>
                            <a:srgbClr val="000000"/>
                          </a:solidFill>
                          <a:effectLst/>
                          <a:latin typeface="Arial" panose="020B0604020202020204" pitchFamily="34" charset="0"/>
                          <a:cs typeface="Arial" panose="020B0604020202020204" pitchFamily="34" charset="0"/>
                        </a:rPr>
                        <a:t>149</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US" sz="1200" b="1" i="0" u="none" strike="noStrike" dirty="0">
                          <a:solidFill>
                            <a:schemeClr val="tx1"/>
                          </a:solidFill>
                          <a:effectLst/>
                          <a:latin typeface="Arial" panose="020B0604020202020204" pitchFamily="34" charset="0"/>
                          <a:cs typeface="Arial" panose="020B0604020202020204" pitchFamily="34" charset="0"/>
                        </a:rPr>
                        <a:t>-</a:t>
                      </a:r>
                      <a:endParaRPr lang="en-MY" sz="1200" b="1" i="0" u="none" strike="noStrike" dirty="0">
                        <a:solidFill>
                          <a:schemeClr val="tx1"/>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1"/>
                  </a:ext>
                </a:extLst>
              </a:tr>
              <a:tr h="267667">
                <a:tc>
                  <a:txBody>
                    <a:bodyPr/>
                    <a:lstStyle/>
                    <a:p>
                      <a:pPr algn="ctr" fontAlgn="t"/>
                      <a:r>
                        <a:rPr lang="en-US" sz="1200" b="1" u="none" strike="noStrike" dirty="0">
                          <a:latin typeface="Arial" panose="020B0604020202020204" pitchFamily="34" charset="0"/>
                          <a:cs typeface="Arial" panose="020B0604020202020204" pitchFamily="34" charset="0"/>
                        </a:rPr>
                        <a:t>2.</a:t>
                      </a:r>
                      <a:endParaRPr lang="en-US" sz="1200" b="1" i="0" u="none" strike="noStrike" dirty="0">
                        <a:solidFill>
                          <a:schemeClr val="tx1">
                            <a:lumMod val="75000"/>
                            <a:lumOff val="25000"/>
                          </a:schemeClr>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en-MY" sz="1200" b="1" kern="1200" dirty="0" err="1">
                          <a:effectLst/>
                          <a:latin typeface="Arial" panose="020B0604020202020204" pitchFamily="34" charset="0"/>
                          <a:cs typeface="Arial" panose="020B0604020202020204" pitchFamily="34" charset="0"/>
                        </a:rPr>
                        <a:t>Negeri</a:t>
                      </a:r>
                      <a:endParaRPr lang="en-MY" sz="1200" b="1"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MY" sz="1200" b="1" i="0" u="none" strike="noStrike" dirty="0">
                          <a:solidFill>
                            <a:srgbClr val="000000"/>
                          </a:solidFill>
                          <a:effectLst/>
                          <a:latin typeface="Arial" panose="020B0604020202020204" pitchFamily="34" charset="0"/>
                          <a:cs typeface="Arial" panose="020B0604020202020204" pitchFamily="34" charset="0"/>
                        </a:rPr>
                        <a:t>1</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US" sz="800" b="1" i="0" u="none" strike="noStrike" dirty="0">
                          <a:solidFill>
                            <a:srgbClr val="000000"/>
                          </a:solidFill>
                          <a:effectLst/>
                          <a:latin typeface="Arial" panose="020B0604020202020204" pitchFamily="34" charset="0"/>
                          <a:cs typeface="Arial" panose="020B0604020202020204" pitchFamily="34" charset="0"/>
                        </a:rPr>
                        <a:t>T’GANU</a:t>
                      </a:r>
                      <a:endParaRPr lang="en-MY" sz="800" b="1" i="0" u="none" strike="noStrike" dirty="0">
                        <a:solidFill>
                          <a:srgbClr val="000000"/>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2"/>
                  </a:ext>
                </a:extLst>
              </a:tr>
              <a:tr h="202145">
                <a:tc>
                  <a:txBody>
                    <a:bodyPr/>
                    <a:lstStyle/>
                    <a:p>
                      <a:pPr algn="ctr" fontAlgn="t"/>
                      <a:r>
                        <a:rPr lang="en-US" sz="1200" b="1" u="none" strike="noStrike" dirty="0">
                          <a:latin typeface="Arial" panose="020B0604020202020204" pitchFamily="34" charset="0"/>
                          <a:cs typeface="Arial" panose="020B0604020202020204" pitchFamily="34" charset="0"/>
                        </a:rPr>
                        <a:t>3.</a:t>
                      </a:r>
                      <a:endParaRPr lang="en-US" sz="1200" b="1" i="0" u="none" strike="noStrike" dirty="0">
                        <a:solidFill>
                          <a:srgbClr val="000000"/>
                        </a:solidFill>
                        <a:latin typeface="Arial" panose="020B0604020202020204" pitchFamily="34"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marL="85725" indent="0" fontAlgn="b">
                        <a:spcAft>
                          <a:spcPts val="0"/>
                        </a:spcAft>
                      </a:pPr>
                      <a:r>
                        <a:rPr lang="en-US" sz="1200" b="1" kern="1200" dirty="0">
                          <a:effectLst/>
                          <a:latin typeface="Arial" panose="020B0604020202020204" pitchFamily="34" charset="0"/>
                          <a:ea typeface="+mn-ea"/>
                          <a:cs typeface="Arial" panose="020B0604020202020204" pitchFamily="34" charset="0"/>
                        </a:rPr>
                        <a:t>BBP</a:t>
                      </a:r>
                      <a:endParaRPr lang="en-MY" sz="1200" b="1" dirty="0">
                        <a:effectLst/>
                        <a:latin typeface="Arial" panose="020B0604020202020204" pitchFamily="34" charset="0"/>
                        <a:ea typeface="Times New Roman" panose="02020603050405020304" pitchFamily="18" charset="0"/>
                        <a:cs typeface="Arial" panose="020B0604020202020204" pitchFamily="34" charset="0"/>
                      </a:endParaRPr>
                    </a:p>
                  </a:txBody>
                  <a:tcPr marL="0" marR="0" marT="0"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MY" sz="1200" b="1" i="0" u="none" strike="noStrike" dirty="0">
                          <a:solidFill>
                            <a:srgbClr val="000000"/>
                          </a:solidFill>
                          <a:effectLst/>
                          <a:latin typeface="Arial" panose="020B0604020202020204" pitchFamily="34" charset="0"/>
                          <a:cs typeface="Arial" panose="020B0604020202020204" pitchFamily="34" charset="0"/>
                        </a:rPr>
                        <a:t>4</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fontAlgn="b"/>
                      <a:r>
                        <a:rPr lang="en-MY" sz="800" b="1" i="0" u="none" strike="noStrike" dirty="0">
                          <a:solidFill>
                            <a:srgbClr val="000000"/>
                          </a:solidFill>
                          <a:effectLst/>
                          <a:latin typeface="Arial" panose="020B0604020202020204" pitchFamily="34" charset="0"/>
                          <a:cs typeface="Arial" panose="020B0604020202020204" pitchFamily="34" charset="0"/>
                        </a:rPr>
                        <a:t>PERBADANAN</a:t>
                      </a:r>
                      <a:r>
                        <a:rPr lang="en-MY" sz="800" b="1" i="0" u="none" strike="noStrike" baseline="0" dirty="0">
                          <a:solidFill>
                            <a:srgbClr val="000000"/>
                          </a:solidFill>
                          <a:effectLst/>
                          <a:latin typeface="Arial" panose="020B0604020202020204" pitchFamily="34" charset="0"/>
                          <a:cs typeface="Arial" panose="020B0604020202020204" pitchFamily="34" charset="0"/>
                        </a:rPr>
                        <a:t> LABUAN, </a:t>
                      </a:r>
                      <a:r>
                        <a:rPr lang="en-MY" sz="800" b="1" i="0" u="none" strike="noStrike" dirty="0">
                          <a:solidFill>
                            <a:srgbClr val="000000"/>
                          </a:solidFill>
                          <a:effectLst/>
                          <a:latin typeface="Arial" panose="020B0604020202020204" pitchFamily="34" charset="0"/>
                          <a:cs typeface="Arial" panose="020B0604020202020204" pitchFamily="34" charset="0"/>
                        </a:rPr>
                        <a:t>FELDA, UITM</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10003"/>
                  </a:ext>
                </a:extLst>
              </a:tr>
              <a:tr h="416804">
                <a:tc gridSpan="2">
                  <a:txBody>
                    <a:bodyPr/>
                    <a:lstStyle/>
                    <a:p>
                      <a:pPr algn="ctr" fontAlgn="b"/>
                      <a:r>
                        <a:rPr lang="en-US" sz="1200" b="1" u="none" strike="noStrike" dirty="0">
                          <a:latin typeface="Arial" panose="020B0604020202020204" pitchFamily="34" charset="0"/>
                          <a:cs typeface="Arial" panose="020B0604020202020204" pitchFamily="34" charset="0"/>
                        </a:rPr>
                        <a:t> JUMLAH  HUKUMAN                       </a:t>
                      </a:r>
                      <a:endParaRPr lang="en-US" sz="1200" b="1" i="0" u="none" strike="noStrike" dirty="0">
                        <a:solidFill>
                          <a:srgbClr val="000000"/>
                        </a:solidFill>
                        <a:latin typeface="Arial" panose="020B0604020202020204" pitchFamily="34" charset="0"/>
                        <a:cs typeface="Arial" panose="020B0604020202020204" pitchFamily="34" charset="0"/>
                      </a:endParaRPr>
                    </a:p>
                  </a:txBody>
                  <a:tcPr marL="5028" marR="5028" marT="6704"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hMerge="1">
                  <a:txBody>
                    <a:bodyPr/>
                    <a:lstStyle/>
                    <a:p>
                      <a:pPr algn="l" fontAlgn="t"/>
                      <a:endParaRPr lang="en-US" sz="1800" b="1" i="0" u="none" strike="noStrike" dirty="0">
                        <a:solidFill>
                          <a:srgbClr val="000000"/>
                        </a:solidFill>
                        <a:latin typeface="Arial"/>
                      </a:endParaRPr>
                    </a:p>
                  </a:txBody>
                  <a:tcPr marL="6704" marR="6704" marT="6704" marB="0"/>
                </a:tc>
                <a:tc>
                  <a:txBody>
                    <a:bodyPr/>
                    <a:lstStyle/>
                    <a:p>
                      <a:pPr algn="ctr" fontAlgn="b"/>
                      <a:r>
                        <a:rPr lang="en-MY" sz="1200" b="1" i="0" u="none" strike="noStrike" dirty="0">
                          <a:solidFill>
                            <a:srgbClr val="000000"/>
                          </a:solidFill>
                          <a:effectLst/>
                          <a:latin typeface="Arial" panose="020B0604020202020204" pitchFamily="34" charset="0"/>
                          <a:cs typeface="Arial" panose="020B0604020202020204" pitchFamily="34" charset="0"/>
                        </a:rPr>
                        <a:t>154</a:t>
                      </a: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algn="ctr" fontAlgn="b"/>
                      <a:endParaRPr lang="en-MY" sz="1200" b="1" i="0" u="none" strike="noStrike" dirty="0">
                        <a:solidFill>
                          <a:srgbClr val="FF0000"/>
                        </a:solidFill>
                        <a:effectLst/>
                        <a:latin typeface="Arial" panose="020B0604020202020204" pitchFamily="34" charset="0"/>
                        <a:cs typeface="Arial" panose="020B0604020202020204" pitchFamily="34" charset="0"/>
                      </a:endParaRPr>
                    </a:p>
                  </a:txBody>
                  <a:tcPr marL="7144" marR="7144" marT="9525" marB="0" anchor="ct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10004"/>
                  </a:ext>
                </a:extLst>
              </a:tr>
            </a:tbl>
          </a:graphicData>
        </a:graphic>
      </p:graphicFrame>
      <p:sp>
        <p:nvSpPr>
          <p:cNvPr id="9" name="Rectangle 8"/>
          <p:cNvSpPr/>
          <p:nvPr/>
        </p:nvSpPr>
        <p:spPr>
          <a:xfrm>
            <a:off x="8572776" y="3429003"/>
            <a:ext cx="1863202" cy="523220"/>
          </a:xfrm>
          <a:prstGeom prst="rect">
            <a:avLst/>
          </a:prstGeom>
        </p:spPr>
        <p:txBody>
          <a:bodyPr wrap="none">
            <a:spAutoFit/>
          </a:bodyPr>
          <a:lstStyle/>
          <a:p>
            <a:pPr algn="ctr">
              <a:defRPr/>
            </a:pPr>
            <a:r>
              <a:rPr lang="ms-MY" sz="1400" b="1" dirty="0">
                <a:solidFill>
                  <a:schemeClr val="bg1"/>
                </a:solidFill>
                <a:latin typeface="Arial Narrow" pitchFamily="34" charset="0"/>
              </a:rPr>
              <a:t>PEGAWAI DIKENAKAN</a:t>
            </a:r>
          </a:p>
          <a:p>
            <a:pPr algn="ctr">
              <a:defRPr/>
            </a:pPr>
            <a:r>
              <a:rPr lang="ms-MY" sz="1400" b="1" dirty="0">
                <a:solidFill>
                  <a:schemeClr val="bg1"/>
                </a:solidFill>
                <a:latin typeface="Arial Narrow" pitchFamily="34" charset="0"/>
              </a:rPr>
              <a:t>HUKUMAN TATATERTIB</a:t>
            </a:r>
            <a:endParaRPr lang="en-US" sz="1400" b="1" dirty="0">
              <a:solidFill>
                <a:schemeClr val="bg1"/>
              </a:solidFill>
              <a:latin typeface="Arial Narrow" pitchFamily="34" charset="0"/>
            </a:endParaRPr>
          </a:p>
        </p:txBody>
      </p:sp>
      <p:sp>
        <p:nvSpPr>
          <p:cNvPr id="13" name="Rectangle 12"/>
          <p:cNvSpPr/>
          <p:nvPr/>
        </p:nvSpPr>
        <p:spPr>
          <a:xfrm>
            <a:off x="7824193" y="2228675"/>
            <a:ext cx="3360372" cy="1200329"/>
          </a:xfrm>
          <a:prstGeom prst="rect">
            <a:avLst/>
          </a:prstGeom>
          <a:noFill/>
        </p:spPr>
        <p:txBody>
          <a:bodyPr wrap="squar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p>
            <a:pPr algn="ctr"/>
            <a:r>
              <a:rPr lang="en-US" sz="7200" b="1" dirty="0">
                <a:ln w="11430"/>
                <a:solidFill>
                  <a:srgbClr val="FF0000"/>
                </a:solidFill>
                <a:latin typeface="Franklin Gothic Demi" panose="020B0703020102020204" pitchFamily="34" charset="0"/>
              </a:rPr>
              <a:t>154</a:t>
            </a:r>
          </a:p>
        </p:txBody>
      </p:sp>
      <p:sp>
        <p:nvSpPr>
          <p:cNvPr id="14" name="Rectangle 13"/>
          <p:cNvSpPr/>
          <p:nvPr/>
        </p:nvSpPr>
        <p:spPr>
          <a:xfrm>
            <a:off x="7536158" y="1815853"/>
            <a:ext cx="3648407" cy="369332"/>
          </a:xfrm>
          <a:prstGeom prst="rect">
            <a:avLst/>
          </a:prstGeom>
          <a:solidFill>
            <a:srgbClr val="FFFFCC"/>
          </a:solidFill>
        </p:spPr>
        <p:txBody>
          <a:bodyPr wrap="square">
            <a:spAutoFit/>
          </a:bodyPr>
          <a:lstStyle/>
          <a:p>
            <a:pPr>
              <a:defRPr/>
            </a:pPr>
            <a:r>
              <a:rPr lang="ms-MY" b="1" dirty="0">
                <a:solidFill>
                  <a:schemeClr val="bg1"/>
                </a:solidFill>
                <a:latin typeface="Arial Narrow" pitchFamily="34" charset="0"/>
              </a:rPr>
              <a:t>SETAKAT FEBRUARI 2017</a:t>
            </a:r>
            <a:endParaRPr lang="en-US" b="1" dirty="0">
              <a:solidFill>
                <a:schemeClr val="bg1"/>
              </a:solidFill>
              <a:latin typeface="Arial Narrow" pitchFamily="34" charset="0"/>
            </a:endParaRPr>
          </a:p>
        </p:txBody>
      </p:sp>
      <p:pic>
        <p:nvPicPr>
          <p:cNvPr id="3" name="Picture 2"/>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5500" y="476672"/>
            <a:ext cx="12181000" cy="5906380"/>
          </a:xfrm>
          <a:prstGeom prst="rect">
            <a:avLst/>
          </a:prstGeom>
        </p:spPr>
      </p:pic>
      <p:sp>
        <p:nvSpPr>
          <p:cNvPr id="4" name="Oval 3"/>
          <p:cNvSpPr/>
          <p:nvPr/>
        </p:nvSpPr>
        <p:spPr>
          <a:xfrm>
            <a:off x="9360360" y="5730263"/>
            <a:ext cx="1507232" cy="696279"/>
          </a:xfrm>
          <a:prstGeom prst="ellipse">
            <a:avLst/>
          </a:prstGeom>
          <a:noFill/>
          <a:ln w="25400">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Tree>
    <p:extLst>
      <p:ext uri="{BB962C8B-B14F-4D97-AF65-F5344CB8AC3E}">
        <p14:creationId xmlns:p14="http://schemas.microsoft.com/office/powerpoint/2010/main" val="642854910"/>
      </p:ext>
    </p:extLst>
  </p:cSld>
  <p:clrMapOvr>
    <a:masterClrMapping/>
  </p:clrMapOvr>
</p:sld>
</file>

<file path=ppt/slides/slide16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extBox 5"/>
          <p:cNvSpPr txBox="1"/>
          <p:nvPr/>
        </p:nvSpPr>
        <p:spPr>
          <a:xfrm>
            <a:off x="2036763" y="260653"/>
            <a:ext cx="8235703" cy="461665"/>
          </a:xfrm>
          <a:prstGeom prst="rect">
            <a:avLst/>
          </a:prstGeom>
          <a:solidFill>
            <a:srgbClr val="3399FF"/>
          </a:solidFill>
        </p:spPr>
        <p:txBody>
          <a:bodyPr wrap="square" rtlCol="0">
            <a:spAutoFit/>
          </a:bodyPr>
          <a:lstStyle/>
          <a:p>
            <a:pPr algn="ctr"/>
            <a:r>
              <a:rPr lang="en-US" sz="2400" b="1" dirty="0">
                <a:solidFill>
                  <a:schemeClr val="bg1"/>
                </a:solidFill>
                <a:latin typeface="Arial" panose="020B0604020202020204" pitchFamily="34" charset="0"/>
                <a:cs typeface="Arial" panose="020B0604020202020204" pitchFamily="34" charset="0"/>
              </a:rPr>
              <a:t>PROSES SUSULAN AUDIT</a:t>
            </a:r>
            <a:endParaRPr lang="en-MY" sz="2400" b="1" dirty="0">
              <a:solidFill>
                <a:schemeClr val="bg1"/>
              </a:solidFill>
              <a:latin typeface="Arial" panose="020B0604020202020204" pitchFamily="34" charset="0"/>
              <a:cs typeface="Arial" panose="020B0604020202020204" pitchFamily="34" charset="0"/>
            </a:endParaRPr>
          </a:p>
        </p:txBody>
      </p:sp>
      <p:pic>
        <p:nvPicPr>
          <p:cNvPr id="22532" name="Picture 4" descr="http://pkb.gov.my/sites/default/files/tn_DSC_7284.JPG"/>
          <p:cNvPicPr>
            <a:picLocks noChangeAspect="1" noChangeArrowheads="1"/>
          </p:cNvPicPr>
          <p:nvPr/>
        </p:nvPicPr>
        <p:blipFill>
          <a:blip r:embed="rId2" cstate="print">
            <a:extLst>
              <a:ext uri="{28A0092B-C50C-407E-A947-70E740481C1C}">
                <a14:useLocalDpi xmlns:a14="http://schemas.microsoft.com/office/drawing/2010/main" val="0"/>
              </a:ext>
            </a:extLst>
          </a:blip>
          <a:srcRect/>
          <a:stretch>
            <a:fillRect/>
          </a:stretch>
        </p:blipFill>
        <p:spPr bwMode="auto">
          <a:xfrm>
            <a:off x="4579075" y="1484785"/>
            <a:ext cx="2092816" cy="1584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spPr>
      </p:pic>
      <p:sp>
        <p:nvSpPr>
          <p:cNvPr id="3" name="TextBox 2"/>
          <p:cNvSpPr txBox="1"/>
          <p:nvPr/>
        </p:nvSpPr>
        <p:spPr>
          <a:xfrm>
            <a:off x="1754888" y="3259725"/>
            <a:ext cx="2304257" cy="338554"/>
          </a:xfrm>
          <a:prstGeom prst="rect">
            <a:avLst/>
          </a:prstGeom>
          <a:noFill/>
        </p:spPr>
        <p:txBody>
          <a:bodyPr wrap="square" rtlCol="0">
            <a:spAutoFit/>
          </a:bodyPr>
          <a:lstStyle/>
          <a:p>
            <a:pPr algn="ctr"/>
            <a:r>
              <a:rPr lang="en-US" sz="1600" b="1" i="1" dirty="0">
                <a:latin typeface="Arial" panose="020B0604020202020204" pitchFamily="34" charset="0"/>
                <a:cs typeface="Arial" panose="020B0604020202020204" pitchFamily="34" charset="0"/>
              </a:rPr>
              <a:t>EXIT CONFERENCE</a:t>
            </a:r>
            <a:endParaRPr lang="en-MY" sz="1600" b="1" i="1" dirty="0">
              <a:latin typeface="Arial" panose="020B0604020202020204" pitchFamily="34" charset="0"/>
              <a:cs typeface="Arial" panose="020B0604020202020204" pitchFamily="34" charset="0"/>
            </a:endParaRPr>
          </a:p>
        </p:txBody>
      </p:sp>
      <p:pic>
        <p:nvPicPr>
          <p:cNvPr id="9" name="Picture 6" descr="http://img.astroawani.com/2014-04/51396570898_950x600.jpg"/>
          <p:cNvPicPr>
            <a:picLocks noChangeAspect="1" noChangeArrowheads="1"/>
          </p:cNvPicPr>
          <p:nvPr/>
        </p:nvPicPr>
        <p:blipFill>
          <a:blip r:embed="rId3" cstate="print">
            <a:extLst>
              <a:ext uri="{28A0092B-C50C-407E-A947-70E740481C1C}">
                <a14:useLocalDpi xmlns:a14="http://schemas.microsoft.com/office/drawing/2010/main" val="0"/>
              </a:ext>
            </a:extLst>
          </a:blip>
          <a:srcRect/>
          <a:stretch>
            <a:fillRect/>
          </a:stretch>
        </p:blipFill>
        <p:spPr bwMode="auto">
          <a:xfrm>
            <a:off x="7730025" y="1484785"/>
            <a:ext cx="2470432" cy="1584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spPr>
      </p:pic>
      <p:cxnSp>
        <p:nvCxnSpPr>
          <p:cNvPr id="8" name="Straight Connector 7"/>
          <p:cNvCxnSpPr/>
          <p:nvPr/>
        </p:nvCxnSpPr>
        <p:spPr>
          <a:xfrm>
            <a:off x="7104112" y="1268760"/>
            <a:ext cx="0" cy="4752528"/>
          </a:xfrm>
          <a:prstGeom prst="line">
            <a:avLst/>
          </a:prstGeom>
          <a:ln w="38100">
            <a:solidFill>
              <a:schemeClr val="bg1"/>
            </a:solidFill>
            <a:prstDash val="dash"/>
          </a:ln>
        </p:spPr>
        <p:style>
          <a:lnRef idx="1">
            <a:schemeClr val="accent1"/>
          </a:lnRef>
          <a:fillRef idx="0">
            <a:schemeClr val="accent1"/>
          </a:fillRef>
          <a:effectRef idx="0">
            <a:schemeClr val="accent1"/>
          </a:effectRef>
          <a:fontRef idx="minor">
            <a:schemeClr val="tx1"/>
          </a:fontRef>
        </p:style>
      </p:cxnSp>
      <p:sp>
        <p:nvSpPr>
          <p:cNvPr id="12" name="TextBox 11"/>
          <p:cNvSpPr txBox="1"/>
          <p:nvPr/>
        </p:nvSpPr>
        <p:spPr>
          <a:xfrm>
            <a:off x="5153958" y="3259723"/>
            <a:ext cx="1253741" cy="338554"/>
          </a:xfrm>
          <a:prstGeom prst="rect">
            <a:avLst/>
          </a:prstGeom>
          <a:noFill/>
        </p:spPr>
        <p:txBody>
          <a:bodyPr wrap="none" rtlCol="0">
            <a:spAutoFit/>
          </a:bodyPr>
          <a:lstStyle/>
          <a:p>
            <a:r>
              <a:rPr lang="en-US" sz="1600" b="1" i="1" dirty="0">
                <a:latin typeface="Arial" panose="020B0604020202020204" pitchFamily="34" charset="0"/>
                <a:cs typeface="Arial" panose="020B0604020202020204" pitchFamily="34" charset="0"/>
              </a:rPr>
              <a:t>FIRST-CUT</a:t>
            </a:r>
            <a:endParaRPr lang="en-MY" sz="1600" b="1" i="1" dirty="0">
              <a:latin typeface="Arial" panose="020B0604020202020204" pitchFamily="34" charset="0"/>
              <a:cs typeface="Arial" panose="020B0604020202020204" pitchFamily="34" charset="0"/>
            </a:endParaRPr>
          </a:p>
        </p:txBody>
      </p:sp>
      <p:sp>
        <p:nvSpPr>
          <p:cNvPr id="13" name="TextBox 12"/>
          <p:cNvSpPr txBox="1"/>
          <p:nvPr/>
        </p:nvSpPr>
        <p:spPr>
          <a:xfrm>
            <a:off x="7652285" y="3259723"/>
            <a:ext cx="2545056" cy="338554"/>
          </a:xfrm>
          <a:prstGeom prst="rect">
            <a:avLst/>
          </a:prstGeom>
          <a:noFill/>
        </p:spPr>
        <p:txBody>
          <a:bodyPr wrap="none" rtlCol="0">
            <a:spAutoFit/>
          </a:bodyPr>
          <a:lstStyle/>
          <a:p>
            <a:pPr algn="ctr"/>
            <a:r>
              <a:rPr lang="en-US" sz="1600" b="1" dirty="0">
                <a:latin typeface="Arial" panose="020B0604020202020204" pitchFamily="34" charset="0"/>
                <a:cs typeface="Arial" panose="020B0604020202020204" pitchFamily="34" charset="0"/>
              </a:rPr>
              <a:t>PEMBENTANGAN LKAN</a:t>
            </a:r>
            <a:endParaRPr lang="en-MY" sz="1600" b="1" dirty="0">
              <a:latin typeface="Arial" panose="020B0604020202020204" pitchFamily="34" charset="0"/>
              <a:cs typeface="Arial" panose="020B0604020202020204" pitchFamily="34" charset="0"/>
            </a:endParaRPr>
          </a:p>
        </p:txBody>
      </p:sp>
      <p:sp>
        <p:nvSpPr>
          <p:cNvPr id="10" name="Curved Down Arrow 9"/>
          <p:cNvSpPr/>
          <p:nvPr/>
        </p:nvSpPr>
        <p:spPr>
          <a:xfrm>
            <a:off x="3287688" y="908720"/>
            <a:ext cx="2016224" cy="432048"/>
          </a:xfrm>
          <a:prstGeom prst="curvedDownArrow">
            <a:avLst/>
          </a:prstGeom>
          <a:solidFill>
            <a:srgbClr val="7030A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solidFill>
                <a:schemeClr val="tx1"/>
              </a:solidFill>
            </a:endParaRPr>
          </a:p>
        </p:txBody>
      </p:sp>
      <p:sp>
        <p:nvSpPr>
          <p:cNvPr id="15" name="Curved Down Arrow 14"/>
          <p:cNvSpPr/>
          <p:nvPr/>
        </p:nvSpPr>
        <p:spPr>
          <a:xfrm>
            <a:off x="6096000" y="908720"/>
            <a:ext cx="2016224" cy="432048"/>
          </a:xfrm>
          <a:prstGeom prst="curvedDownArrow">
            <a:avLst/>
          </a:prstGeom>
          <a:solidFill>
            <a:srgbClr val="7030A0"/>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solidFill>
                <a:schemeClr val="tx1"/>
              </a:solidFill>
            </a:endParaRPr>
          </a:p>
        </p:txBody>
      </p:sp>
      <p:sp>
        <p:nvSpPr>
          <p:cNvPr id="11" name="Right Brace 10"/>
          <p:cNvSpPr/>
          <p:nvPr/>
        </p:nvSpPr>
        <p:spPr>
          <a:xfrm rot="5400000">
            <a:off x="4007768" y="1953302"/>
            <a:ext cx="576064" cy="4370935"/>
          </a:xfrm>
          <a:prstGeom prst="rightBrace">
            <a:avLst/>
          </a:prstGeom>
          <a:ln w="38100">
            <a:solidFill>
              <a:schemeClr val="tx1"/>
            </a:solidFill>
          </a:ln>
        </p:spPr>
        <p:style>
          <a:lnRef idx="1">
            <a:schemeClr val="accent1"/>
          </a:lnRef>
          <a:fillRef idx="0">
            <a:schemeClr val="accent1"/>
          </a:fillRef>
          <a:effectRef idx="0">
            <a:schemeClr val="accent1"/>
          </a:effectRef>
          <a:fontRef idx="minor">
            <a:schemeClr val="tx1"/>
          </a:fontRef>
        </p:style>
        <p:txBody>
          <a:bodyPr rtlCol="0" anchor="ctr"/>
          <a:lstStyle/>
          <a:p>
            <a:pPr algn="ctr"/>
            <a:endParaRPr lang="en-MY"/>
          </a:p>
        </p:txBody>
      </p:sp>
      <p:sp>
        <p:nvSpPr>
          <p:cNvPr id="16" name="TextBox 15"/>
          <p:cNvSpPr txBox="1"/>
          <p:nvPr/>
        </p:nvSpPr>
        <p:spPr>
          <a:xfrm>
            <a:off x="2165253" y="4758248"/>
            <a:ext cx="1705082" cy="830997"/>
          </a:xfrm>
          <a:prstGeom prst="rect">
            <a:avLst/>
          </a:prstGeom>
          <a:noFill/>
          <a:ln w="28575">
            <a:solidFill>
              <a:schemeClr val="tx1"/>
            </a:solidFill>
            <a:prstDash val="sysDash"/>
          </a:ln>
        </p:spPr>
        <p:txBody>
          <a:bodyPr wrap="none" rtlCol="0">
            <a:spAutoFit/>
          </a:bodyPr>
          <a:lstStyle/>
          <a:p>
            <a:pPr algn="ctr"/>
            <a:r>
              <a:rPr lang="en-US" sz="1600" b="1" dirty="0">
                <a:latin typeface="Arial" panose="020B0604020202020204" pitchFamily="34" charset="0"/>
                <a:cs typeface="Arial" panose="020B0604020202020204" pitchFamily="34" charset="0"/>
              </a:rPr>
              <a:t>ISU-ISU LKAN</a:t>
            </a:r>
          </a:p>
          <a:p>
            <a:pPr marL="285750" indent="-285750">
              <a:buFont typeface="Wingdings" panose="05000000000000000000" pitchFamily="2" charset="2"/>
              <a:buChar char="q"/>
            </a:pPr>
            <a:r>
              <a:rPr lang="en-US" sz="1600" dirty="0">
                <a:latin typeface="Arial" panose="020B0604020202020204" pitchFamily="34" charset="0"/>
                <a:cs typeface="Arial" panose="020B0604020202020204" pitchFamily="34" charset="0"/>
              </a:rPr>
              <a:t>KOREKTIF</a:t>
            </a:r>
          </a:p>
          <a:p>
            <a:pPr marL="285750" indent="-285750">
              <a:buFont typeface="Wingdings" panose="05000000000000000000" pitchFamily="2" charset="2"/>
              <a:buChar char="q"/>
            </a:pPr>
            <a:r>
              <a:rPr lang="en-US" sz="1600" dirty="0">
                <a:latin typeface="Arial" panose="020B0604020202020204" pitchFamily="34" charset="0"/>
                <a:cs typeface="Arial" panose="020B0604020202020204" pitchFamily="34" charset="0"/>
              </a:rPr>
              <a:t>PUNITIF</a:t>
            </a:r>
            <a:endParaRPr lang="en-MY" sz="1600" dirty="0">
              <a:latin typeface="Arial" panose="020B0604020202020204" pitchFamily="34" charset="0"/>
              <a:cs typeface="Arial" panose="020B0604020202020204" pitchFamily="34" charset="0"/>
            </a:endParaRPr>
          </a:p>
        </p:txBody>
      </p:sp>
      <p:sp>
        <p:nvSpPr>
          <p:cNvPr id="19" name="TextBox 18"/>
          <p:cNvSpPr txBox="1"/>
          <p:nvPr/>
        </p:nvSpPr>
        <p:spPr>
          <a:xfrm>
            <a:off x="4579077" y="5538718"/>
            <a:ext cx="2073003" cy="338554"/>
          </a:xfrm>
          <a:prstGeom prst="rect">
            <a:avLst/>
          </a:prstGeom>
          <a:solidFill>
            <a:srgbClr val="FFFF00"/>
          </a:solidFill>
          <a:ln w="28575">
            <a:solidFill>
              <a:schemeClr val="tx1"/>
            </a:solidFill>
            <a:prstDash val="sysDash"/>
          </a:ln>
        </p:spPr>
        <p:txBody>
          <a:bodyPr wrap="square" rtlCol="0">
            <a:spAutoFit/>
          </a:bodyPr>
          <a:lstStyle/>
          <a:p>
            <a:pPr algn="ctr"/>
            <a:r>
              <a:rPr lang="en-US" sz="1600" b="1" dirty="0">
                <a:latin typeface="Arial" panose="020B0604020202020204" pitchFamily="34" charset="0"/>
                <a:cs typeface="Arial" panose="020B0604020202020204" pitchFamily="34" charset="0"/>
              </a:rPr>
              <a:t>JTLKAN</a:t>
            </a:r>
            <a:endParaRPr lang="en-MY" sz="1600" dirty="0">
              <a:latin typeface="Arial" panose="020B0604020202020204" pitchFamily="34" charset="0"/>
              <a:cs typeface="Arial" panose="020B0604020202020204" pitchFamily="34" charset="0"/>
            </a:endParaRPr>
          </a:p>
        </p:txBody>
      </p:sp>
      <p:sp>
        <p:nvSpPr>
          <p:cNvPr id="20" name="TextBox 19"/>
          <p:cNvSpPr txBox="1"/>
          <p:nvPr/>
        </p:nvSpPr>
        <p:spPr>
          <a:xfrm>
            <a:off x="4579077" y="4499299"/>
            <a:ext cx="2073003" cy="338554"/>
          </a:xfrm>
          <a:prstGeom prst="rect">
            <a:avLst/>
          </a:prstGeom>
          <a:solidFill>
            <a:srgbClr val="FFFF00"/>
          </a:solidFill>
          <a:ln w="28575">
            <a:solidFill>
              <a:schemeClr val="tx1"/>
            </a:solidFill>
            <a:prstDash val="sysDash"/>
          </a:ln>
        </p:spPr>
        <p:txBody>
          <a:bodyPr wrap="none" rtlCol="0">
            <a:spAutoFit/>
          </a:bodyPr>
          <a:lstStyle/>
          <a:p>
            <a:pPr algn="ctr"/>
            <a:r>
              <a:rPr lang="en-US" sz="1600" b="1" dirty="0">
                <a:latin typeface="Arial" panose="020B0604020202020204" pitchFamily="34" charset="0"/>
                <a:cs typeface="Arial" panose="020B0604020202020204" pitchFamily="34" charset="0"/>
              </a:rPr>
              <a:t>AG’S DASHBOARD</a:t>
            </a:r>
            <a:endParaRPr lang="en-MY" sz="1600" dirty="0">
              <a:latin typeface="Arial" panose="020B0604020202020204" pitchFamily="34" charset="0"/>
              <a:cs typeface="Arial" panose="020B0604020202020204" pitchFamily="34" charset="0"/>
            </a:endParaRPr>
          </a:p>
        </p:txBody>
      </p:sp>
      <p:cxnSp>
        <p:nvCxnSpPr>
          <p:cNvPr id="18" name="Straight Arrow Connector 17"/>
          <p:cNvCxnSpPr>
            <a:stCxn id="16" idx="3"/>
            <a:endCxn id="20" idx="1"/>
          </p:cNvCxnSpPr>
          <p:nvPr/>
        </p:nvCxnSpPr>
        <p:spPr>
          <a:xfrm flipV="1">
            <a:off x="3870335" y="4668576"/>
            <a:ext cx="708742" cy="505171"/>
          </a:xfrm>
          <a:prstGeom prst="straightConnector1">
            <a:avLst/>
          </a:prstGeom>
          <a:ln w="28575">
            <a:solidFill>
              <a:schemeClr val="tx1"/>
            </a:solidFill>
            <a:tailEnd type="arrow"/>
          </a:ln>
        </p:spPr>
        <p:style>
          <a:lnRef idx="1">
            <a:schemeClr val="accent1"/>
          </a:lnRef>
          <a:fillRef idx="0">
            <a:schemeClr val="accent1"/>
          </a:fillRef>
          <a:effectRef idx="0">
            <a:schemeClr val="accent1"/>
          </a:effectRef>
          <a:fontRef idx="minor">
            <a:schemeClr val="tx1"/>
          </a:fontRef>
        </p:style>
      </p:cxnSp>
      <p:cxnSp>
        <p:nvCxnSpPr>
          <p:cNvPr id="22" name="Straight Arrow Connector 21"/>
          <p:cNvCxnSpPr>
            <a:stCxn id="16" idx="3"/>
            <a:endCxn id="19" idx="1"/>
          </p:cNvCxnSpPr>
          <p:nvPr/>
        </p:nvCxnSpPr>
        <p:spPr>
          <a:xfrm>
            <a:off x="3870335" y="5173747"/>
            <a:ext cx="708742" cy="534248"/>
          </a:xfrm>
          <a:prstGeom prst="straightConnector1">
            <a:avLst/>
          </a:prstGeom>
          <a:ln w="28575">
            <a:solidFill>
              <a:schemeClr val="tx1"/>
            </a:solidFill>
            <a:tailEnd type="arrow"/>
          </a:ln>
        </p:spPr>
        <p:style>
          <a:lnRef idx="1">
            <a:schemeClr val="accent1"/>
          </a:lnRef>
          <a:fillRef idx="0">
            <a:schemeClr val="accent1"/>
          </a:fillRef>
          <a:effectRef idx="0">
            <a:schemeClr val="accent1"/>
          </a:effectRef>
          <a:fontRef idx="minor">
            <a:schemeClr val="tx1"/>
          </a:fontRef>
        </p:style>
      </p:cxnSp>
      <p:sp>
        <p:nvSpPr>
          <p:cNvPr id="30" name="TextBox 29"/>
          <p:cNvSpPr txBox="1"/>
          <p:nvPr/>
        </p:nvSpPr>
        <p:spPr>
          <a:xfrm>
            <a:off x="7417069" y="4219638"/>
            <a:ext cx="3096344" cy="584775"/>
          </a:xfrm>
          <a:prstGeom prst="rect">
            <a:avLst/>
          </a:prstGeom>
          <a:solidFill>
            <a:srgbClr val="3399FF"/>
          </a:solidFill>
          <a:ln w="28575">
            <a:solidFill>
              <a:schemeClr val="tx1"/>
            </a:solidFill>
            <a:prstDash val="sysDash"/>
          </a:ln>
        </p:spPr>
        <p:txBody>
          <a:bodyPr wrap="square" rtlCol="0">
            <a:spAutoFit/>
          </a:bodyPr>
          <a:lstStyle/>
          <a:p>
            <a:pPr algn="ctr"/>
            <a:r>
              <a:rPr lang="en-US" sz="1600" b="1" dirty="0">
                <a:latin typeface="Arial" panose="020B0604020202020204" pitchFamily="34" charset="0"/>
                <a:cs typeface="Arial" panose="020B0604020202020204" pitchFamily="34" charset="0"/>
              </a:rPr>
              <a:t>BSA AKAN MEMANTAU</a:t>
            </a:r>
          </a:p>
          <a:p>
            <a:pPr algn="ctr"/>
            <a:r>
              <a:rPr lang="en-US" sz="1600" b="1" dirty="0">
                <a:latin typeface="Arial" panose="020B0604020202020204" pitchFamily="34" charset="0"/>
                <a:cs typeface="Arial" panose="020B0604020202020204" pitchFamily="34" charset="0"/>
              </a:rPr>
              <a:t>KESEMUA ISU LKAN DI AGD</a:t>
            </a:r>
            <a:endParaRPr lang="en-MY" sz="1600" dirty="0">
              <a:latin typeface="Arial" panose="020B0604020202020204" pitchFamily="34" charset="0"/>
              <a:cs typeface="Arial" panose="020B0604020202020204" pitchFamily="34" charset="0"/>
            </a:endParaRPr>
          </a:p>
        </p:txBody>
      </p:sp>
      <p:pic>
        <p:nvPicPr>
          <p:cNvPr id="22534" name="Picture 6" descr="https://lh3.googleusercontent.com/-hI57KSPQwhg/V049qBh_UXI/AAAAAAAAEiM/aPH_YUF2s4c7n9NfmPFaJACZwwuI5P0WQCCo/s720/DSC_2178.JPG"/>
          <p:cNvPicPr>
            <a:picLocks noChangeAspect="1" noChangeArrowheads="1"/>
          </p:cNvPicPr>
          <p:nvPr/>
        </p:nvPicPr>
        <p:blipFill>
          <a:blip r:embed="rId4" cstate="print">
            <a:extLst>
              <a:ext uri="{28A0092B-C50C-407E-A947-70E740481C1C}">
                <a14:useLocalDpi xmlns:a14="http://schemas.microsoft.com/office/drawing/2010/main" val="0"/>
              </a:ext>
            </a:extLst>
          </a:blip>
          <a:srcRect/>
          <a:stretch>
            <a:fillRect/>
          </a:stretch>
        </p:blipFill>
        <p:spPr bwMode="auto">
          <a:xfrm>
            <a:off x="1847531" y="1484785"/>
            <a:ext cx="2211613" cy="1584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spPr>
      </p:pic>
      <p:sp>
        <p:nvSpPr>
          <p:cNvPr id="32" name="TextBox 31"/>
          <p:cNvSpPr txBox="1"/>
          <p:nvPr/>
        </p:nvSpPr>
        <p:spPr>
          <a:xfrm>
            <a:off x="7986316" y="5538785"/>
            <a:ext cx="2700931" cy="338554"/>
          </a:xfrm>
          <a:prstGeom prst="rect">
            <a:avLst/>
          </a:prstGeom>
          <a:solidFill>
            <a:srgbClr val="FFFF00"/>
          </a:solidFill>
          <a:ln w="28575">
            <a:solidFill>
              <a:schemeClr val="tx1"/>
            </a:solidFill>
            <a:prstDash val="sysDash"/>
          </a:ln>
        </p:spPr>
        <p:txBody>
          <a:bodyPr wrap="none" rtlCol="0">
            <a:spAutoFit/>
          </a:bodyPr>
          <a:lstStyle/>
          <a:p>
            <a:pPr algn="ctr"/>
            <a:r>
              <a:rPr lang="en-US" sz="1600" b="1" dirty="0">
                <a:latin typeface="Arial" panose="020B0604020202020204" pitchFamily="34" charset="0"/>
                <a:cs typeface="Arial" panose="020B0604020202020204" pitchFamily="34" charset="0"/>
              </a:rPr>
              <a:t>PUTRAJAYA INQUISITION</a:t>
            </a:r>
            <a:endParaRPr lang="en-MY" sz="1600"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2409088294"/>
      </p:ext>
    </p:extLst>
  </p:cSld>
  <p:clrMapOvr>
    <a:masterClrMapping/>
  </p:clrMapOvr>
</p:sld>
</file>

<file path=ppt/slides/slide16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3" name="Diagram 2"/>
          <p:cNvGraphicFramePr/>
          <p:nvPr>
            <p:extLst>
              <p:ext uri="{D42A27DB-BD31-4B8C-83A1-F6EECF244321}">
                <p14:modId xmlns:p14="http://schemas.microsoft.com/office/powerpoint/2010/main" val="2369175076"/>
              </p:ext>
            </p:extLst>
          </p:nvPr>
        </p:nvGraphicFramePr>
        <p:xfrm>
          <a:off x="1703512" y="764704"/>
          <a:ext cx="8784976" cy="5832648"/>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sp>
        <p:nvSpPr>
          <p:cNvPr id="4" name="Rectangle 3"/>
          <p:cNvSpPr/>
          <p:nvPr/>
        </p:nvSpPr>
        <p:spPr>
          <a:xfrm>
            <a:off x="1871531" y="198953"/>
            <a:ext cx="8448939" cy="584775"/>
          </a:xfrm>
          <a:prstGeom prst="rect">
            <a:avLst/>
          </a:prstGeom>
          <a:noFill/>
        </p:spPr>
        <p:txBody>
          <a:bodyPr wrap="square" lIns="91440" tIns="45720" rIns="91440" bIns="45720">
            <a:spAutoFit/>
          </a:bodyPr>
          <a:lstStyle/>
          <a:p>
            <a:pPr algn="ctr"/>
            <a:r>
              <a:rPr lang="en-US" sz="3200" b="1" dirty="0">
                <a:ln w="13462">
                  <a:solidFill>
                    <a:schemeClr val="bg1"/>
                  </a:solidFill>
                  <a:prstDash val="solid"/>
                </a:ln>
                <a:solidFill>
                  <a:schemeClr val="bg1"/>
                </a:solidFill>
                <a:effectLst>
                  <a:outerShdw dist="38100" dir="2700000" algn="bl" rotWithShape="0">
                    <a:schemeClr val="accent5"/>
                  </a:outerShdw>
                </a:effectLst>
              </a:rPr>
              <a:t>FUNGSI UTAMA BAHAGIAN SUSULAN AUDIT</a:t>
            </a:r>
          </a:p>
        </p:txBody>
      </p:sp>
      <p:sp>
        <p:nvSpPr>
          <p:cNvPr id="2" name="Slide Number Placeholder 1"/>
          <p:cNvSpPr>
            <a:spLocks noGrp="1"/>
          </p:cNvSpPr>
          <p:nvPr>
            <p:ph type="sldNum" sz="quarter" idx="12"/>
          </p:nvPr>
        </p:nvSpPr>
        <p:spPr/>
        <p:txBody>
          <a:bodyPr/>
          <a:lstStyle/>
          <a:p>
            <a:fld id="{46C5CA30-CA8E-4BA6-8C36-26A085790E72}" type="slidenum">
              <a:rPr lang="en-MY" smtClean="0"/>
              <a:t>164</a:t>
            </a:fld>
            <a:endParaRPr lang="en-MY" dirty="0"/>
          </a:p>
        </p:txBody>
      </p:sp>
    </p:spTree>
    <p:extLst>
      <p:ext uri="{BB962C8B-B14F-4D97-AF65-F5344CB8AC3E}">
        <p14:creationId xmlns:p14="http://schemas.microsoft.com/office/powerpoint/2010/main" val="4266123977"/>
      </p:ext>
    </p:extLst>
  </p:cSld>
  <p:clrMapOvr>
    <a:masterClrMapping/>
  </p:clrMapOvr>
</p:sld>
</file>

<file path=ppt/slides/slide16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25168E7B-6D42-4B3A-B7A1-17D4C49EC903}"/>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838200" y="0"/>
            <a:ext cx="10910292" cy="6858000"/>
          </a:xfrm>
          <a:prstGeom prst="rect">
            <a:avLst/>
          </a:prstGeom>
          <a:gradFill>
            <a:gsLst>
              <a:gs pos="0">
                <a:schemeClr val="accent1">
                  <a:lumMod val="90000"/>
                </a:schemeClr>
              </a:gs>
              <a:gs pos="25000">
                <a:schemeClr val="accent1">
                  <a:lumMod val="90000"/>
                </a:schemeClr>
              </a:gs>
              <a:gs pos="94000">
                <a:schemeClr val="bg2">
                  <a:lumMod val="25000"/>
                </a:schemeClr>
              </a:gs>
              <a:gs pos="100000">
                <a:schemeClr val="bg2">
                  <a:lumMod val="25000"/>
                </a:schemeClr>
              </a:gs>
            </a:gsLst>
            <a:lin ang="4200000" scaled="0"/>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9" name="Picture 8">
            <a:extLst>
              <a:ext uri="{FF2B5EF4-FFF2-40B4-BE49-F238E27FC236}">
                <a16:creationId xmlns:a16="http://schemas.microsoft.com/office/drawing/2014/main" id="{98A030C2-9F23-4593-9F99-7B73C232A4C9}"/>
              </a:ext>
              <a:ext uri="{C183D7F6-B498-43B3-948B-1728B52AA6E4}">
                <adec:decorative xmlns:adec="http://schemas.microsoft.com/office/drawing/2017/decorative" val="1"/>
              </a:ext>
            </a:extLst>
          </p:cNvPr>
          <p:cNvPicPr>
            <a:picLocks noGrp="1" noRot="1" noChangeAspect="1" noMove="1" noResize="1" noEditPoints="1" noAdjustHandles="1" noChangeArrowheads="1" noChangeShapeType="1" noCrop="1"/>
          </p:cNvPicPr>
          <p:nvPr>
            <p:extLst>
              <p:ext uri="{386F3935-93C4-4BCD-93E2-E3B085C9AB24}">
                <p16:designElem xmlns:p16="http://schemas.microsoft.com/office/powerpoint/2015/main" val="1"/>
              </p:ext>
            </p:extLst>
          </p:nvPr>
        </p:nvPicPr>
        <p:blipFill>
          <a:blip r:embed="rId2">
            <a:extLst>
              <a:ext uri="{28A0092B-C50C-407E-A947-70E740481C1C}">
                <a14:useLocalDpi xmlns:a14="http://schemas.microsoft.com/office/drawing/2010/main" val="0"/>
              </a:ext>
            </a:extLst>
          </a:blip>
          <a:stretch>
            <a:fillRect/>
          </a:stretch>
        </p:blipFill>
        <p:spPr>
          <a:xfrm>
            <a:off x="0" y="0"/>
            <a:ext cx="12192000" cy="6858000"/>
          </a:xfrm>
          <a:prstGeom prst="rect">
            <a:avLst/>
          </a:prstGeom>
        </p:spPr>
      </p:pic>
      <p:sp>
        <p:nvSpPr>
          <p:cNvPr id="2" name="Title 1"/>
          <p:cNvSpPr>
            <a:spLocks noGrp="1"/>
          </p:cNvSpPr>
          <p:nvPr>
            <p:ph type="title"/>
          </p:nvPr>
        </p:nvSpPr>
        <p:spPr>
          <a:xfrm>
            <a:off x="2726432" y="1741337"/>
            <a:ext cx="6739136" cy="2387918"/>
          </a:xfrm>
        </p:spPr>
        <p:txBody>
          <a:bodyPr vert="horz" lIns="91440" tIns="45720" rIns="91440" bIns="45720" rtlCol="0" anchor="b">
            <a:normAutofit/>
          </a:bodyPr>
          <a:lstStyle/>
          <a:p>
            <a:pPr algn="ctr"/>
            <a:r>
              <a:rPr lang="en-US" sz="4100" kern="1200">
                <a:solidFill>
                  <a:srgbClr val="FFFFFF"/>
                </a:solidFill>
                <a:latin typeface="+mj-lt"/>
                <a:ea typeface="+mj-ea"/>
                <a:cs typeface="+mj-cs"/>
              </a:rPr>
              <a:t>JABATAN AUDIT NEGARA :</a:t>
            </a:r>
            <a:br>
              <a:rPr lang="en-US" sz="4100" kern="1200">
                <a:solidFill>
                  <a:srgbClr val="FFFFFF"/>
                </a:solidFill>
                <a:latin typeface="+mj-lt"/>
                <a:ea typeface="+mj-ea"/>
                <a:cs typeface="+mj-cs"/>
              </a:rPr>
            </a:br>
            <a:r>
              <a:rPr lang="en-US" sz="4100" kern="1200">
                <a:solidFill>
                  <a:srgbClr val="FFFFFF"/>
                </a:solidFill>
                <a:latin typeface="+mj-lt"/>
                <a:ea typeface="+mj-ea"/>
                <a:cs typeface="+mj-cs"/>
              </a:rPr>
              <a:t>LAMAN ‘AG DASHBOARD’ </a:t>
            </a:r>
          </a:p>
        </p:txBody>
      </p:sp>
    </p:spTree>
    <p:extLst>
      <p:ext uri="{BB962C8B-B14F-4D97-AF65-F5344CB8AC3E}">
        <p14:creationId xmlns:p14="http://schemas.microsoft.com/office/powerpoint/2010/main" val="2573182105"/>
      </p:ext>
    </p:extLst>
  </p:cSld>
  <p:clrMapOvr>
    <a:masterClrMapping/>
  </p:clrMapOvr>
</p:sld>
</file>

<file path=ppt/slides/slide16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AutoShape 16" descr="Image result for FOLLOW UP ACTIVITY"/>
          <p:cNvSpPr>
            <a:spLocks noChangeAspect="1" noChangeArrowheads="1"/>
          </p:cNvSpPr>
          <p:nvPr/>
        </p:nvSpPr>
        <p:spPr bwMode="auto">
          <a:xfrm>
            <a:off x="2036764" y="-109538"/>
            <a:ext cx="4048125" cy="2686051"/>
          </a:xfrm>
          <a:prstGeom prst="rect">
            <a:avLst/>
          </a:prstGeom>
          <a:noFill/>
          <a:extLst>
            <a:ext uri="{909E8E84-426E-40DD-AFC4-6F175D3DCCD1}">
              <a14:hiddenFill xmlns:a14="http://schemas.microsoft.com/office/drawing/2010/main">
                <a:solidFill>
                  <a:srgbClr val="FFFFFF"/>
                </a:solidFill>
              </a14:hiddenFill>
            </a:ext>
          </a:extLst>
        </p:spPr>
        <p:txBody>
          <a:bodyPr vert="horz" wrap="square" lIns="91440" tIns="45720" rIns="91440" bIns="45720" numCol="1" anchor="t" anchorCtr="0" compatLnSpc="1">
            <a:prstTxWarp prst="textNoShape">
              <a:avLst/>
            </a:prstTxWarp>
          </a:bodyPr>
          <a:lstStyle/>
          <a:p>
            <a:endParaRPr lang="en-MY"/>
          </a:p>
        </p:txBody>
      </p:sp>
      <p:sp>
        <p:nvSpPr>
          <p:cNvPr id="9" name="Rounded Rectangle 8"/>
          <p:cNvSpPr/>
          <p:nvPr/>
        </p:nvSpPr>
        <p:spPr>
          <a:xfrm>
            <a:off x="2036763" y="5241776"/>
            <a:ext cx="8208000" cy="648000"/>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Memulih persepsi awam terhadap peranan Jabatan Audit Negara dalam memerangi rasuah</a:t>
            </a:r>
          </a:p>
        </p:txBody>
      </p:sp>
      <p:sp>
        <p:nvSpPr>
          <p:cNvPr id="13" name="Rounded Rectangle 12"/>
          <p:cNvSpPr/>
          <p:nvPr/>
        </p:nvSpPr>
        <p:spPr>
          <a:xfrm>
            <a:off x="2036763" y="1844824"/>
            <a:ext cx="8208000" cy="648000"/>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Memenuhi permintaan rakyat yang mahu Kerajaan bersikap lebih telus dalam menangani penemuan Audit</a:t>
            </a:r>
          </a:p>
        </p:txBody>
      </p:sp>
      <p:sp>
        <p:nvSpPr>
          <p:cNvPr id="14" name="Rounded Rectangle 13"/>
          <p:cNvSpPr/>
          <p:nvPr/>
        </p:nvSpPr>
        <p:spPr>
          <a:xfrm>
            <a:off x="2036763" y="2636912"/>
            <a:ext cx="8208000" cy="648000"/>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Mewujudkan akses secara online (auditi dan rakyat)</a:t>
            </a:r>
          </a:p>
        </p:txBody>
      </p:sp>
      <p:sp>
        <p:nvSpPr>
          <p:cNvPr id="12" name="Rounded Rectangle 11"/>
          <p:cNvSpPr/>
          <p:nvPr/>
        </p:nvSpPr>
        <p:spPr>
          <a:xfrm>
            <a:off x="2036763" y="3501008"/>
            <a:ext cx="8208000" cy="648000"/>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Menggalakkan ketelusan</a:t>
            </a:r>
          </a:p>
        </p:txBody>
      </p:sp>
      <p:sp>
        <p:nvSpPr>
          <p:cNvPr id="16" name="Rounded Rectangle 15"/>
          <p:cNvSpPr/>
          <p:nvPr/>
        </p:nvSpPr>
        <p:spPr>
          <a:xfrm>
            <a:off x="2036763" y="4365104"/>
            <a:ext cx="8208000" cy="648000"/>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Sebagai pencetus tekanan untuk mempercepatkan proses penyelesaian terhadap penemuan yang dibangkitkan dalam LKAN</a:t>
            </a:r>
          </a:p>
        </p:txBody>
      </p:sp>
      <p:sp>
        <p:nvSpPr>
          <p:cNvPr id="17" name="TextBox 16"/>
          <p:cNvSpPr txBox="1"/>
          <p:nvPr/>
        </p:nvSpPr>
        <p:spPr>
          <a:xfrm>
            <a:off x="2036763" y="260653"/>
            <a:ext cx="8235703" cy="461665"/>
          </a:xfrm>
          <a:prstGeom prst="rect">
            <a:avLst/>
          </a:prstGeom>
          <a:solidFill>
            <a:srgbClr val="3399FF"/>
          </a:solidFill>
        </p:spPr>
        <p:txBody>
          <a:bodyPr wrap="square" rtlCol="0">
            <a:spAutoFit/>
          </a:bodyPr>
          <a:lstStyle/>
          <a:p>
            <a:pPr algn="ctr"/>
            <a:r>
              <a:rPr lang="en-US" sz="2400" b="1" dirty="0">
                <a:solidFill>
                  <a:schemeClr val="bg1"/>
                </a:solidFill>
                <a:latin typeface="Arial" panose="020B0604020202020204" pitchFamily="34" charset="0"/>
                <a:cs typeface="Arial" panose="020B0604020202020204" pitchFamily="34" charset="0"/>
              </a:rPr>
              <a:t>OBJEKTIF AG’S DASHBOARD</a:t>
            </a:r>
            <a:endParaRPr lang="en-MY" sz="2400" b="1" dirty="0">
              <a:solidFill>
                <a:schemeClr val="bg1"/>
              </a:solidFill>
              <a:latin typeface="Arial" panose="020B0604020202020204" pitchFamily="34" charset="0"/>
              <a:cs typeface="Arial" panose="020B0604020202020204" pitchFamily="34" charset="0"/>
            </a:endParaRPr>
          </a:p>
        </p:txBody>
      </p:sp>
      <p:sp>
        <p:nvSpPr>
          <p:cNvPr id="19" name="Rounded Rectangle 18"/>
          <p:cNvSpPr/>
          <p:nvPr/>
        </p:nvSpPr>
        <p:spPr>
          <a:xfrm>
            <a:off x="2064465" y="908720"/>
            <a:ext cx="8208000" cy="792016"/>
          </a:xfrm>
          <a:prstGeom prst="roundRect">
            <a:avLst/>
          </a:prstGeom>
          <a:gradFill flip="none" rotWithShape="1">
            <a:gsLst>
              <a:gs pos="0">
                <a:srgbClr val="6699FF">
                  <a:tint val="66000"/>
                  <a:satMod val="160000"/>
                </a:srgbClr>
              </a:gs>
              <a:gs pos="50000">
                <a:srgbClr val="6699FF">
                  <a:tint val="44500"/>
                  <a:satMod val="160000"/>
                </a:srgbClr>
              </a:gs>
              <a:gs pos="100000">
                <a:srgbClr val="6699FF">
                  <a:tint val="23500"/>
                  <a:satMod val="160000"/>
                </a:srgbClr>
              </a:gs>
            </a:gsLst>
            <a:path path="circle">
              <a:fillToRect l="50000" t="50000" r="50000" b="50000"/>
            </a:path>
            <a:tileRect/>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just"/>
            <a:r>
              <a:rPr lang="ms-MY" dirty="0">
                <a:solidFill>
                  <a:schemeClr val="tx1"/>
                </a:solidFill>
                <a:latin typeface="Arial" panose="020B0604020202020204" pitchFamily="34" charset="0"/>
                <a:cs typeface="Arial" panose="020B0604020202020204" pitchFamily="34" charset="0"/>
              </a:rPr>
              <a:t>Sebagai saluran bagi memastikan tindakan segera diambil oleh agensi Kerajaan terhadap penemuan yang dibangkitkan dalam LKAN</a:t>
            </a:r>
          </a:p>
        </p:txBody>
      </p:sp>
    </p:spTree>
    <p:extLst>
      <p:ext uri="{BB962C8B-B14F-4D97-AF65-F5344CB8AC3E}">
        <p14:creationId xmlns:p14="http://schemas.microsoft.com/office/powerpoint/2010/main" val="63671922"/>
      </p:ext>
    </p:extLst>
  </p:cSld>
  <p:clrMapOvr>
    <a:masterClrMapping/>
  </p:clrMapOvr>
</p:sld>
</file>

<file path=ppt/slides/slide16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3" name="Table 2"/>
          <p:cNvGraphicFramePr>
            <a:graphicFrameLocks noGrp="1"/>
          </p:cNvGraphicFramePr>
          <p:nvPr>
            <p:extLst>
              <p:ext uri="{D42A27DB-BD31-4B8C-83A1-F6EECF244321}">
                <p14:modId xmlns:p14="http://schemas.microsoft.com/office/powerpoint/2010/main" val="1876896152"/>
              </p:ext>
            </p:extLst>
          </p:nvPr>
        </p:nvGraphicFramePr>
        <p:xfrm>
          <a:off x="1967541" y="260649"/>
          <a:ext cx="9601066" cy="6123674"/>
        </p:xfrm>
        <a:graphic>
          <a:graphicData uri="http://schemas.openxmlformats.org/drawingml/2006/table">
            <a:tbl>
              <a:tblPr firstRow="1" firstCol="1" bandRow="1">
                <a:tableStyleId>{7DF18680-E054-41AD-8BC1-D1AEF772440D}</a:tableStyleId>
              </a:tblPr>
              <a:tblGrid>
                <a:gridCol w="1449217">
                  <a:extLst>
                    <a:ext uri="{9D8B030D-6E8A-4147-A177-3AD203B41FA5}">
                      <a16:colId xmlns:a16="http://schemas.microsoft.com/office/drawing/2014/main" val="20000"/>
                    </a:ext>
                  </a:extLst>
                </a:gridCol>
                <a:gridCol w="8151849">
                  <a:extLst>
                    <a:ext uri="{9D8B030D-6E8A-4147-A177-3AD203B41FA5}">
                      <a16:colId xmlns:a16="http://schemas.microsoft.com/office/drawing/2014/main" val="20001"/>
                    </a:ext>
                  </a:extLst>
                </a:gridCol>
              </a:tblGrid>
              <a:tr h="300344">
                <a:tc>
                  <a:txBody>
                    <a:bodyPr/>
                    <a:lstStyle/>
                    <a:p>
                      <a:pPr algn="ctr">
                        <a:lnSpc>
                          <a:spcPct val="115000"/>
                        </a:lnSpc>
                        <a:spcAft>
                          <a:spcPts val="0"/>
                        </a:spcAft>
                      </a:pPr>
                      <a:r>
                        <a:rPr lang="ms-MY" sz="1600" dirty="0">
                          <a:effectLst/>
                          <a:latin typeface="Arial" panose="020B0604020202020204" pitchFamily="34" charset="0"/>
                          <a:cs typeface="Arial" panose="020B0604020202020204" pitchFamily="34" charset="0"/>
                        </a:rPr>
                        <a:t>WARNA</a:t>
                      </a:r>
                      <a:endParaRPr lang="en-MY" sz="1600" dirty="0">
                        <a:effectLst/>
                        <a:latin typeface="Arial" panose="020B0604020202020204" pitchFamily="34" charset="0"/>
                        <a:ea typeface="Calibri"/>
                        <a:cs typeface="Arial" panose="020B0604020202020204" pitchFamily="34" charset="0"/>
                      </a:endParaRPr>
                    </a:p>
                  </a:txBody>
                  <a:tcPr marL="66484" marR="66484" marT="0" marB="0" anchor="ctr"/>
                </a:tc>
                <a:tc>
                  <a:txBody>
                    <a:bodyPr/>
                    <a:lstStyle/>
                    <a:p>
                      <a:pPr algn="ctr">
                        <a:lnSpc>
                          <a:spcPct val="115000"/>
                        </a:lnSpc>
                        <a:spcAft>
                          <a:spcPts val="0"/>
                        </a:spcAft>
                      </a:pPr>
                      <a:r>
                        <a:rPr lang="ms-MY" sz="1600" dirty="0">
                          <a:effectLst/>
                          <a:latin typeface="Arial" panose="020B0604020202020204" pitchFamily="34" charset="0"/>
                          <a:cs typeface="Arial" panose="020B0604020202020204" pitchFamily="34" charset="0"/>
                        </a:rPr>
                        <a:t>PENJELASAN</a:t>
                      </a:r>
                      <a:endParaRPr lang="en-MY" sz="1600" dirty="0">
                        <a:effectLst/>
                        <a:latin typeface="Arial" panose="020B0604020202020204" pitchFamily="34" charset="0"/>
                        <a:ea typeface="Calibri"/>
                        <a:cs typeface="Arial" panose="020B0604020202020204" pitchFamily="34" charset="0"/>
                      </a:endParaRPr>
                    </a:p>
                  </a:txBody>
                  <a:tcPr marL="66484" marR="66484" marT="0" marB="0" anchor="ctr"/>
                </a:tc>
                <a:extLst>
                  <a:ext uri="{0D108BD9-81ED-4DB2-BD59-A6C34878D82A}">
                    <a16:rowId xmlns:a16="http://schemas.microsoft.com/office/drawing/2014/main" val="10000"/>
                  </a:ext>
                </a:extLst>
              </a:tr>
              <a:tr h="1744020">
                <a:tc>
                  <a:txBody>
                    <a:bodyPr/>
                    <a:lstStyle/>
                    <a:p>
                      <a:pPr algn="ctr">
                        <a:spcAft>
                          <a:spcPts val="0"/>
                        </a:spcAft>
                      </a:pPr>
                      <a:r>
                        <a:rPr lang="ms-MY" sz="1600" kern="1200" dirty="0">
                          <a:effectLst/>
                          <a:latin typeface="Arial" panose="020B0604020202020204" pitchFamily="34" charset="0"/>
                          <a:cs typeface="Arial" panose="020B0604020202020204" pitchFamily="34" charset="0"/>
                        </a:rPr>
                        <a:t>Hijau</a:t>
                      </a:r>
                      <a:endParaRPr lang="en-MY" sz="1600" dirty="0">
                        <a:effectLst/>
                        <a:latin typeface="Arial" panose="020B0604020202020204" pitchFamily="34" charset="0"/>
                        <a:ea typeface="Times New Roman"/>
                        <a:cs typeface="Arial" panose="020B0604020202020204" pitchFamily="34" charset="0"/>
                      </a:endParaRPr>
                    </a:p>
                  </a:txBody>
                  <a:tcPr marL="66484" marR="66484" marT="0" marB="0" anchor="ctr"/>
                </a:tc>
                <a:tc>
                  <a:txBody>
                    <a:bodyPr/>
                    <a:lstStyle/>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Tindakan</a:t>
                      </a:r>
                      <a:r>
                        <a:rPr lang="ms-MY" sz="1600" kern="1200" baseline="0" dirty="0">
                          <a:effectLst/>
                          <a:latin typeface="Arial" panose="020B0604020202020204" pitchFamily="34" charset="0"/>
                          <a:cs typeface="Arial" panose="020B0604020202020204" pitchFamily="34" charset="0"/>
                        </a:rPr>
                        <a:t> pembetulan</a:t>
                      </a:r>
                      <a:r>
                        <a:rPr lang="ms-MY" sz="1600" kern="1200" dirty="0">
                          <a:effectLst/>
                          <a:latin typeface="Arial" panose="020B0604020202020204" pitchFamily="34" charset="0"/>
                          <a:cs typeface="Arial" panose="020B0604020202020204" pitchFamily="34" charset="0"/>
                        </a:rPr>
                        <a:t> dan pencegahan terhadap penemuan telah diambil sepenuhnya.</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85% daripada jumlah tunggakan yang dilaporkan telah diselesaikan.</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Penemuan</a:t>
                      </a:r>
                      <a:r>
                        <a:rPr lang="ms-MY" sz="1600" kern="1200" baseline="0" dirty="0">
                          <a:effectLst/>
                          <a:latin typeface="Arial" panose="020B0604020202020204" pitchFamily="34" charset="0"/>
                          <a:cs typeface="Arial" panose="020B0604020202020204" pitchFamily="34" charset="0"/>
                        </a:rPr>
                        <a:t> </a:t>
                      </a:r>
                      <a:r>
                        <a:rPr lang="ms-MY" sz="1600" kern="1200" dirty="0">
                          <a:effectLst/>
                          <a:latin typeface="Arial" panose="020B0604020202020204" pitchFamily="34" charset="0"/>
                          <a:cs typeface="Arial" panose="020B0604020202020204" pitchFamily="34" charset="0"/>
                        </a:rPr>
                        <a:t>telah disiasat oleh JPA, SPRM, PDRM atau dalam tindakan mahkamah atau timbang tara.</a:t>
                      </a:r>
                      <a:endParaRPr lang="en-MY" sz="1600" dirty="0">
                        <a:effectLst/>
                        <a:latin typeface="Arial" panose="020B0604020202020204" pitchFamily="34" charset="0"/>
                        <a:ea typeface="Calibri"/>
                        <a:cs typeface="Arial" panose="020B0604020202020204" pitchFamily="34" charset="0"/>
                      </a:endParaRPr>
                    </a:p>
                  </a:txBody>
                  <a:tcPr marL="66484" marR="66484" marT="0" marB="0" anchor="ctr"/>
                </a:tc>
                <a:extLst>
                  <a:ext uri="{0D108BD9-81ED-4DB2-BD59-A6C34878D82A}">
                    <a16:rowId xmlns:a16="http://schemas.microsoft.com/office/drawing/2014/main" val="10001"/>
                  </a:ext>
                </a:extLst>
              </a:tr>
              <a:tr h="2325359">
                <a:tc>
                  <a:txBody>
                    <a:bodyPr/>
                    <a:lstStyle/>
                    <a:p>
                      <a:pPr algn="ctr">
                        <a:spcAft>
                          <a:spcPts val="0"/>
                        </a:spcAft>
                      </a:pPr>
                      <a:r>
                        <a:rPr lang="ms-MY" sz="1600" kern="1200" dirty="0">
                          <a:effectLst/>
                          <a:latin typeface="Arial" panose="020B0604020202020204" pitchFamily="34" charset="0"/>
                          <a:cs typeface="Arial" panose="020B0604020202020204" pitchFamily="34" charset="0"/>
                        </a:rPr>
                        <a:t>Kuning</a:t>
                      </a:r>
                      <a:endParaRPr lang="en-MY" sz="1600" dirty="0">
                        <a:effectLst/>
                        <a:latin typeface="Arial" panose="020B0604020202020204" pitchFamily="34" charset="0"/>
                        <a:ea typeface="Times New Roman"/>
                        <a:cs typeface="Arial" panose="020B0604020202020204" pitchFamily="34" charset="0"/>
                      </a:endParaRPr>
                    </a:p>
                  </a:txBody>
                  <a:tcPr marL="66484" marR="66484" marT="0" marB="0" anchor="ctr"/>
                </a:tc>
                <a:tc>
                  <a:txBody>
                    <a:bodyPr/>
                    <a:lstStyle/>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Tindakan secara berperingkat (contoh: bayaran ansuran/pewartaan/pemberian hak milik/penyediaan Standard Operating Procedures, Garis Panduan dan Manual) atau tempoh yang panjang diperlukan untuk menyelesaikan penemuan.</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Maklum balas tidak lengkap (sebahagian penemuan tidak dijawab/tiada dokumen sokongan).</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Maklum balas tertunda (contoh: menunggu kelulusan peruntukan).</a:t>
                      </a:r>
                      <a:endParaRPr lang="en-MY" sz="1600" dirty="0">
                        <a:effectLst/>
                        <a:latin typeface="Arial" panose="020B0604020202020204" pitchFamily="34" charset="0"/>
                        <a:ea typeface="Calibri"/>
                        <a:cs typeface="Arial" panose="020B0604020202020204" pitchFamily="34" charset="0"/>
                      </a:endParaRPr>
                    </a:p>
                  </a:txBody>
                  <a:tcPr marL="66484" marR="66484" marT="0" marB="0" anchor="ctr"/>
                </a:tc>
                <a:extLst>
                  <a:ext uri="{0D108BD9-81ED-4DB2-BD59-A6C34878D82A}">
                    <a16:rowId xmlns:a16="http://schemas.microsoft.com/office/drawing/2014/main" val="10002"/>
                  </a:ext>
                </a:extLst>
              </a:tr>
              <a:tr h="1753951">
                <a:tc>
                  <a:txBody>
                    <a:bodyPr/>
                    <a:lstStyle/>
                    <a:p>
                      <a:pPr algn="ctr">
                        <a:spcAft>
                          <a:spcPts val="0"/>
                        </a:spcAft>
                      </a:pPr>
                      <a:r>
                        <a:rPr lang="ms-MY" sz="1600" kern="1200">
                          <a:effectLst/>
                          <a:latin typeface="Arial" panose="020B0604020202020204" pitchFamily="34" charset="0"/>
                          <a:cs typeface="Arial" panose="020B0604020202020204" pitchFamily="34" charset="0"/>
                        </a:rPr>
                        <a:t>Merah</a:t>
                      </a:r>
                      <a:endParaRPr lang="en-MY" sz="1600">
                        <a:effectLst/>
                        <a:latin typeface="Arial" panose="020B0604020202020204" pitchFamily="34" charset="0"/>
                        <a:ea typeface="Times New Roman"/>
                        <a:cs typeface="Arial" panose="020B0604020202020204" pitchFamily="34" charset="0"/>
                      </a:endParaRPr>
                    </a:p>
                  </a:txBody>
                  <a:tcPr marL="66484" marR="66484" marT="0" marB="0" anchor="ctr"/>
                </a:tc>
                <a:tc>
                  <a:txBody>
                    <a:bodyPr/>
                    <a:lstStyle/>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Tiada</a:t>
                      </a:r>
                      <a:r>
                        <a:rPr lang="ms-MY" sz="1600" kern="1200" baseline="0" dirty="0">
                          <a:effectLst/>
                          <a:latin typeface="Arial" panose="020B0604020202020204" pitchFamily="34" charset="0"/>
                          <a:cs typeface="Arial" panose="020B0604020202020204" pitchFamily="34" charset="0"/>
                        </a:rPr>
                        <a:t> tindakan diambil oleh auditi </a:t>
                      </a:r>
                      <a:r>
                        <a:rPr lang="ms-MY" sz="1600" kern="1200" dirty="0">
                          <a:effectLst/>
                          <a:latin typeface="Arial" panose="020B0604020202020204" pitchFamily="34" charset="0"/>
                          <a:cs typeface="Arial" panose="020B0604020202020204" pitchFamily="34" charset="0"/>
                        </a:rPr>
                        <a:t>terhadap penemuan yang dibangkitkan.</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Maklum balas yang diberikan tidak menjawab penemuan</a:t>
                      </a:r>
                      <a:r>
                        <a:rPr lang="ms-MY" sz="1600" kern="1200" baseline="0" dirty="0">
                          <a:effectLst/>
                          <a:latin typeface="Arial" panose="020B0604020202020204" pitchFamily="34" charset="0"/>
                          <a:cs typeface="Arial" panose="020B0604020202020204" pitchFamily="34" charset="0"/>
                        </a:rPr>
                        <a:t> </a:t>
                      </a:r>
                      <a:r>
                        <a:rPr lang="ms-MY" sz="1600" kern="1200" dirty="0">
                          <a:effectLst/>
                          <a:latin typeface="Arial" panose="020B0604020202020204" pitchFamily="34" charset="0"/>
                          <a:cs typeface="Arial" panose="020B0604020202020204" pitchFamily="34" charset="0"/>
                        </a:rPr>
                        <a:t>yang dibangkitkan.</a:t>
                      </a:r>
                      <a:endParaRPr lang="en-MY" sz="1600" dirty="0">
                        <a:effectLst/>
                        <a:latin typeface="Arial" panose="020B0604020202020204" pitchFamily="34" charset="0"/>
                        <a:cs typeface="Arial" panose="020B0604020202020204" pitchFamily="34" charset="0"/>
                      </a:endParaRPr>
                    </a:p>
                    <a:p>
                      <a:pPr marL="342900" lvl="0" indent="-342900" algn="just">
                        <a:lnSpc>
                          <a:spcPct val="115000"/>
                        </a:lnSpc>
                        <a:spcAft>
                          <a:spcPts val="0"/>
                        </a:spcAft>
                        <a:buFont typeface="Wingdings"/>
                        <a:buChar char=""/>
                      </a:pPr>
                      <a:r>
                        <a:rPr lang="ms-MY" sz="1600" kern="1200" dirty="0">
                          <a:effectLst/>
                          <a:latin typeface="Arial" panose="020B0604020202020204" pitchFamily="34" charset="0"/>
                          <a:cs typeface="Arial" panose="020B0604020202020204" pitchFamily="34" charset="0"/>
                        </a:rPr>
                        <a:t>Kegagalan auditi mengemaskinikan status terkini penemuan yang berstatus kuning selepas tempoh melebihi setahun.</a:t>
                      </a:r>
                      <a:endParaRPr lang="en-MY" sz="1600" dirty="0">
                        <a:effectLst/>
                        <a:latin typeface="Arial" panose="020B0604020202020204" pitchFamily="34" charset="0"/>
                        <a:ea typeface="Calibri"/>
                        <a:cs typeface="Arial" panose="020B0604020202020204" pitchFamily="34" charset="0"/>
                      </a:endParaRPr>
                    </a:p>
                  </a:txBody>
                  <a:tcPr marL="66484" marR="66484" marT="0" marB="0" anchor="ctr"/>
                </a:tc>
                <a:extLst>
                  <a:ext uri="{0D108BD9-81ED-4DB2-BD59-A6C34878D82A}">
                    <a16:rowId xmlns:a16="http://schemas.microsoft.com/office/drawing/2014/main" val="10003"/>
                  </a:ext>
                </a:extLst>
              </a:tr>
            </a:tbl>
          </a:graphicData>
        </a:graphic>
      </p:graphicFrame>
      <p:sp>
        <p:nvSpPr>
          <p:cNvPr id="4" name="Rectangle 3"/>
          <p:cNvSpPr/>
          <p:nvPr/>
        </p:nvSpPr>
        <p:spPr>
          <a:xfrm>
            <a:off x="431371" y="1414763"/>
            <a:ext cx="936104" cy="3672408"/>
          </a:xfrm>
          <a:prstGeom prst="rect">
            <a:avLst/>
          </a:prstGeom>
          <a:solidFill>
            <a:schemeClr val="bg1"/>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p>
        </p:txBody>
      </p:sp>
      <p:sp>
        <p:nvSpPr>
          <p:cNvPr id="5" name="hijau"/>
          <p:cNvSpPr/>
          <p:nvPr/>
        </p:nvSpPr>
        <p:spPr>
          <a:xfrm>
            <a:off x="575387" y="1772816"/>
            <a:ext cx="648072" cy="648072"/>
          </a:xfrm>
          <a:prstGeom prst="ellipse">
            <a:avLst/>
          </a:prstGeom>
          <a:solidFill>
            <a:srgbClr val="0099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solidFill>
                <a:srgbClr val="009900"/>
              </a:solidFill>
            </a:endParaRPr>
          </a:p>
        </p:txBody>
      </p:sp>
      <p:sp>
        <p:nvSpPr>
          <p:cNvPr id="6" name="merah"/>
          <p:cNvSpPr/>
          <p:nvPr/>
        </p:nvSpPr>
        <p:spPr>
          <a:xfrm>
            <a:off x="598793" y="3933056"/>
            <a:ext cx="648072" cy="648072"/>
          </a:xfrm>
          <a:prstGeom prst="ellipse">
            <a:avLst/>
          </a:prstGeom>
          <a:solidFill>
            <a:srgbClr val="FF00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solidFill>
                <a:srgbClr val="FF0000"/>
              </a:solidFill>
            </a:endParaRPr>
          </a:p>
        </p:txBody>
      </p:sp>
      <p:sp>
        <p:nvSpPr>
          <p:cNvPr id="7" name="kuning"/>
          <p:cNvSpPr/>
          <p:nvPr/>
        </p:nvSpPr>
        <p:spPr>
          <a:xfrm>
            <a:off x="575387" y="2852936"/>
            <a:ext cx="648072" cy="648072"/>
          </a:xfrm>
          <a:prstGeom prst="ellipse">
            <a:avLst/>
          </a:prstGeom>
          <a:solidFill>
            <a:srgbClr val="FFFF00"/>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dirty="0">
              <a:solidFill>
                <a:srgbClr val="009900"/>
              </a:solidFill>
            </a:endParaRPr>
          </a:p>
        </p:txBody>
      </p:sp>
      <p:sp>
        <p:nvSpPr>
          <p:cNvPr id="8" name="Rectangle 7"/>
          <p:cNvSpPr/>
          <p:nvPr/>
        </p:nvSpPr>
        <p:spPr>
          <a:xfrm>
            <a:off x="719403" y="5077841"/>
            <a:ext cx="360040" cy="1008112"/>
          </a:xfrm>
          <a:prstGeom prst="rect">
            <a:avLst/>
          </a:prstGeom>
          <a:solidFill>
            <a:schemeClr val="bg1"/>
          </a:solid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MY"/>
          </a:p>
        </p:txBody>
      </p:sp>
    </p:spTree>
    <p:extLst>
      <p:ext uri="{BB962C8B-B14F-4D97-AF65-F5344CB8AC3E}">
        <p14:creationId xmlns:p14="http://schemas.microsoft.com/office/powerpoint/2010/main" val="3261285856"/>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53" presetClass="exit" presetSubtype="32" fill="hold" grpId="0" nodeType="afterEffect">
                                  <p:stCondLst>
                                    <p:cond delay="0"/>
                                  </p:stCondLst>
                                  <p:childTnLst>
                                    <p:anim calcmode="lin" valueType="num">
                                      <p:cBhvr>
                                        <p:cTn id="6" dur="1500"/>
                                        <p:tgtEl>
                                          <p:spTgt spid="5"/>
                                        </p:tgtEl>
                                        <p:attrNameLst>
                                          <p:attrName>ppt_w</p:attrName>
                                        </p:attrNameLst>
                                      </p:cBhvr>
                                      <p:tavLst>
                                        <p:tav tm="0">
                                          <p:val>
                                            <p:strVal val="ppt_w"/>
                                          </p:val>
                                        </p:tav>
                                        <p:tav tm="100000">
                                          <p:val>
                                            <p:fltVal val="0"/>
                                          </p:val>
                                        </p:tav>
                                      </p:tavLst>
                                    </p:anim>
                                    <p:anim calcmode="lin" valueType="num">
                                      <p:cBhvr>
                                        <p:cTn id="7" dur="1500"/>
                                        <p:tgtEl>
                                          <p:spTgt spid="5"/>
                                        </p:tgtEl>
                                        <p:attrNameLst>
                                          <p:attrName>ppt_h</p:attrName>
                                        </p:attrNameLst>
                                      </p:cBhvr>
                                      <p:tavLst>
                                        <p:tav tm="0">
                                          <p:val>
                                            <p:strVal val="ppt_h"/>
                                          </p:val>
                                        </p:tav>
                                        <p:tav tm="100000">
                                          <p:val>
                                            <p:fltVal val="0"/>
                                          </p:val>
                                        </p:tav>
                                      </p:tavLst>
                                    </p:anim>
                                    <p:animEffect transition="out" filter="fade">
                                      <p:cBhvr>
                                        <p:cTn id="8" dur="1500"/>
                                        <p:tgtEl>
                                          <p:spTgt spid="5"/>
                                        </p:tgtEl>
                                      </p:cBhvr>
                                    </p:animEffect>
                                    <p:set>
                                      <p:cBhvr>
                                        <p:cTn id="9" dur="1" fill="hold">
                                          <p:stCondLst>
                                            <p:cond delay="1499"/>
                                          </p:stCondLst>
                                        </p:cTn>
                                        <p:tgtEl>
                                          <p:spTgt spid="5"/>
                                        </p:tgtEl>
                                        <p:attrNameLst>
                                          <p:attrName>style.visibility</p:attrName>
                                        </p:attrNameLst>
                                      </p:cBhvr>
                                      <p:to>
                                        <p:strVal val="hidden"/>
                                      </p:to>
                                    </p:set>
                                  </p:childTnLst>
                                </p:cTn>
                              </p:par>
                            </p:childTnLst>
                          </p:cTn>
                        </p:par>
                        <p:par>
                          <p:cTn id="10" fill="hold">
                            <p:stCondLst>
                              <p:cond delay="1500"/>
                            </p:stCondLst>
                            <p:childTnLst>
                              <p:par>
                                <p:cTn id="11" presetID="53" presetClass="exit" presetSubtype="32" fill="hold" grpId="0" nodeType="afterEffect">
                                  <p:stCondLst>
                                    <p:cond delay="0"/>
                                  </p:stCondLst>
                                  <p:childTnLst>
                                    <p:anim calcmode="lin" valueType="num">
                                      <p:cBhvr>
                                        <p:cTn id="12" dur="1500"/>
                                        <p:tgtEl>
                                          <p:spTgt spid="7"/>
                                        </p:tgtEl>
                                        <p:attrNameLst>
                                          <p:attrName>ppt_w</p:attrName>
                                        </p:attrNameLst>
                                      </p:cBhvr>
                                      <p:tavLst>
                                        <p:tav tm="0">
                                          <p:val>
                                            <p:strVal val="ppt_w"/>
                                          </p:val>
                                        </p:tav>
                                        <p:tav tm="100000">
                                          <p:val>
                                            <p:fltVal val="0"/>
                                          </p:val>
                                        </p:tav>
                                      </p:tavLst>
                                    </p:anim>
                                    <p:anim calcmode="lin" valueType="num">
                                      <p:cBhvr>
                                        <p:cTn id="13" dur="1500"/>
                                        <p:tgtEl>
                                          <p:spTgt spid="7"/>
                                        </p:tgtEl>
                                        <p:attrNameLst>
                                          <p:attrName>ppt_h</p:attrName>
                                        </p:attrNameLst>
                                      </p:cBhvr>
                                      <p:tavLst>
                                        <p:tav tm="0">
                                          <p:val>
                                            <p:strVal val="ppt_h"/>
                                          </p:val>
                                        </p:tav>
                                        <p:tav tm="100000">
                                          <p:val>
                                            <p:fltVal val="0"/>
                                          </p:val>
                                        </p:tav>
                                      </p:tavLst>
                                    </p:anim>
                                    <p:animEffect transition="out" filter="fade">
                                      <p:cBhvr>
                                        <p:cTn id="14" dur="1500"/>
                                        <p:tgtEl>
                                          <p:spTgt spid="7"/>
                                        </p:tgtEl>
                                      </p:cBhvr>
                                    </p:animEffect>
                                    <p:set>
                                      <p:cBhvr>
                                        <p:cTn id="15" dur="1" fill="hold">
                                          <p:stCondLst>
                                            <p:cond delay="1499"/>
                                          </p:stCondLst>
                                        </p:cTn>
                                        <p:tgtEl>
                                          <p:spTgt spid="7"/>
                                        </p:tgtEl>
                                        <p:attrNameLst>
                                          <p:attrName>style.visibility</p:attrName>
                                        </p:attrNameLst>
                                      </p:cBhvr>
                                      <p:to>
                                        <p:strVal val="hidden"/>
                                      </p:to>
                                    </p:set>
                                  </p:childTnLst>
                                </p:cTn>
                              </p:par>
                            </p:childTnLst>
                          </p:cTn>
                        </p:par>
                        <p:par>
                          <p:cTn id="16" fill="hold">
                            <p:stCondLst>
                              <p:cond delay="3000"/>
                            </p:stCondLst>
                            <p:childTnLst>
                              <p:par>
                                <p:cTn id="17" presetID="53" presetClass="exit" presetSubtype="32" fill="hold" grpId="0" nodeType="afterEffect">
                                  <p:stCondLst>
                                    <p:cond delay="0"/>
                                  </p:stCondLst>
                                  <p:childTnLst>
                                    <p:anim calcmode="lin" valueType="num">
                                      <p:cBhvr>
                                        <p:cTn id="18" dur="1500"/>
                                        <p:tgtEl>
                                          <p:spTgt spid="6"/>
                                        </p:tgtEl>
                                        <p:attrNameLst>
                                          <p:attrName>ppt_w</p:attrName>
                                        </p:attrNameLst>
                                      </p:cBhvr>
                                      <p:tavLst>
                                        <p:tav tm="0">
                                          <p:val>
                                            <p:strVal val="ppt_w"/>
                                          </p:val>
                                        </p:tav>
                                        <p:tav tm="100000">
                                          <p:val>
                                            <p:fltVal val="0"/>
                                          </p:val>
                                        </p:tav>
                                      </p:tavLst>
                                    </p:anim>
                                    <p:anim calcmode="lin" valueType="num">
                                      <p:cBhvr>
                                        <p:cTn id="19" dur="1500"/>
                                        <p:tgtEl>
                                          <p:spTgt spid="6"/>
                                        </p:tgtEl>
                                        <p:attrNameLst>
                                          <p:attrName>ppt_h</p:attrName>
                                        </p:attrNameLst>
                                      </p:cBhvr>
                                      <p:tavLst>
                                        <p:tav tm="0">
                                          <p:val>
                                            <p:strVal val="ppt_h"/>
                                          </p:val>
                                        </p:tav>
                                        <p:tav tm="100000">
                                          <p:val>
                                            <p:fltVal val="0"/>
                                          </p:val>
                                        </p:tav>
                                      </p:tavLst>
                                    </p:anim>
                                    <p:animEffect transition="out" filter="fade">
                                      <p:cBhvr>
                                        <p:cTn id="20" dur="1500"/>
                                        <p:tgtEl>
                                          <p:spTgt spid="6"/>
                                        </p:tgtEl>
                                      </p:cBhvr>
                                    </p:animEffect>
                                    <p:set>
                                      <p:cBhvr>
                                        <p:cTn id="21" dur="1" fill="hold">
                                          <p:stCondLst>
                                            <p:cond delay="1499"/>
                                          </p:stCondLst>
                                        </p:cTn>
                                        <p:tgtEl>
                                          <p:spTgt spid="6"/>
                                        </p:tgtEl>
                                        <p:attrNameLst>
                                          <p:attrName>style.visibility</p:attrName>
                                        </p:attrNameLst>
                                      </p:cBhvr>
                                      <p:to>
                                        <p:strVal val="hidden"/>
                                      </p:to>
                                    </p:set>
                                  </p:childTnLst>
                                </p:cTn>
                              </p:par>
                            </p:childTnLst>
                          </p:cTn>
                        </p:par>
                        <p:par>
                          <p:cTn id="22" fill="hold">
                            <p:stCondLst>
                              <p:cond delay="4500"/>
                            </p:stCondLst>
                            <p:childTnLst>
                              <p:par>
                                <p:cTn id="23" presetID="45" presetClass="entr" presetSubtype="0" fill="hold" grpId="1" nodeType="afterEffect">
                                  <p:stCondLst>
                                    <p:cond delay="0"/>
                                  </p:stCondLst>
                                  <p:childTnLst>
                                    <p:set>
                                      <p:cBhvr>
                                        <p:cTn id="24" dur="1" fill="hold">
                                          <p:stCondLst>
                                            <p:cond delay="0"/>
                                          </p:stCondLst>
                                        </p:cTn>
                                        <p:tgtEl>
                                          <p:spTgt spid="5"/>
                                        </p:tgtEl>
                                        <p:attrNameLst>
                                          <p:attrName>style.visibility</p:attrName>
                                        </p:attrNameLst>
                                      </p:cBhvr>
                                      <p:to>
                                        <p:strVal val="visible"/>
                                      </p:to>
                                    </p:set>
                                    <p:animEffect transition="in" filter="fade">
                                      <p:cBhvr>
                                        <p:cTn id="25" dur="2250"/>
                                        <p:tgtEl>
                                          <p:spTgt spid="5"/>
                                        </p:tgtEl>
                                      </p:cBhvr>
                                    </p:animEffect>
                                    <p:anim calcmode="lin" valueType="num">
                                      <p:cBhvr>
                                        <p:cTn id="26" dur="2250" fill="hold"/>
                                        <p:tgtEl>
                                          <p:spTgt spid="5"/>
                                        </p:tgtEl>
                                        <p:attrNameLst>
                                          <p:attrName>ppt_w</p:attrName>
                                        </p:attrNameLst>
                                      </p:cBhvr>
                                      <p:tavLst>
                                        <p:tav tm="0" fmla="#ppt_w*sin(2.5*pi*$)">
                                          <p:val>
                                            <p:fltVal val="0"/>
                                          </p:val>
                                        </p:tav>
                                        <p:tav tm="100000">
                                          <p:val>
                                            <p:fltVal val="1"/>
                                          </p:val>
                                        </p:tav>
                                      </p:tavLst>
                                    </p:anim>
                                    <p:anim calcmode="lin" valueType="num">
                                      <p:cBhvr>
                                        <p:cTn id="27" dur="2250" fill="hold"/>
                                        <p:tgtEl>
                                          <p:spTgt spid="5"/>
                                        </p:tgtEl>
                                        <p:attrNameLst>
                                          <p:attrName>ppt_h</p:attrName>
                                        </p:attrNameLst>
                                      </p:cBhvr>
                                      <p:tavLst>
                                        <p:tav tm="0">
                                          <p:val>
                                            <p:strVal val="#ppt_h"/>
                                          </p:val>
                                        </p:tav>
                                        <p:tav tm="100000">
                                          <p:val>
                                            <p:strVal val="#ppt_h"/>
                                          </p:val>
                                        </p:tav>
                                      </p:tavLst>
                                    </p:anim>
                                  </p:childTnLst>
                                </p:cTn>
                              </p:par>
                              <p:par>
                                <p:cTn id="28" presetID="45" presetClass="entr" presetSubtype="0" fill="hold" grpId="1" nodeType="withEffect">
                                  <p:stCondLst>
                                    <p:cond delay="0"/>
                                  </p:stCondLst>
                                  <p:childTnLst>
                                    <p:set>
                                      <p:cBhvr>
                                        <p:cTn id="29" dur="1" fill="hold">
                                          <p:stCondLst>
                                            <p:cond delay="0"/>
                                          </p:stCondLst>
                                        </p:cTn>
                                        <p:tgtEl>
                                          <p:spTgt spid="7"/>
                                        </p:tgtEl>
                                        <p:attrNameLst>
                                          <p:attrName>style.visibility</p:attrName>
                                        </p:attrNameLst>
                                      </p:cBhvr>
                                      <p:to>
                                        <p:strVal val="visible"/>
                                      </p:to>
                                    </p:set>
                                    <p:animEffect transition="in" filter="fade">
                                      <p:cBhvr>
                                        <p:cTn id="30" dur="2250"/>
                                        <p:tgtEl>
                                          <p:spTgt spid="7"/>
                                        </p:tgtEl>
                                      </p:cBhvr>
                                    </p:animEffect>
                                    <p:anim calcmode="lin" valueType="num">
                                      <p:cBhvr>
                                        <p:cTn id="31" dur="2250" fill="hold"/>
                                        <p:tgtEl>
                                          <p:spTgt spid="7"/>
                                        </p:tgtEl>
                                        <p:attrNameLst>
                                          <p:attrName>ppt_w</p:attrName>
                                        </p:attrNameLst>
                                      </p:cBhvr>
                                      <p:tavLst>
                                        <p:tav tm="0" fmla="#ppt_w*sin(2.5*pi*$)">
                                          <p:val>
                                            <p:fltVal val="0"/>
                                          </p:val>
                                        </p:tav>
                                        <p:tav tm="100000">
                                          <p:val>
                                            <p:fltVal val="1"/>
                                          </p:val>
                                        </p:tav>
                                      </p:tavLst>
                                    </p:anim>
                                    <p:anim calcmode="lin" valueType="num">
                                      <p:cBhvr>
                                        <p:cTn id="32" dur="2250" fill="hold"/>
                                        <p:tgtEl>
                                          <p:spTgt spid="7"/>
                                        </p:tgtEl>
                                        <p:attrNameLst>
                                          <p:attrName>ppt_h</p:attrName>
                                        </p:attrNameLst>
                                      </p:cBhvr>
                                      <p:tavLst>
                                        <p:tav tm="0">
                                          <p:val>
                                            <p:strVal val="#ppt_h"/>
                                          </p:val>
                                        </p:tav>
                                        <p:tav tm="100000">
                                          <p:val>
                                            <p:strVal val="#ppt_h"/>
                                          </p:val>
                                        </p:tav>
                                      </p:tavLst>
                                    </p:anim>
                                  </p:childTnLst>
                                </p:cTn>
                              </p:par>
                              <p:par>
                                <p:cTn id="33" presetID="45" presetClass="entr" presetSubtype="0" fill="hold" grpId="1" nodeType="withEffect">
                                  <p:stCondLst>
                                    <p:cond delay="0"/>
                                  </p:stCondLst>
                                  <p:childTnLst>
                                    <p:set>
                                      <p:cBhvr>
                                        <p:cTn id="34" dur="1" fill="hold">
                                          <p:stCondLst>
                                            <p:cond delay="0"/>
                                          </p:stCondLst>
                                        </p:cTn>
                                        <p:tgtEl>
                                          <p:spTgt spid="6"/>
                                        </p:tgtEl>
                                        <p:attrNameLst>
                                          <p:attrName>style.visibility</p:attrName>
                                        </p:attrNameLst>
                                      </p:cBhvr>
                                      <p:to>
                                        <p:strVal val="visible"/>
                                      </p:to>
                                    </p:set>
                                    <p:animEffect transition="in" filter="fade">
                                      <p:cBhvr>
                                        <p:cTn id="35" dur="2250"/>
                                        <p:tgtEl>
                                          <p:spTgt spid="6"/>
                                        </p:tgtEl>
                                      </p:cBhvr>
                                    </p:animEffect>
                                    <p:anim calcmode="lin" valueType="num">
                                      <p:cBhvr>
                                        <p:cTn id="36" dur="2250" fill="hold"/>
                                        <p:tgtEl>
                                          <p:spTgt spid="6"/>
                                        </p:tgtEl>
                                        <p:attrNameLst>
                                          <p:attrName>ppt_w</p:attrName>
                                        </p:attrNameLst>
                                      </p:cBhvr>
                                      <p:tavLst>
                                        <p:tav tm="0" fmla="#ppt_w*sin(2.5*pi*$)">
                                          <p:val>
                                            <p:fltVal val="0"/>
                                          </p:val>
                                        </p:tav>
                                        <p:tav tm="100000">
                                          <p:val>
                                            <p:fltVal val="1"/>
                                          </p:val>
                                        </p:tav>
                                      </p:tavLst>
                                    </p:anim>
                                    <p:anim calcmode="lin" valueType="num">
                                      <p:cBhvr>
                                        <p:cTn id="37" dur="2250" fill="hold"/>
                                        <p:tgtEl>
                                          <p:spTgt spid="6"/>
                                        </p:tgtEl>
                                        <p:attrNameLst>
                                          <p:attrName>ppt_h</p:attrName>
                                        </p:attrNameLst>
                                      </p:cBhvr>
                                      <p:tavLst>
                                        <p:tav tm="0">
                                          <p:val>
                                            <p:strVal val="#ppt_h"/>
                                          </p:val>
                                        </p:tav>
                                        <p:tav tm="100000">
                                          <p:val>
                                            <p:strVal val="#ppt_h"/>
                                          </p:val>
                                        </p:tav>
                                      </p:tavLst>
                                    </p:anim>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animBg="1"/>
      <p:bldP spid="5" grpId="1" animBg="1"/>
      <p:bldP spid="6" grpId="0" animBg="1"/>
      <p:bldP spid="6" grpId="1" animBg="1"/>
      <p:bldP spid="7" grpId="0" animBg="1"/>
      <p:bldP spid="7" grpId="1" animBg="1"/>
    </p:bldLst>
  </p:timing>
</p:sld>
</file>

<file path=ppt/slides/slide16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Picture Placeholder 12" descr="A picture containing building, indoor&#10;&#10;Description generated with high confidence">
            <a:extLst>
              <a:ext uri="{FF2B5EF4-FFF2-40B4-BE49-F238E27FC236}">
                <a16:creationId xmlns:a16="http://schemas.microsoft.com/office/drawing/2014/main" id="{D759F418-FB69-46E6-8758-CF0823344303}"/>
              </a:ext>
            </a:extLst>
          </p:cNvPr>
          <p:cNvPicPr>
            <a:picLocks noGrp="1" noChangeAspect="1"/>
          </p:cNvPicPr>
          <p:nvPr>
            <p:ph type="pic" sz="quarter" idx="10"/>
          </p:nvPr>
        </p:nvPicPr>
        <p:blipFill>
          <a:blip r:embed="rId2"/>
          <a:srcRect t="12842" b="12842"/>
          <a:stretch>
            <a:fillRect/>
          </a:stretch>
        </p:blipFill>
        <p:spPr>
          <a:xfrm>
            <a:off x="0" y="0"/>
            <a:ext cx="9228138" cy="6858000"/>
          </a:xfrm>
        </p:spPr>
      </p:pic>
      <p:sp>
        <p:nvSpPr>
          <p:cNvPr id="38" name="TextBox 37" descr="Accent to title block">
            <a:extLst>
              <a:ext uri="{FF2B5EF4-FFF2-40B4-BE49-F238E27FC236}">
                <a16:creationId xmlns:a16="http://schemas.microsoft.com/office/drawing/2014/main" id="{B231FB9C-F234-41D0-A4CE-8C29A5F2F553}"/>
              </a:ext>
              <a:ext uri="{C183D7F6-B498-43B3-948B-1728B52AA6E4}">
                <adec:decorative xmlns:adec="http://schemas.microsoft.com/office/drawing/2017/decorative" val="1"/>
              </a:ext>
            </a:extLst>
          </p:cNvPr>
          <p:cNvSpPr txBox="1">
            <a:spLocks/>
          </p:cNvSpPr>
          <p:nvPr/>
        </p:nvSpPr>
        <p:spPr>
          <a:xfrm>
            <a:off x="11354303" y="3842399"/>
            <a:ext cx="846997" cy="2200275"/>
          </a:xfrm>
          <a:custGeom>
            <a:avLst/>
            <a:gdLst>
              <a:gd name="connsiteX0" fmla="*/ 99480 w 846997"/>
              <a:gd name="connsiteY0" fmla="*/ 0 h 2200275"/>
              <a:gd name="connsiteX1" fmla="*/ 846997 w 846997"/>
              <a:gd name="connsiteY1" fmla="*/ 0 h 2200275"/>
              <a:gd name="connsiteX2" fmla="*/ 846997 w 846997"/>
              <a:gd name="connsiteY2" fmla="*/ 2200275 h 2200275"/>
              <a:gd name="connsiteX3" fmla="*/ 99480 w 846997"/>
              <a:gd name="connsiteY3" fmla="*/ 2200275 h 2200275"/>
              <a:gd name="connsiteX4" fmla="*/ 0 w 846997"/>
              <a:gd name="connsiteY4" fmla="*/ 2099942 h 2200275"/>
              <a:gd name="connsiteX5" fmla="*/ 0 w 846997"/>
              <a:gd name="connsiteY5" fmla="*/ 100333 h 2200275"/>
              <a:gd name="connsiteX6" fmla="*/ 99480 w 846997"/>
              <a:gd name="connsiteY6" fmla="*/ 0 h 2200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46997" h="2200275">
                <a:moveTo>
                  <a:pt x="99480" y="0"/>
                </a:moveTo>
                <a:lnTo>
                  <a:pt x="846997" y="0"/>
                </a:lnTo>
                <a:lnTo>
                  <a:pt x="846997" y="2200275"/>
                </a:lnTo>
                <a:lnTo>
                  <a:pt x="99480" y="2200275"/>
                </a:lnTo>
                <a:cubicBezTo>
                  <a:pt x="44539" y="2200275"/>
                  <a:pt x="0" y="2155354"/>
                  <a:pt x="0" y="2099942"/>
                </a:cubicBezTo>
                <a:lnTo>
                  <a:pt x="0" y="100333"/>
                </a:lnTo>
                <a:cubicBezTo>
                  <a:pt x="0" y="44921"/>
                  <a:pt x="44539" y="0"/>
                  <a:pt x="99480" y="0"/>
                </a:cubicBezTo>
                <a:close/>
              </a:path>
            </a:pathLst>
          </a:custGeom>
          <a:gradFill>
            <a:gsLst>
              <a:gs pos="100000">
                <a:schemeClr val="tx1">
                  <a:lumMod val="75000"/>
                  <a:lumOff val="25000"/>
                </a:schemeClr>
              </a:gs>
              <a:gs pos="0">
                <a:schemeClr val="tx1"/>
              </a:gs>
            </a:gsLst>
            <a:lin ang="0" scaled="0"/>
          </a:gradFill>
          <a:ln w="3175">
            <a:solidFill>
              <a:schemeClr val="tx1">
                <a:lumMod val="85000"/>
                <a:lumOff val="15000"/>
              </a:schemeClr>
            </a:solidFill>
          </a:ln>
        </p:spPr>
        <p:txBody>
          <a:bodyPr vert="horz" wrap="square" lIns="180000" tIns="288000" rIns="180000" bIns="180000" rtlCol="0" anchor="t">
            <a:noAutofit/>
          </a:bodyPr>
          <a:lstStyle>
            <a:lvl1pPr algn="l" defTabSz="914400" rtl="0" eaLnBrk="1" latinLnBrk="0" hangingPunct="1">
              <a:lnSpc>
                <a:spcPts val="4000"/>
              </a:lnSpc>
              <a:spcBef>
                <a:spcPct val="0"/>
              </a:spcBef>
              <a:buNone/>
              <a:defRPr sz="5000" b="1" kern="1200" spc="-300">
                <a:solidFill>
                  <a:schemeClr val="bg1">
                    <a:lumMod val="95000"/>
                  </a:schemeClr>
                </a:solidFill>
                <a:latin typeface="+mj-lt"/>
                <a:ea typeface="+mj-ea"/>
                <a:cs typeface="+mj-cs"/>
              </a:defRPr>
            </a:lvl1pPr>
          </a:lstStyle>
          <a:p>
            <a:endParaRPr lang="en-ZA" dirty="0"/>
          </a:p>
        </p:txBody>
      </p:sp>
      <p:sp>
        <p:nvSpPr>
          <p:cNvPr id="35" name="Isosceles Triangle 34" descr="Shadow to title block">
            <a:extLst>
              <a:ext uri="{FF2B5EF4-FFF2-40B4-BE49-F238E27FC236}">
                <a16:creationId xmlns:a16="http://schemas.microsoft.com/office/drawing/2014/main" id="{FE193317-B8BD-46CA-B0A6-8A7511B086D9}"/>
              </a:ext>
              <a:ext uri="{C183D7F6-B498-43B3-948B-1728B52AA6E4}">
                <adec:decorative xmlns:adec="http://schemas.microsoft.com/office/drawing/2017/decorative" val="1"/>
              </a:ext>
            </a:extLst>
          </p:cNvPr>
          <p:cNvSpPr/>
          <p:nvPr/>
        </p:nvSpPr>
        <p:spPr>
          <a:xfrm rot="10800000">
            <a:off x="11359065" y="5556894"/>
            <a:ext cx="476249" cy="424971"/>
          </a:xfrm>
          <a:prstGeom prst="triangle">
            <a:avLst>
              <a:gd name="adj" fmla="val 100000"/>
            </a:avLst>
          </a:prstGeom>
          <a:solidFill>
            <a:schemeClr val="accent1"/>
          </a:solidFill>
          <a:ln w="3175">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32" name="Freeform 5" descr="Solid accent block">
            <a:extLst>
              <a:ext uri="{FF2B5EF4-FFF2-40B4-BE49-F238E27FC236}">
                <a16:creationId xmlns:a16="http://schemas.microsoft.com/office/drawing/2014/main" id="{85E0D4E1-E389-4671-B0E7-165A10A05425}"/>
              </a:ext>
              <a:ext uri="{C183D7F6-B498-43B3-948B-1728B52AA6E4}">
                <adec:decorative xmlns:adec="http://schemas.microsoft.com/office/drawing/2017/decorative" val="1"/>
              </a:ext>
            </a:extLst>
          </p:cNvPr>
          <p:cNvSpPr>
            <a:spLocks noChangeAspect="1"/>
          </p:cNvSpPr>
          <p:nvPr/>
        </p:nvSpPr>
        <p:spPr bwMode="auto">
          <a:xfrm>
            <a:off x="4257349" y="2355010"/>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lumMod val="95000"/>
            </a:schemeClr>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33" name="Freeform 5" descr="Hollow accent block">
            <a:extLst>
              <a:ext uri="{FF2B5EF4-FFF2-40B4-BE49-F238E27FC236}">
                <a16:creationId xmlns:a16="http://schemas.microsoft.com/office/drawing/2014/main" id="{8186FEAF-6E1E-4258-94C3-5C589D4B5ADE}"/>
              </a:ext>
              <a:ext uri="{C183D7F6-B498-43B3-948B-1728B52AA6E4}">
                <adec:decorative xmlns:adec="http://schemas.microsoft.com/office/drawing/2017/decorative" val="1"/>
              </a:ext>
            </a:extLst>
          </p:cNvPr>
          <p:cNvSpPr>
            <a:spLocks noChangeAspect="1"/>
          </p:cNvSpPr>
          <p:nvPr/>
        </p:nvSpPr>
        <p:spPr bwMode="auto">
          <a:xfrm>
            <a:off x="6490727" y="1236374"/>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lumMod val="95000"/>
              </a:schemeClr>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0" name="Title 19">
            <a:extLst>
              <a:ext uri="{FF2B5EF4-FFF2-40B4-BE49-F238E27FC236}">
                <a16:creationId xmlns:a16="http://schemas.microsoft.com/office/drawing/2014/main" id="{7C11A64B-7EA5-442C-8405-73273A5331D1}"/>
              </a:ext>
            </a:extLst>
          </p:cNvPr>
          <p:cNvSpPr>
            <a:spLocks noGrp="1"/>
          </p:cNvSpPr>
          <p:nvPr>
            <p:ph type="ctrTitle"/>
          </p:nvPr>
        </p:nvSpPr>
        <p:spPr>
          <a:xfrm>
            <a:off x="2281289" y="2180944"/>
            <a:ext cx="7629422" cy="2734349"/>
          </a:xfrm>
        </p:spPr>
        <p:txBody>
          <a:bodyPr/>
          <a:lstStyle/>
          <a:p>
            <a:pPr algn="ctr"/>
            <a:br>
              <a:rPr lang="en-US" dirty="0">
                <a:latin typeface="Arial" panose="020B0604020202020204" pitchFamily="34" charset="0"/>
                <a:cs typeface="Arial" panose="020B0604020202020204" pitchFamily="34" charset="0"/>
              </a:rPr>
            </a:br>
            <a:r>
              <a:rPr lang="en-US" dirty="0">
                <a:latin typeface="Arial" panose="020B0604020202020204" pitchFamily="34" charset="0"/>
                <a:cs typeface="Arial" panose="020B0604020202020204" pitchFamily="34" charset="0"/>
              </a:rPr>
              <a:t>TINDAKAN  TATATERTIB PEGAWAI JKR TERHADAP LKAN</a:t>
            </a:r>
            <a:endParaRPr lang="en-ZA" dirty="0">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4233044244"/>
      </p:ext>
    </p:extLst>
  </p:cSld>
  <p:clrMapOvr>
    <a:masterClrMapping/>
  </p:clrMapOvr>
</p:sld>
</file>

<file path=ppt/slides/slide16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7" name="Content Placeholder 6">
            <a:extLst>
              <a:ext uri="{FF2B5EF4-FFF2-40B4-BE49-F238E27FC236}">
                <a16:creationId xmlns:a16="http://schemas.microsoft.com/office/drawing/2014/main" id="{00F0AEBE-856E-4631-9BD1-C084991DFAFF}"/>
              </a:ext>
            </a:extLst>
          </p:cNvPr>
          <p:cNvGraphicFramePr>
            <a:graphicFrameLocks noGrp="1"/>
          </p:cNvGraphicFramePr>
          <p:nvPr>
            <p:ph sz="half" idx="1"/>
            <p:extLst>
              <p:ext uri="{D42A27DB-BD31-4B8C-83A1-F6EECF244321}">
                <p14:modId xmlns:p14="http://schemas.microsoft.com/office/powerpoint/2010/main" val="1334496408"/>
              </p:ext>
            </p:extLst>
          </p:nvPr>
        </p:nvGraphicFramePr>
        <p:xfrm>
          <a:off x="935917" y="1801791"/>
          <a:ext cx="9918548" cy="4512945"/>
        </p:xfrm>
        <a:graphic>
          <a:graphicData uri="http://schemas.openxmlformats.org/drawingml/2006/table">
            <a:tbl>
              <a:tblPr firstRow="1" bandRow="1">
                <a:tableStyleId>{5C22544A-7EE6-4342-B048-85BDC9FD1C3A}</a:tableStyleId>
              </a:tblPr>
              <a:tblGrid>
                <a:gridCol w="726551">
                  <a:extLst>
                    <a:ext uri="{9D8B030D-6E8A-4147-A177-3AD203B41FA5}">
                      <a16:colId xmlns:a16="http://schemas.microsoft.com/office/drawing/2014/main" val="2284367449"/>
                    </a:ext>
                  </a:extLst>
                </a:gridCol>
                <a:gridCol w="2809318">
                  <a:extLst>
                    <a:ext uri="{9D8B030D-6E8A-4147-A177-3AD203B41FA5}">
                      <a16:colId xmlns:a16="http://schemas.microsoft.com/office/drawing/2014/main" val="2298826465"/>
                    </a:ext>
                  </a:extLst>
                </a:gridCol>
                <a:gridCol w="3305993">
                  <a:extLst>
                    <a:ext uri="{9D8B030D-6E8A-4147-A177-3AD203B41FA5}">
                      <a16:colId xmlns:a16="http://schemas.microsoft.com/office/drawing/2014/main" val="4233795886"/>
                    </a:ext>
                  </a:extLst>
                </a:gridCol>
                <a:gridCol w="1602889">
                  <a:extLst>
                    <a:ext uri="{9D8B030D-6E8A-4147-A177-3AD203B41FA5}">
                      <a16:colId xmlns:a16="http://schemas.microsoft.com/office/drawing/2014/main" val="3374272105"/>
                    </a:ext>
                  </a:extLst>
                </a:gridCol>
                <a:gridCol w="1473797">
                  <a:extLst>
                    <a:ext uri="{9D8B030D-6E8A-4147-A177-3AD203B41FA5}">
                      <a16:colId xmlns:a16="http://schemas.microsoft.com/office/drawing/2014/main" val="684378572"/>
                    </a:ext>
                  </a:extLst>
                </a:gridCol>
              </a:tblGrid>
              <a:tr h="772413">
                <a:tc>
                  <a:txBody>
                    <a:bodyPr/>
                    <a:lstStyle/>
                    <a:p>
                      <a:pPr algn="ctr"/>
                      <a:r>
                        <a:rPr lang="en-US" sz="1800"/>
                        <a:t>BIL.</a:t>
                      </a:r>
                      <a:endParaRPr lang="en-US" sz="1800" b="1" dirty="0">
                        <a:solidFill>
                          <a:schemeClr val="tx1"/>
                        </a:solidFill>
                        <a:latin typeface="Arial Black" panose="020B0A04020102020204" pitchFamily="34" charset="0"/>
                      </a:endParaRPr>
                    </a:p>
                  </a:txBody>
                  <a:tcPr/>
                </a:tc>
                <a:tc>
                  <a:txBody>
                    <a:bodyPr/>
                    <a:lstStyle/>
                    <a:p>
                      <a:pPr algn="ctr"/>
                      <a:r>
                        <a:rPr lang="en-US" sz="1800"/>
                        <a:t>KUMPULAN PERKHIDMATAN</a:t>
                      </a:r>
                      <a:endParaRPr lang="en-US" sz="1800" b="1" dirty="0">
                        <a:solidFill>
                          <a:schemeClr val="tx1"/>
                        </a:solidFill>
                        <a:latin typeface="Arial Black" panose="020B0A04020102020204" pitchFamily="34" charset="0"/>
                      </a:endParaRPr>
                    </a:p>
                  </a:txBody>
                  <a:tcPr/>
                </a:tc>
                <a:tc>
                  <a:txBody>
                    <a:bodyPr/>
                    <a:lstStyle/>
                    <a:p>
                      <a:pPr algn="ctr"/>
                      <a:r>
                        <a:rPr lang="en-US" sz="1800"/>
                        <a:t>SALAHLAKU PROJEK</a:t>
                      </a:r>
                      <a:endParaRPr lang="en-US" sz="1800" b="1" dirty="0">
                        <a:solidFill>
                          <a:schemeClr val="tx1"/>
                        </a:solidFill>
                        <a:latin typeface="Arial Black" panose="020B0A04020102020204" pitchFamily="34" charset="0"/>
                      </a:endParaRPr>
                    </a:p>
                  </a:txBody>
                  <a:tcPr/>
                </a:tc>
                <a:tc>
                  <a:txBody>
                    <a:bodyPr/>
                    <a:lstStyle/>
                    <a:p>
                      <a:pPr algn="ctr"/>
                      <a:r>
                        <a:rPr lang="en-US" sz="1800"/>
                        <a:t>BILANGAN</a:t>
                      </a:r>
                      <a:endParaRPr lang="en-US" sz="1800" b="1" dirty="0">
                        <a:solidFill>
                          <a:schemeClr val="tx1"/>
                        </a:solidFill>
                        <a:latin typeface="Arial Black" panose="020B0A04020102020204" pitchFamily="34" charset="0"/>
                      </a:endParaRPr>
                    </a:p>
                  </a:txBody>
                  <a:tcPr/>
                </a:tc>
                <a:tc>
                  <a:txBody>
                    <a:bodyPr/>
                    <a:lstStyle/>
                    <a:p>
                      <a:pPr algn="ctr"/>
                      <a:r>
                        <a:rPr lang="en-US" sz="1800"/>
                        <a:t>JUMLAH</a:t>
                      </a:r>
                      <a:endParaRPr lang="en-US" sz="1800" b="1" dirty="0">
                        <a:solidFill>
                          <a:schemeClr val="tx1"/>
                        </a:solidFill>
                        <a:latin typeface="Arial Black" panose="020B0A04020102020204" pitchFamily="34" charset="0"/>
                      </a:endParaRPr>
                    </a:p>
                  </a:txBody>
                  <a:tcPr/>
                </a:tc>
                <a:extLst>
                  <a:ext uri="{0D108BD9-81ED-4DB2-BD59-A6C34878D82A}">
                    <a16:rowId xmlns:a16="http://schemas.microsoft.com/office/drawing/2014/main" val="3440631775"/>
                  </a:ext>
                </a:extLst>
              </a:tr>
              <a:tr h="404598">
                <a:tc rowSpan="2">
                  <a:txBody>
                    <a:bodyPr/>
                    <a:lstStyle/>
                    <a:p>
                      <a:r>
                        <a:rPr lang="en-US" sz="1600"/>
                        <a:t>1</a:t>
                      </a:r>
                      <a:endParaRPr lang="en-US" sz="1600" dirty="0">
                        <a:latin typeface="Arial Black" panose="020B0A04020102020204" pitchFamily="34" charset="0"/>
                      </a:endParaRPr>
                    </a:p>
                  </a:txBody>
                  <a:tcPr/>
                </a:tc>
                <a:tc rowSpan="2">
                  <a:txBody>
                    <a:bodyPr/>
                    <a:lstStyle/>
                    <a:p>
                      <a:r>
                        <a:rPr lang="en-US" sz="1600"/>
                        <a:t>Kumpulan Pelaksana</a:t>
                      </a:r>
                      <a:endParaRPr lang="en-US" sz="1600" dirty="0">
                        <a:latin typeface="Arial Black" panose="020B0A04020102020204" pitchFamily="34" charset="0"/>
                      </a:endParaRPr>
                    </a:p>
                  </a:txBody>
                  <a:tcPr/>
                </a:tc>
                <a:tc>
                  <a:txBody>
                    <a:bodyPr/>
                    <a:lstStyle/>
                    <a:p>
                      <a:r>
                        <a:rPr lang="en-US" sz="1600"/>
                        <a:t>Audit Dalam JKR/KKR</a:t>
                      </a:r>
                      <a:endParaRPr lang="en-US" sz="1600" dirty="0">
                        <a:latin typeface="Arial Black" panose="020B0A04020102020204" pitchFamily="34" charset="0"/>
                      </a:endParaRPr>
                    </a:p>
                  </a:txBody>
                  <a:tcPr/>
                </a:tc>
                <a:tc>
                  <a:txBody>
                    <a:bodyPr/>
                    <a:lstStyle/>
                    <a:p>
                      <a:pPr algn="ctr"/>
                      <a:r>
                        <a:rPr lang="en-US" sz="1600"/>
                        <a:t>10</a:t>
                      </a:r>
                      <a:endParaRPr lang="en-US" sz="1600" dirty="0">
                        <a:latin typeface="Arial Black" panose="020B0A04020102020204" pitchFamily="34" charset="0"/>
                      </a:endParaRPr>
                    </a:p>
                  </a:txBody>
                  <a:tcPr/>
                </a:tc>
                <a:tc rowSpan="2">
                  <a:txBody>
                    <a:bodyPr/>
                    <a:lstStyle/>
                    <a:p>
                      <a:pPr algn="ctr"/>
                      <a:endParaRPr lang="en-US" sz="1600"/>
                    </a:p>
                    <a:p>
                      <a:pPr algn="ctr"/>
                      <a:r>
                        <a:rPr lang="en-US" sz="1600"/>
                        <a:t>22</a:t>
                      </a:r>
                      <a:endParaRPr lang="en-US" sz="1600" dirty="0">
                        <a:latin typeface="Arial Black" panose="020B0A04020102020204" pitchFamily="34" charset="0"/>
                      </a:endParaRPr>
                    </a:p>
                  </a:txBody>
                  <a:tcPr/>
                </a:tc>
                <a:extLst>
                  <a:ext uri="{0D108BD9-81ED-4DB2-BD59-A6C34878D82A}">
                    <a16:rowId xmlns:a16="http://schemas.microsoft.com/office/drawing/2014/main" val="3335778620"/>
                  </a:ext>
                </a:extLst>
              </a:tr>
              <a:tr h="530535">
                <a:tc vMerge="1">
                  <a:txBody>
                    <a:bodyPr/>
                    <a:lstStyle/>
                    <a:p>
                      <a:endParaRPr lang="en-US"/>
                    </a:p>
                  </a:txBody>
                  <a:tcPr/>
                </a:tc>
                <a:tc vMerge="1">
                  <a:txBody>
                    <a:bodyPr/>
                    <a:lstStyle/>
                    <a:p>
                      <a:endParaRPr lang="en-US"/>
                    </a:p>
                  </a:txBody>
                  <a:tcPr/>
                </a:tc>
                <a:tc>
                  <a:txBody>
                    <a:bodyPr/>
                    <a:lstStyle/>
                    <a:p>
                      <a:r>
                        <a:rPr lang="en-US" sz="1600"/>
                        <a:t>Laporan Ketua Audit Negara</a:t>
                      </a:r>
                      <a:endParaRPr lang="en-US" sz="1600" dirty="0">
                        <a:latin typeface="Arial Black" panose="020B0A04020102020204" pitchFamily="34" charset="0"/>
                      </a:endParaRPr>
                    </a:p>
                  </a:txBody>
                  <a:tcPr/>
                </a:tc>
                <a:tc>
                  <a:txBody>
                    <a:bodyPr/>
                    <a:lstStyle/>
                    <a:p>
                      <a:pPr algn="ctr"/>
                      <a:r>
                        <a:rPr lang="en-US" sz="1600"/>
                        <a:t>12</a:t>
                      </a:r>
                      <a:endParaRPr lang="en-US" sz="1600" dirty="0">
                        <a:latin typeface="Arial Black" panose="020B0A04020102020204" pitchFamily="34" charset="0"/>
                      </a:endParaRPr>
                    </a:p>
                  </a:txBody>
                  <a:tcPr/>
                </a:tc>
                <a:tc vMerge="1">
                  <a:txBody>
                    <a:bodyPr/>
                    <a:lstStyle/>
                    <a:p>
                      <a:endParaRPr lang="en-US"/>
                    </a:p>
                  </a:txBody>
                  <a:tcPr/>
                </a:tc>
                <a:extLst>
                  <a:ext uri="{0D108BD9-81ED-4DB2-BD59-A6C34878D82A}">
                    <a16:rowId xmlns:a16="http://schemas.microsoft.com/office/drawing/2014/main" val="557809798"/>
                  </a:ext>
                </a:extLst>
              </a:tr>
              <a:tr h="404598">
                <a:tc rowSpan="2">
                  <a:txBody>
                    <a:bodyPr/>
                    <a:lstStyle/>
                    <a:p>
                      <a:r>
                        <a:rPr lang="en-US" sz="1600"/>
                        <a:t>2</a:t>
                      </a:r>
                      <a:endParaRPr lang="en-US" sz="1600" dirty="0">
                        <a:latin typeface="Arial Black" panose="020B0A04020102020204" pitchFamily="34" charset="0"/>
                      </a:endParaRPr>
                    </a:p>
                  </a:txBody>
                  <a:tcPr/>
                </a:tc>
                <a:tc rowSpan="2">
                  <a:txBody>
                    <a:bodyPr/>
                    <a:lstStyle/>
                    <a:p>
                      <a:r>
                        <a:rPr lang="en-US" sz="1600"/>
                        <a:t>Pegawai 41- 44</a:t>
                      </a:r>
                      <a:endParaRPr lang="en-US" sz="1600" dirty="0">
                        <a:latin typeface="Arial Black" panose="020B0A04020102020204" pitchFamily="34" charset="0"/>
                      </a:endParaRPr>
                    </a:p>
                  </a:txBody>
                  <a:tcPr/>
                </a:tc>
                <a:tc>
                  <a:txBody>
                    <a:bodyPr/>
                    <a:lstStyle/>
                    <a:p>
                      <a:r>
                        <a:rPr lang="en-US" sz="1600"/>
                        <a:t>Audit Dalam JKR/KKR</a:t>
                      </a:r>
                      <a:endParaRPr lang="en-US" sz="1600" dirty="0">
                        <a:latin typeface="Arial Black" panose="020B0A04020102020204" pitchFamily="34" charset="0"/>
                      </a:endParaRPr>
                    </a:p>
                  </a:txBody>
                  <a:tcPr/>
                </a:tc>
                <a:tc>
                  <a:txBody>
                    <a:bodyPr/>
                    <a:lstStyle/>
                    <a:p>
                      <a:pPr algn="ctr"/>
                      <a:r>
                        <a:rPr lang="en-US" sz="1600"/>
                        <a:t>9</a:t>
                      </a:r>
                      <a:endParaRPr lang="en-US" sz="1600" dirty="0">
                        <a:latin typeface="Arial Black" panose="020B0A04020102020204" pitchFamily="34" charset="0"/>
                      </a:endParaRPr>
                    </a:p>
                  </a:txBody>
                  <a:tcPr/>
                </a:tc>
                <a:tc rowSpan="2">
                  <a:txBody>
                    <a:bodyPr/>
                    <a:lstStyle/>
                    <a:p>
                      <a:pPr algn="ctr"/>
                      <a:endParaRPr lang="en-US" sz="1600"/>
                    </a:p>
                    <a:p>
                      <a:pPr algn="ctr"/>
                      <a:r>
                        <a:rPr lang="en-US" sz="1600"/>
                        <a:t>29</a:t>
                      </a:r>
                      <a:endParaRPr lang="en-US" sz="1600" dirty="0">
                        <a:latin typeface="Arial Black" panose="020B0A04020102020204" pitchFamily="34" charset="0"/>
                      </a:endParaRPr>
                    </a:p>
                  </a:txBody>
                  <a:tcPr/>
                </a:tc>
                <a:extLst>
                  <a:ext uri="{0D108BD9-81ED-4DB2-BD59-A6C34878D82A}">
                    <a16:rowId xmlns:a16="http://schemas.microsoft.com/office/drawing/2014/main" val="1838436997"/>
                  </a:ext>
                </a:extLst>
              </a:tr>
              <a:tr h="530535">
                <a:tc vMerge="1">
                  <a:txBody>
                    <a:bodyPr/>
                    <a:lstStyle/>
                    <a:p>
                      <a:endParaRPr lang="en-US"/>
                    </a:p>
                  </a:txBody>
                  <a:tcPr/>
                </a:tc>
                <a:tc vMerge="1">
                  <a:txBody>
                    <a:bodyPr/>
                    <a:lstStyle/>
                    <a:p>
                      <a:endParaRPr lang="en-US"/>
                    </a:p>
                  </a:txBody>
                  <a:tcPr/>
                </a:tc>
                <a:tc>
                  <a:txBody>
                    <a:bodyPr/>
                    <a:lstStyle/>
                    <a:p>
                      <a:r>
                        <a:rPr lang="en-US" sz="1600"/>
                        <a:t>Laporan Ketua Audit Negara</a:t>
                      </a:r>
                      <a:endParaRPr lang="en-US" sz="1600" dirty="0">
                        <a:latin typeface="Arial Black" panose="020B0A04020102020204" pitchFamily="34" charset="0"/>
                      </a:endParaRPr>
                    </a:p>
                  </a:txBody>
                  <a:tcPr/>
                </a:tc>
                <a:tc>
                  <a:txBody>
                    <a:bodyPr/>
                    <a:lstStyle/>
                    <a:p>
                      <a:pPr algn="ctr"/>
                      <a:r>
                        <a:rPr lang="en-US" sz="1600"/>
                        <a:t>20</a:t>
                      </a:r>
                      <a:endParaRPr lang="en-US" sz="1600" dirty="0">
                        <a:latin typeface="Arial Black" panose="020B0A04020102020204" pitchFamily="34" charset="0"/>
                      </a:endParaRPr>
                    </a:p>
                  </a:txBody>
                  <a:tcPr/>
                </a:tc>
                <a:tc vMerge="1">
                  <a:txBody>
                    <a:bodyPr/>
                    <a:lstStyle/>
                    <a:p>
                      <a:endParaRPr lang="en-US"/>
                    </a:p>
                  </a:txBody>
                  <a:tcPr/>
                </a:tc>
                <a:extLst>
                  <a:ext uri="{0D108BD9-81ED-4DB2-BD59-A6C34878D82A}">
                    <a16:rowId xmlns:a16="http://schemas.microsoft.com/office/drawing/2014/main" val="837149648"/>
                  </a:ext>
                </a:extLst>
              </a:tr>
              <a:tr h="404598">
                <a:tc rowSpan="2">
                  <a:txBody>
                    <a:bodyPr/>
                    <a:lstStyle/>
                    <a:p>
                      <a:r>
                        <a:rPr lang="en-US" sz="1600"/>
                        <a:t>3</a:t>
                      </a:r>
                      <a:endParaRPr lang="en-US" sz="1600" dirty="0">
                        <a:latin typeface="Arial Black" panose="020B0A04020102020204" pitchFamily="34" charset="0"/>
                      </a:endParaRPr>
                    </a:p>
                  </a:txBody>
                  <a:tcPr/>
                </a:tc>
                <a:tc rowSpan="2">
                  <a:txBody>
                    <a:bodyPr/>
                    <a:lstStyle/>
                    <a:p>
                      <a:r>
                        <a:rPr lang="en-US" sz="1600"/>
                        <a:t>Pegawai 48 - 54</a:t>
                      </a:r>
                      <a:endParaRPr lang="en-US" sz="1600" dirty="0">
                        <a:latin typeface="Arial Black" panose="020B0A04020102020204" pitchFamily="34" charset="0"/>
                      </a:endParaRPr>
                    </a:p>
                  </a:txBody>
                  <a:tcPr/>
                </a:tc>
                <a:tc>
                  <a:txBody>
                    <a:bodyPr/>
                    <a:lstStyle/>
                    <a:p>
                      <a:r>
                        <a:rPr lang="en-US" sz="1600"/>
                        <a:t>Audit Dalam JKR/KKR</a:t>
                      </a:r>
                      <a:endParaRPr lang="en-US" sz="1600" dirty="0">
                        <a:latin typeface="Arial Black" panose="020B0A04020102020204" pitchFamily="34" charset="0"/>
                      </a:endParaRPr>
                    </a:p>
                  </a:txBody>
                  <a:tcPr/>
                </a:tc>
                <a:tc>
                  <a:txBody>
                    <a:bodyPr/>
                    <a:lstStyle/>
                    <a:p>
                      <a:pPr algn="ctr"/>
                      <a:r>
                        <a:rPr lang="en-US" sz="1600" dirty="0"/>
                        <a:t>33</a:t>
                      </a:r>
                      <a:endParaRPr lang="en-US" sz="1600" dirty="0">
                        <a:latin typeface="Arial Black" panose="020B0A04020102020204" pitchFamily="34" charset="0"/>
                      </a:endParaRPr>
                    </a:p>
                  </a:txBody>
                  <a:tcPr/>
                </a:tc>
                <a:tc rowSpan="2">
                  <a:txBody>
                    <a:bodyPr/>
                    <a:lstStyle/>
                    <a:p>
                      <a:pPr algn="ctr"/>
                      <a:endParaRPr lang="en-US" sz="2000" dirty="0">
                        <a:highlight>
                          <a:srgbClr val="FF0000"/>
                        </a:highlight>
                      </a:endParaRPr>
                    </a:p>
                    <a:p>
                      <a:pPr algn="ctr"/>
                      <a:r>
                        <a:rPr lang="en-US" sz="2000" b="1" dirty="0">
                          <a:highlight>
                            <a:srgbClr val="FF0000"/>
                          </a:highlight>
                        </a:rPr>
                        <a:t>119</a:t>
                      </a:r>
                      <a:endParaRPr lang="en-US" sz="2000" b="1" dirty="0">
                        <a:highlight>
                          <a:srgbClr val="FF0000"/>
                        </a:highlight>
                        <a:latin typeface="Arial Black" panose="020B0A04020102020204" pitchFamily="34" charset="0"/>
                      </a:endParaRPr>
                    </a:p>
                  </a:txBody>
                  <a:tcPr/>
                </a:tc>
                <a:extLst>
                  <a:ext uri="{0D108BD9-81ED-4DB2-BD59-A6C34878D82A}">
                    <a16:rowId xmlns:a16="http://schemas.microsoft.com/office/drawing/2014/main" val="2196056906"/>
                  </a:ext>
                </a:extLst>
              </a:tr>
              <a:tr h="530535">
                <a:tc vMerge="1">
                  <a:txBody>
                    <a:bodyPr/>
                    <a:lstStyle/>
                    <a:p>
                      <a:endParaRPr lang="en-US"/>
                    </a:p>
                  </a:txBody>
                  <a:tcPr/>
                </a:tc>
                <a:tc vMerge="1">
                  <a:txBody>
                    <a:bodyPr/>
                    <a:lstStyle/>
                    <a:p>
                      <a:endParaRPr lang="en-US"/>
                    </a:p>
                  </a:txBody>
                  <a:tcPr/>
                </a:tc>
                <a:tc>
                  <a:txBody>
                    <a:bodyPr/>
                    <a:lstStyle/>
                    <a:p>
                      <a:r>
                        <a:rPr lang="en-US" sz="1600"/>
                        <a:t>Laporan Ketua Audit Negara</a:t>
                      </a:r>
                      <a:endParaRPr lang="en-US" sz="1600" dirty="0">
                        <a:latin typeface="Arial Black" panose="020B0A04020102020204" pitchFamily="34" charset="0"/>
                      </a:endParaRPr>
                    </a:p>
                  </a:txBody>
                  <a:tcPr/>
                </a:tc>
                <a:tc>
                  <a:txBody>
                    <a:bodyPr/>
                    <a:lstStyle/>
                    <a:p>
                      <a:pPr algn="ctr"/>
                      <a:r>
                        <a:rPr lang="en-US" sz="1600" dirty="0"/>
                        <a:t>86</a:t>
                      </a:r>
                      <a:endParaRPr lang="en-US" sz="1600" dirty="0">
                        <a:latin typeface="Arial Black" panose="020B0A04020102020204" pitchFamily="34" charset="0"/>
                      </a:endParaRPr>
                    </a:p>
                  </a:txBody>
                  <a:tcPr/>
                </a:tc>
                <a:tc vMerge="1">
                  <a:txBody>
                    <a:bodyPr/>
                    <a:lstStyle/>
                    <a:p>
                      <a:endParaRPr lang="en-US"/>
                    </a:p>
                  </a:txBody>
                  <a:tcPr/>
                </a:tc>
                <a:extLst>
                  <a:ext uri="{0D108BD9-81ED-4DB2-BD59-A6C34878D82A}">
                    <a16:rowId xmlns:a16="http://schemas.microsoft.com/office/drawing/2014/main" val="3160685712"/>
                  </a:ext>
                </a:extLst>
              </a:tr>
              <a:tr h="404598">
                <a:tc rowSpan="2">
                  <a:txBody>
                    <a:bodyPr/>
                    <a:lstStyle/>
                    <a:p>
                      <a:r>
                        <a:rPr lang="en-US" sz="1600"/>
                        <a:t>4</a:t>
                      </a:r>
                      <a:endParaRPr lang="en-US" sz="1600" dirty="0">
                        <a:latin typeface="Arial Black" panose="020B0A04020102020204" pitchFamily="34" charset="0"/>
                      </a:endParaRPr>
                    </a:p>
                  </a:txBody>
                  <a:tcPr/>
                </a:tc>
                <a:tc rowSpan="2">
                  <a:txBody>
                    <a:bodyPr/>
                    <a:lstStyle/>
                    <a:p>
                      <a:r>
                        <a:rPr lang="en-US" sz="1600"/>
                        <a:t>Pegawai JUSA</a:t>
                      </a:r>
                      <a:endParaRPr lang="en-US" sz="1600" dirty="0">
                        <a:latin typeface="Arial Black" panose="020B0A04020102020204" pitchFamily="34" charset="0"/>
                      </a:endParaRPr>
                    </a:p>
                  </a:txBody>
                  <a:tcPr/>
                </a:tc>
                <a:tc>
                  <a:txBody>
                    <a:bodyPr/>
                    <a:lstStyle/>
                    <a:p>
                      <a:r>
                        <a:rPr lang="en-US" sz="1600"/>
                        <a:t>Audit Dalam JKR/KKR</a:t>
                      </a:r>
                      <a:endParaRPr lang="en-US" sz="1600" dirty="0">
                        <a:latin typeface="Arial Black" panose="020B0A04020102020204" pitchFamily="34" charset="0"/>
                      </a:endParaRPr>
                    </a:p>
                  </a:txBody>
                  <a:tcPr/>
                </a:tc>
                <a:tc>
                  <a:txBody>
                    <a:bodyPr/>
                    <a:lstStyle/>
                    <a:p>
                      <a:pPr algn="ctr"/>
                      <a:r>
                        <a:rPr lang="en-US" sz="1600"/>
                        <a:t>6</a:t>
                      </a:r>
                      <a:endParaRPr lang="en-US" sz="1600" dirty="0">
                        <a:latin typeface="Arial Black" panose="020B0A04020102020204" pitchFamily="34" charset="0"/>
                      </a:endParaRPr>
                    </a:p>
                  </a:txBody>
                  <a:tcPr/>
                </a:tc>
                <a:tc rowSpan="2">
                  <a:txBody>
                    <a:bodyPr/>
                    <a:lstStyle/>
                    <a:p>
                      <a:pPr algn="ctr"/>
                      <a:endParaRPr lang="en-US" sz="1600"/>
                    </a:p>
                    <a:p>
                      <a:pPr algn="ctr"/>
                      <a:r>
                        <a:rPr lang="en-US" sz="1600"/>
                        <a:t>16</a:t>
                      </a:r>
                      <a:endParaRPr lang="en-US" sz="1600" dirty="0">
                        <a:latin typeface="Arial Black" panose="020B0A04020102020204" pitchFamily="34" charset="0"/>
                      </a:endParaRPr>
                    </a:p>
                  </a:txBody>
                  <a:tcPr/>
                </a:tc>
                <a:extLst>
                  <a:ext uri="{0D108BD9-81ED-4DB2-BD59-A6C34878D82A}">
                    <a16:rowId xmlns:a16="http://schemas.microsoft.com/office/drawing/2014/main" val="4184421640"/>
                  </a:ext>
                </a:extLst>
              </a:tr>
              <a:tr h="530535">
                <a:tc vMerge="1">
                  <a:txBody>
                    <a:bodyPr/>
                    <a:lstStyle/>
                    <a:p>
                      <a:endParaRPr lang="en-US"/>
                    </a:p>
                  </a:txBody>
                  <a:tcPr/>
                </a:tc>
                <a:tc vMerge="1">
                  <a:txBody>
                    <a:bodyPr/>
                    <a:lstStyle/>
                    <a:p>
                      <a:endParaRPr lang="en-US"/>
                    </a:p>
                  </a:txBody>
                  <a:tcPr/>
                </a:tc>
                <a:tc>
                  <a:txBody>
                    <a:bodyPr/>
                    <a:lstStyle/>
                    <a:p>
                      <a:r>
                        <a:rPr lang="en-US" sz="1600"/>
                        <a:t>Laporan Ketua Audit Negara</a:t>
                      </a:r>
                      <a:endParaRPr lang="en-US" sz="1600" dirty="0">
                        <a:latin typeface="Arial Black" panose="020B0A04020102020204" pitchFamily="34" charset="0"/>
                      </a:endParaRPr>
                    </a:p>
                  </a:txBody>
                  <a:tcPr/>
                </a:tc>
                <a:tc>
                  <a:txBody>
                    <a:bodyPr/>
                    <a:lstStyle/>
                    <a:p>
                      <a:pPr algn="ctr"/>
                      <a:r>
                        <a:rPr lang="en-US" sz="1600" dirty="0"/>
                        <a:t>10</a:t>
                      </a:r>
                      <a:endParaRPr lang="en-US" sz="1600" dirty="0">
                        <a:latin typeface="Arial Black" panose="020B0A04020102020204" pitchFamily="34" charset="0"/>
                      </a:endParaRPr>
                    </a:p>
                  </a:txBody>
                  <a:tcPr/>
                </a:tc>
                <a:tc vMerge="1">
                  <a:txBody>
                    <a:bodyPr/>
                    <a:lstStyle/>
                    <a:p>
                      <a:endParaRPr lang="en-US"/>
                    </a:p>
                  </a:txBody>
                  <a:tcPr/>
                </a:tc>
                <a:extLst>
                  <a:ext uri="{0D108BD9-81ED-4DB2-BD59-A6C34878D82A}">
                    <a16:rowId xmlns:a16="http://schemas.microsoft.com/office/drawing/2014/main" val="1919650819"/>
                  </a:ext>
                </a:extLst>
              </a:tr>
            </a:tbl>
          </a:graphicData>
        </a:graphic>
      </p:graphicFrame>
      <p:sp>
        <p:nvSpPr>
          <p:cNvPr id="8" name="TextBox 7">
            <a:extLst>
              <a:ext uri="{FF2B5EF4-FFF2-40B4-BE49-F238E27FC236}">
                <a16:creationId xmlns:a16="http://schemas.microsoft.com/office/drawing/2014/main" id="{770CE08A-5A1A-4AB2-A307-9C76023D6E65}"/>
              </a:ext>
            </a:extLst>
          </p:cNvPr>
          <p:cNvSpPr txBox="1"/>
          <p:nvPr/>
        </p:nvSpPr>
        <p:spPr>
          <a:xfrm>
            <a:off x="311972" y="389058"/>
            <a:ext cx="11166438" cy="954107"/>
          </a:xfrm>
          <a:prstGeom prst="rect">
            <a:avLst/>
          </a:prstGeom>
          <a:noFill/>
        </p:spPr>
        <p:txBody>
          <a:bodyPr wrap="square" rtlCol="0">
            <a:spAutoFit/>
          </a:bodyPr>
          <a:lstStyle/>
          <a:p>
            <a:pPr algn="ctr"/>
            <a:r>
              <a:rPr lang="en-US" sz="2800" b="1">
                <a:latin typeface="Arial Black" panose="020B0A04020102020204" pitchFamily="34" charset="0"/>
              </a:rPr>
              <a:t>REKOD URUSAN TINDAKAN TATATERTIB PEGAWAI JKR</a:t>
            </a:r>
          </a:p>
          <a:p>
            <a:pPr algn="ctr"/>
            <a:r>
              <a:rPr lang="en-US" sz="2800" b="1">
                <a:latin typeface="Arial Black" panose="020B0A04020102020204" pitchFamily="34" charset="0"/>
              </a:rPr>
              <a:t>(2011-2018)</a:t>
            </a:r>
            <a:endParaRPr lang="en-US" sz="2800" b="1" dirty="0">
              <a:latin typeface="Arial Black" panose="020B0A04020102020204" pitchFamily="34" charset="0"/>
            </a:endParaRPr>
          </a:p>
        </p:txBody>
      </p:sp>
    </p:spTree>
    <p:extLst>
      <p:ext uri="{BB962C8B-B14F-4D97-AF65-F5344CB8AC3E}">
        <p14:creationId xmlns:p14="http://schemas.microsoft.com/office/powerpoint/2010/main" val="475330059"/>
      </p:ext>
    </p:extLst>
  </p:cSld>
  <p:clrMapOvr>
    <a:masterClrMapping/>
  </p:clrMapOvr>
  <mc:AlternateContent xmlns:mc="http://schemas.openxmlformats.org/markup-compatibility/2006" xmlns:p14="http://schemas.microsoft.com/office/powerpoint/2010/main">
    <mc:Choice Requires="p14">
      <p:transition spd="med" p14:dur="700">
        <p:fade/>
      </p:transition>
    </mc:Choice>
    <mc:Fallback xmlns="">
      <p:transition spd="med">
        <p:fade/>
      </p:transition>
    </mc:Fallback>
  </mc:AlternateContent>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idx="1"/>
          </p:nvPr>
        </p:nvSpPr>
        <p:spPr>
          <a:xfrm>
            <a:off x="721896" y="452669"/>
            <a:ext cx="10924672" cy="960107"/>
          </a:xfrm>
          <a:solidFill>
            <a:schemeClr val="accent6">
              <a:lumMod val="40000"/>
              <a:lumOff val="60000"/>
            </a:schemeClr>
          </a:solidFill>
        </p:spPr>
        <p:txBody>
          <a:bodyPr>
            <a:noAutofit/>
          </a:bodyPr>
          <a:lstStyle/>
          <a:p>
            <a:r>
              <a:rPr lang="en-US" sz="3700" b="1" dirty="0">
                <a:solidFill>
                  <a:schemeClr val="tx1"/>
                </a:solidFill>
              </a:rPr>
              <a:t>1) Prestasi </a:t>
            </a:r>
            <a:r>
              <a:rPr lang="en-US" sz="3700" b="1" dirty="0" err="1">
                <a:solidFill>
                  <a:schemeClr val="tx1"/>
                </a:solidFill>
              </a:rPr>
              <a:t>Projek</a:t>
            </a:r>
            <a:r>
              <a:rPr lang="en-US" sz="3700" b="1" dirty="0">
                <a:solidFill>
                  <a:schemeClr val="tx1"/>
                </a:solidFill>
              </a:rPr>
              <a:t> : </a:t>
            </a:r>
            <a:r>
              <a:rPr lang="en-US" sz="3700" b="1" dirty="0" err="1">
                <a:solidFill>
                  <a:schemeClr val="tx1"/>
                </a:solidFill>
              </a:rPr>
              <a:t>Pencapaian</a:t>
            </a:r>
            <a:r>
              <a:rPr lang="en-US" sz="3700" b="1" dirty="0">
                <a:solidFill>
                  <a:schemeClr val="tx1"/>
                </a:solidFill>
              </a:rPr>
              <a:t> Output </a:t>
            </a:r>
            <a:r>
              <a:rPr lang="en-US" sz="3700" b="1" dirty="0" err="1">
                <a:solidFill>
                  <a:schemeClr val="tx1"/>
                </a:solidFill>
              </a:rPr>
              <a:t>Projek</a:t>
            </a:r>
            <a:endParaRPr lang="en-US" sz="3700" b="1" dirty="0">
              <a:solidFill>
                <a:schemeClr val="tx1"/>
              </a:solidFill>
            </a:endParaRPr>
          </a:p>
        </p:txBody>
      </p:sp>
      <p:sp>
        <p:nvSpPr>
          <p:cNvPr id="4" name="Content Placeholder 3"/>
          <p:cNvSpPr>
            <a:spLocks noGrp="1"/>
          </p:cNvSpPr>
          <p:nvPr>
            <p:ph sz="quarter" idx="13"/>
          </p:nvPr>
        </p:nvSpPr>
        <p:spPr>
          <a:xfrm>
            <a:off x="719404" y="1988840"/>
            <a:ext cx="10849205" cy="4512501"/>
          </a:xfrm>
        </p:spPr>
        <p:txBody>
          <a:bodyPr>
            <a:normAutofit lnSpcReduction="10000"/>
          </a:bodyPr>
          <a:lstStyle/>
          <a:p>
            <a:pPr algn="just"/>
            <a:r>
              <a:rPr lang="en-MY" sz="3200" dirty="0" err="1"/>
              <a:t>Projek</a:t>
            </a:r>
            <a:r>
              <a:rPr lang="en-MY" sz="3200" dirty="0"/>
              <a:t> </a:t>
            </a:r>
            <a:r>
              <a:rPr lang="en-MY" sz="3200" dirty="0" err="1"/>
              <a:t>Perlu</a:t>
            </a:r>
            <a:r>
              <a:rPr lang="en-MY" sz="3200" dirty="0"/>
              <a:t> </a:t>
            </a:r>
            <a:r>
              <a:rPr lang="en-MY" sz="3200" dirty="0" err="1"/>
              <a:t>disiapkan</a:t>
            </a:r>
            <a:r>
              <a:rPr lang="en-MY" sz="3200" dirty="0"/>
              <a:t> </a:t>
            </a:r>
            <a:r>
              <a:rPr lang="en-MY" sz="3200" dirty="0" err="1"/>
              <a:t>oleh</a:t>
            </a:r>
            <a:r>
              <a:rPr lang="en-MY" sz="3200" dirty="0"/>
              <a:t> </a:t>
            </a:r>
            <a:r>
              <a:rPr lang="en-MY" sz="3200" dirty="0" err="1"/>
              <a:t>kontraktor</a:t>
            </a:r>
            <a:r>
              <a:rPr lang="en-MY" sz="3200" dirty="0"/>
              <a:t> </a:t>
            </a:r>
            <a:r>
              <a:rPr lang="en-MY" sz="3200" dirty="0" err="1"/>
              <a:t>pada</a:t>
            </a:r>
            <a:r>
              <a:rPr lang="en-MY" sz="3200" dirty="0"/>
              <a:t> 4 September 2011 </a:t>
            </a:r>
            <a:r>
              <a:rPr lang="en-MY" sz="3200" dirty="0" err="1"/>
              <a:t>iaitu</a:t>
            </a:r>
            <a:r>
              <a:rPr lang="en-MY" sz="3200" dirty="0"/>
              <a:t> </a:t>
            </a:r>
            <a:r>
              <a:rPr lang="en-MY" sz="3200" dirty="0" err="1"/>
              <a:t>dalam</a:t>
            </a:r>
            <a:r>
              <a:rPr lang="en-MY" sz="3200" dirty="0"/>
              <a:t> </a:t>
            </a:r>
            <a:r>
              <a:rPr lang="en-MY" sz="3700" b="1" dirty="0" err="1"/>
              <a:t>tempoh</a:t>
            </a:r>
            <a:r>
              <a:rPr lang="en-MY" sz="3700" b="1" dirty="0"/>
              <a:t> 36 </a:t>
            </a:r>
            <a:r>
              <a:rPr lang="en-MY" sz="3700" b="1" dirty="0" err="1"/>
              <a:t>bulan</a:t>
            </a:r>
            <a:r>
              <a:rPr lang="en-MY" sz="3700" b="1" dirty="0"/>
              <a:t> </a:t>
            </a:r>
            <a:r>
              <a:rPr lang="en-MY" sz="3200" dirty="0" err="1"/>
              <a:t>daripada</a:t>
            </a:r>
            <a:r>
              <a:rPr lang="en-MY" sz="3200" dirty="0"/>
              <a:t> </a:t>
            </a:r>
            <a:r>
              <a:rPr lang="en-MY" sz="3200" dirty="0" err="1"/>
              <a:t>tarikh</a:t>
            </a:r>
            <a:r>
              <a:rPr lang="en-MY" sz="3200" dirty="0"/>
              <a:t> </a:t>
            </a:r>
            <a:r>
              <a:rPr lang="en-MY" sz="3200" dirty="0" err="1"/>
              <a:t>pemilikan</a:t>
            </a:r>
            <a:r>
              <a:rPr lang="en-MY" sz="3200" dirty="0"/>
              <a:t> </a:t>
            </a:r>
            <a:r>
              <a:rPr lang="en-MY" sz="3200" dirty="0" err="1"/>
              <a:t>tapak</a:t>
            </a:r>
            <a:r>
              <a:rPr lang="en-MY" sz="3200" dirty="0"/>
              <a:t>. </a:t>
            </a:r>
          </a:p>
          <a:p>
            <a:pPr algn="just"/>
            <a:r>
              <a:rPr lang="en-MY" sz="3200" dirty="0" err="1"/>
              <a:t>Klausa</a:t>
            </a:r>
            <a:r>
              <a:rPr lang="en-MY" sz="3200" dirty="0"/>
              <a:t> 4.6 (Noise and Vibration Control) </a:t>
            </a:r>
            <a:r>
              <a:rPr lang="en-MY" sz="3700" b="1" dirty="0"/>
              <a:t>Needs Statement </a:t>
            </a:r>
            <a:r>
              <a:rPr lang="en-MY" sz="3200" dirty="0"/>
              <a:t>Mechanical JKR, </a:t>
            </a:r>
            <a:r>
              <a:rPr lang="en-MY" sz="3200" dirty="0" err="1"/>
              <a:t>bacaan</a:t>
            </a:r>
            <a:r>
              <a:rPr lang="en-MY" sz="3200" dirty="0"/>
              <a:t> </a:t>
            </a:r>
            <a:r>
              <a:rPr lang="en-MY" sz="3200" dirty="0" err="1"/>
              <a:t>tahap</a:t>
            </a:r>
            <a:r>
              <a:rPr lang="en-MY" sz="3200" dirty="0"/>
              <a:t> </a:t>
            </a:r>
            <a:r>
              <a:rPr lang="en-MY" sz="3200" dirty="0" err="1"/>
              <a:t>kebisingan</a:t>
            </a:r>
            <a:r>
              <a:rPr lang="en-MY" sz="3200" dirty="0"/>
              <a:t> di </a:t>
            </a:r>
            <a:r>
              <a:rPr lang="en-MY" sz="3200" dirty="0" err="1"/>
              <a:t>dewan</a:t>
            </a:r>
            <a:r>
              <a:rPr lang="en-MY" sz="3200" dirty="0"/>
              <a:t> </a:t>
            </a:r>
            <a:r>
              <a:rPr lang="en-MY" sz="3200" dirty="0" err="1"/>
              <a:t>bedah</a:t>
            </a:r>
            <a:r>
              <a:rPr lang="en-MY" sz="3200" dirty="0"/>
              <a:t> yang </a:t>
            </a:r>
            <a:r>
              <a:rPr lang="en-MY" sz="3200" dirty="0" err="1"/>
              <a:t>ditetapkan</a:t>
            </a:r>
            <a:r>
              <a:rPr lang="en-MY" sz="3200" dirty="0"/>
              <a:t> </a:t>
            </a:r>
            <a:r>
              <a:rPr lang="en-MY" sz="3200" dirty="0" err="1"/>
              <a:t>adalah</a:t>
            </a:r>
            <a:r>
              <a:rPr lang="en-MY" sz="3200" dirty="0"/>
              <a:t> </a:t>
            </a:r>
            <a:r>
              <a:rPr lang="en-MY" sz="3200" dirty="0" err="1"/>
              <a:t>antara</a:t>
            </a:r>
            <a:r>
              <a:rPr lang="en-MY" sz="3200" dirty="0"/>
              <a:t> 30 </a:t>
            </a:r>
            <a:r>
              <a:rPr lang="en-MY" sz="3200" dirty="0" err="1"/>
              <a:t>hingga</a:t>
            </a:r>
            <a:r>
              <a:rPr lang="en-MY" sz="3200" dirty="0"/>
              <a:t> 35dBA. </a:t>
            </a:r>
          </a:p>
          <a:p>
            <a:pPr algn="just"/>
            <a:r>
              <a:rPr lang="en-MY" sz="3200" dirty="0" err="1"/>
              <a:t>Bacaan</a:t>
            </a:r>
            <a:r>
              <a:rPr lang="en-MY" sz="3200" dirty="0"/>
              <a:t> </a:t>
            </a:r>
            <a:r>
              <a:rPr lang="en-MY" sz="3200" dirty="0" err="1"/>
              <a:t>ini</a:t>
            </a:r>
            <a:r>
              <a:rPr lang="en-MY" sz="3200" dirty="0"/>
              <a:t> </a:t>
            </a:r>
            <a:r>
              <a:rPr lang="en-MY" sz="3200" dirty="0" err="1"/>
              <a:t>dirujuk</a:t>
            </a:r>
            <a:r>
              <a:rPr lang="en-MY" sz="3200" dirty="0"/>
              <a:t> </a:t>
            </a:r>
            <a:r>
              <a:rPr lang="en-MY" sz="3200" dirty="0" err="1"/>
              <a:t>berdasarkan</a:t>
            </a:r>
            <a:r>
              <a:rPr lang="en-MY" sz="3200" dirty="0"/>
              <a:t> </a:t>
            </a:r>
            <a:r>
              <a:rPr lang="en-MY" sz="3200" dirty="0" err="1"/>
              <a:t>piawaian</a:t>
            </a:r>
            <a:r>
              <a:rPr lang="en-MY" sz="3200" dirty="0"/>
              <a:t> World Health Organization yang </a:t>
            </a:r>
            <a:r>
              <a:rPr lang="en-MY" sz="3200" dirty="0" err="1"/>
              <a:t>menetapkan</a:t>
            </a:r>
            <a:r>
              <a:rPr lang="en-MY" sz="3200" dirty="0"/>
              <a:t> </a:t>
            </a:r>
            <a:r>
              <a:rPr lang="en-MY" sz="3200" dirty="0" err="1"/>
              <a:t>bacaan</a:t>
            </a:r>
            <a:r>
              <a:rPr lang="en-MY" sz="3200" dirty="0"/>
              <a:t> </a:t>
            </a:r>
            <a:r>
              <a:rPr lang="en-MY" sz="3200" dirty="0" err="1"/>
              <a:t>tahap</a:t>
            </a:r>
            <a:r>
              <a:rPr lang="en-MY" sz="3200" dirty="0"/>
              <a:t> </a:t>
            </a:r>
            <a:r>
              <a:rPr lang="en-MY" sz="3200" dirty="0" err="1"/>
              <a:t>kebisingan</a:t>
            </a:r>
            <a:r>
              <a:rPr lang="en-MY" sz="3200" dirty="0"/>
              <a:t> </a:t>
            </a:r>
            <a:r>
              <a:rPr lang="en-MY" sz="3200" dirty="0" err="1"/>
              <a:t>pada</a:t>
            </a:r>
            <a:r>
              <a:rPr lang="en-MY" sz="3200" dirty="0"/>
              <a:t> 30dBA. </a:t>
            </a:r>
          </a:p>
          <a:p>
            <a:pPr algn="just"/>
            <a:endParaRPr lang="en-MY" sz="3200" i="1" dirty="0"/>
          </a:p>
        </p:txBody>
      </p:sp>
    </p:spTree>
    <p:extLst>
      <p:ext uri="{BB962C8B-B14F-4D97-AF65-F5344CB8AC3E}">
        <p14:creationId xmlns:p14="http://schemas.microsoft.com/office/powerpoint/2010/main" val="3652896527"/>
      </p:ext>
    </p:extLst>
  </p:cSld>
  <p:clrMapOvr>
    <a:masterClrMapping/>
  </p:clrMapOvr>
</p:sld>
</file>

<file path=ppt/slides/slide17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9" name="Chart 8">
            <a:extLst>
              <a:ext uri="{FF2B5EF4-FFF2-40B4-BE49-F238E27FC236}">
                <a16:creationId xmlns:a16="http://schemas.microsoft.com/office/drawing/2014/main" id="{00E37175-43E8-4F16-9110-C8A164B82499}"/>
              </a:ext>
            </a:extLst>
          </p:cNvPr>
          <p:cNvGraphicFramePr>
            <a:graphicFrameLocks/>
          </p:cNvGraphicFramePr>
          <p:nvPr>
            <p:extLst>
              <p:ext uri="{D42A27DB-BD31-4B8C-83A1-F6EECF244321}">
                <p14:modId xmlns:p14="http://schemas.microsoft.com/office/powerpoint/2010/main" val="3229787238"/>
              </p:ext>
            </p:extLst>
          </p:nvPr>
        </p:nvGraphicFramePr>
        <p:xfrm>
          <a:off x="1247886" y="556142"/>
          <a:ext cx="9463144" cy="5400600"/>
        </p:xfrm>
        <a:graphic>
          <a:graphicData uri="http://schemas.openxmlformats.org/drawingml/2006/chart">
            <c:chart xmlns:c="http://schemas.openxmlformats.org/drawingml/2006/chart" xmlns:r="http://schemas.openxmlformats.org/officeDocument/2006/relationships" r:id="rId2"/>
          </a:graphicData>
        </a:graphic>
      </p:graphicFrame>
    </p:spTree>
    <p:extLst>
      <p:ext uri="{BB962C8B-B14F-4D97-AF65-F5344CB8AC3E}">
        <p14:creationId xmlns:p14="http://schemas.microsoft.com/office/powerpoint/2010/main" val="3915583841"/>
      </p:ext>
    </p:extLst>
  </p:cSld>
  <p:clrMapOvr>
    <a:masterClrMapping/>
  </p:clrMapOvr>
</p:sld>
</file>

<file path=ppt/slides/slide17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7D68DAC0-6112-4361-8FEC-3E0768D18852}"/>
              </a:ext>
            </a:extLst>
          </p:cNvPr>
          <p:cNvSpPr>
            <a:spLocks noGrp="1"/>
          </p:cNvSpPr>
          <p:nvPr>
            <p:ph type="title"/>
          </p:nvPr>
        </p:nvSpPr>
        <p:spPr/>
        <p:txBody>
          <a:bodyPr/>
          <a:lstStyle/>
          <a:p>
            <a:pPr algn="ctr"/>
            <a:r>
              <a:rPr lang="en-US" b="1" dirty="0"/>
              <a:t>LEMBAGA TATATERTIB DAN BIDANG KUASA</a:t>
            </a:r>
          </a:p>
        </p:txBody>
      </p:sp>
      <p:graphicFrame>
        <p:nvGraphicFramePr>
          <p:cNvPr id="5" name="Content Placeholder 4">
            <a:extLst>
              <a:ext uri="{FF2B5EF4-FFF2-40B4-BE49-F238E27FC236}">
                <a16:creationId xmlns:a16="http://schemas.microsoft.com/office/drawing/2014/main" id="{E4E37FDF-5D43-4F37-8594-1B63A5651312}"/>
              </a:ext>
            </a:extLst>
          </p:cNvPr>
          <p:cNvGraphicFramePr>
            <a:graphicFrameLocks noGrp="1"/>
          </p:cNvGraphicFramePr>
          <p:nvPr>
            <p:ph idx="1"/>
            <p:extLst>
              <p:ext uri="{D42A27DB-BD31-4B8C-83A1-F6EECF244321}">
                <p14:modId xmlns:p14="http://schemas.microsoft.com/office/powerpoint/2010/main" val="2701599222"/>
              </p:ext>
            </p:extLst>
          </p:nvPr>
        </p:nvGraphicFramePr>
        <p:xfrm>
          <a:off x="571230" y="911631"/>
          <a:ext cx="10749913" cy="5765800"/>
        </p:xfrm>
        <a:graphic>
          <a:graphicData uri="http://schemas.openxmlformats.org/drawingml/2006/table">
            <a:tbl>
              <a:tblPr firstRow="1" bandRow="1">
                <a:tableStyleId>{6E25E649-3F16-4E02-A733-19D2CDBF48F0}</a:tableStyleId>
              </a:tblPr>
              <a:tblGrid>
                <a:gridCol w="2407743">
                  <a:extLst>
                    <a:ext uri="{9D8B030D-6E8A-4147-A177-3AD203B41FA5}">
                      <a16:colId xmlns:a16="http://schemas.microsoft.com/office/drawing/2014/main" val="1367343488"/>
                    </a:ext>
                  </a:extLst>
                </a:gridCol>
                <a:gridCol w="3911813">
                  <a:extLst>
                    <a:ext uri="{9D8B030D-6E8A-4147-A177-3AD203B41FA5}">
                      <a16:colId xmlns:a16="http://schemas.microsoft.com/office/drawing/2014/main" val="1690841989"/>
                    </a:ext>
                  </a:extLst>
                </a:gridCol>
                <a:gridCol w="4430357">
                  <a:extLst>
                    <a:ext uri="{9D8B030D-6E8A-4147-A177-3AD203B41FA5}">
                      <a16:colId xmlns:a16="http://schemas.microsoft.com/office/drawing/2014/main" val="654044630"/>
                    </a:ext>
                  </a:extLst>
                </a:gridCol>
              </a:tblGrid>
              <a:tr h="370840">
                <a:tc>
                  <a:txBody>
                    <a:bodyPr/>
                    <a:lstStyle/>
                    <a:p>
                      <a:r>
                        <a:rPr lang="en-US" dirty="0">
                          <a:solidFill>
                            <a:schemeClr val="tx1"/>
                          </a:solidFill>
                        </a:rPr>
                        <a:t>Lembaga </a:t>
                      </a:r>
                      <a:r>
                        <a:rPr lang="en-US" dirty="0" err="1">
                          <a:solidFill>
                            <a:schemeClr val="tx1"/>
                          </a:solidFill>
                        </a:rPr>
                        <a:t>Tatatertib</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a:r>
                        <a:rPr lang="en-US" dirty="0" err="1">
                          <a:solidFill>
                            <a:schemeClr val="tx1"/>
                          </a:solidFill>
                        </a:rPr>
                        <a:t>Pengelasan</a:t>
                      </a:r>
                      <a:r>
                        <a:rPr lang="en-US" dirty="0">
                          <a:solidFill>
                            <a:schemeClr val="tx1"/>
                          </a:solidFill>
                        </a:rPr>
                        <a:t> </a:t>
                      </a:r>
                      <a:r>
                        <a:rPr lang="en-US" dirty="0" err="1">
                          <a:solidFill>
                            <a:schemeClr val="tx1"/>
                          </a:solidFill>
                        </a:rPr>
                        <a:t>Pegawai</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a:r>
                        <a:rPr lang="en-US" dirty="0" err="1">
                          <a:solidFill>
                            <a:schemeClr val="tx1"/>
                          </a:solidFill>
                        </a:rPr>
                        <a:t>Bidang</a:t>
                      </a:r>
                      <a:r>
                        <a:rPr lang="en-US" dirty="0">
                          <a:solidFill>
                            <a:schemeClr val="tx1"/>
                          </a:solidFill>
                        </a:rPr>
                        <a:t> </a:t>
                      </a:r>
                      <a:r>
                        <a:rPr lang="en-US" dirty="0" err="1">
                          <a:solidFill>
                            <a:schemeClr val="tx1"/>
                          </a:solidFill>
                        </a:rPr>
                        <a:t>Kuasa</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2269285119"/>
                  </a:ext>
                </a:extLst>
              </a:tr>
              <a:tr h="370840">
                <a:tc>
                  <a:txBody>
                    <a:bodyPr/>
                    <a:lstStyle/>
                    <a:p>
                      <a:pPr algn="ctr"/>
                      <a:r>
                        <a:rPr lang="en-US" b="0" dirty="0"/>
                        <a:t>Lembaga </a:t>
                      </a:r>
                      <a:r>
                        <a:rPr lang="en-US" b="0" dirty="0" err="1"/>
                        <a:t>Tatatertib</a:t>
                      </a:r>
                      <a:r>
                        <a:rPr lang="en-US" b="0" dirty="0"/>
                        <a:t> </a:t>
                      </a:r>
                      <a:r>
                        <a:rPr lang="en-US" dirty="0"/>
                        <a:t>Kumpulan </a:t>
                      </a:r>
                      <a:r>
                        <a:rPr lang="en-US" dirty="0" err="1"/>
                        <a:t>Pengurusan</a:t>
                      </a:r>
                      <a:r>
                        <a:rPr lang="en-US" dirty="0"/>
                        <a:t> (No.1)</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marL="342900" indent="-342900">
                        <a:buFont typeface="+mj-lt"/>
                        <a:buAutoNum type="alphaLcParenR"/>
                      </a:pPr>
                      <a:r>
                        <a:rPr lang="en-US" dirty="0"/>
                        <a:t>Kumpulan </a:t>
                      </a:r>
                      <a:r>
                        <a:rPr lang="en-US" dirty="0" err="1"/>
                        <a:t>Pengurusan</a:t>
                      </a:r>
                      <a:r>
                        <a:rPr lang="en-US" dirty="0"/>
                        <a:t> </a:t>
                      </a:r>
                      <a:r>
                        <a:rPr lang="en-US" dirty="0" err="1"/>
                        <a:t>Tertinggi</a:t>
                      </a:r>
                      <a:r>
                        <a:rPr lang="en-US" dirty="0"/>
                        <a:t> (JUSA) di </a:t>
                      </a:r>
                      <a:r>
                        <a:rPr lang="en-US" dirty="0" err="1"/>
                        <a:t>bawah</a:t>
                      </a:r>
                      <a:r>
                        <a:rPr lang="en-US" dirty="0"/>
                        <a:t> </a:t>
                      </a:r>
                      <a:r>
                        <a:rPr lang="en-US" dirty="0" err="1"/>
                        <a:t>Sistem</a:t>
                      </a:r>
                      <a:r>
                        <a:rPr lang="en-US" dirty="0"/>
                        <a:t> </a:t>
                      </a:r>
                      <a:r>
                        <a:rPr lang="en-US" dirty="0" err="1"/>
                        <a:t>Saraan</a:t>
                      </a:r>
                      <a:r>
                        <a:rPr lang="en-US" dirty="0"/>
                        <a:t> Malaysia / </a:t>
                      </a:r>
                      <a:r>
                        <a:rPr lang="en-US" dirty="0" err="1"/>
                        <a:t>Sistem</a:t>
                      </a:r>
                      <a:r>
                        <a:rPr lang="en-US" dirty="0"/>
                        <a:t> </a:t>
                      </a:r>
                      <a:r>
                        <a:rPr lang="en-US" dirty="0" err="1"/>
                        <a:t>Saraan</a:t>
                      </a:r>
                      <a:r>
                        <a:rPr lang="en-US" dirty="0"/>
                        <a:t> </a:t>
                      </a:r>
                      <a:r>
                        <a:rPr lang="en-US" dirty="0" err="1"/>
                        <a:t>Baru</a:t>
                      </a:r>
                      <a:endParaRPr lang="en-US" dirty="0"/>
                    </a:p>
                    <a:p>
                      <a:pPr marL="342900" indent="-342900">
                        <a:buFont typeface="+mj-lt"/>
                        <a:buAutoNum type="alphaLcParenR"/>
                      </a:pPr>
                      <a:endParaRPr lang="en-US" dirty="0"/>
                    </a:p>
                    <a:p>
                      <a:pPr marL="342900" indent="-342900">
                        <a:buFont typeface="+mj-lt"/>
                        <a:buAutoNum type="alphaLcParenR"/>
                      </a:pPr>
                      <a:r>
                        <a:rPr lang="en-US" dirty="0" err="1"/>
                        <a:t>Gred</a:t>
                      </a:r>
                      <a:r>
                        <a:rPr lang="en-US" dirty="0"/>
                        <a:t> 48 dan </a:t>
                      </a:r>
                      <a:r>
                        <a:rPr lang="en-US" dirty="0" err="1"/>
                        <a:t>ke</a:t>
                      </a:r>
                      <a:r>
                        <a:rPr lang="en-US" dirty="0"/>
                        <a:t> </a:t>
                      </a:r>
                      <a:r>
                        <a:rPr lang="en-US" dirty="0" err="1"/>
                        <a:t>atas</a:t>
                      </a:r>
                      <a:r>
                        <a:rPr lang="en-US" dirty="0"/>
                        <a:t> </a:t>
                      </a:r>
                      <a:r>
                        <a:rPr lang="en-US" dirty="0" err="1"/>
                        <a:t>dalam</a:t>
                      </a:r>
                      <a:r>
                        <a:rPr lang="en-US" dirty="0"/>
                        <a:t> Kumpulan </a:t>
                      </a:r>
                      <a:r>
                        <a:rPr lang="en-US" dirty="0" err="1"/>
                        <a:t>Pengurusan</a:t>
                      </a:r>
                      <a:r>
                        <a:rPr lang="en-US" dirty="0"/>
                        <a:t> &amp; </a:t>
                      </a:r>
                      <a:r>
                        <a:rPr lang="en-US" dirty="0" err="1"/>
                        <a:t>Profesional</a:t>
                      </a:r>
                      <a:r>
                        <a:rPr lang="en-US" dirty="0"/>
                        <a:t> di </a:t>
                      </a:r>
                      <a:r>
                        <a:rPr lang="en-US" dirty="0" err="1"/>
                        <a:t>bawah</a:t>
                      </a:r>
                      <a:r>
                        <a:rPr lang="en-US" dirty="0"/>
                        <a:t> </a:t>
                      </a:r>
                      <a:r>
                        <a:rPr lang="en-US" dirty="0" err="1"/>
                        <a:t>Sistem</a:t>
                      </a:r>
                      <a:r>
                        <a:rPr lang="en-US" dirty="0"/>
                        <a:t> </a:t>
                      </a:r>
                      <a:r>
                        <a:rPr lang="en-US" dirty="0" err="1"/>
                        <a:t>Saraan</a:t>
                      </a:r>
                      <a:r>
                        <a:rPr lang="en-US" dirty="0"/>
                        <a:t> Malaysia</a:t>
                      </a:r>
                    </a:p>
                    <a:p>
                      <a:pPr marL="0" indent="0">
                        <a:buFont typeface="+mj-lt"/>
                        <a:buNone/>
                      </a:pPr>
                      <a:endParaRPr lang="en-US" dirty="0"/>
                    </a:p>
                    <a:p>
                      <a:pPr marL="342900" indent="-342900">
                        <a:buFont typeface="+mj-lt"/>
                        <a:buAutoNum type="alphaLcParenR"/>
                      </a:pPr>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ctr"/>
                      <a:r>
                        <a:rPr lang="en-US" b="1" u="sng" dirty="0" err="1"/>
                        <a:t>Peraturan</a:t>
                      </a:r>
                      <a:r>
                        <a:rPr lang="en-US" b="1" u="sng" dirty="0"/>
                        <a:t> : 36</a:t>
                      </a:r>
                    </a:p>
                    <a:p>
                      <a:pPr algn="ctr"/>
                      <a:r>
                        <a:rPr lang="en-US" b="0" u="none" dirty="0" err="1"/>
                        <a:t>Prosedur</a:t>
                      </a:r>
                      <a:r>
                        <a:rPr lang="en-US" b="0" u="none" dirty="0"/>
                        <a:t>  </a:t>
                      </a:r>
                      <a:r>
                        <a:rPr lang="en-US" b="0" u="none" dirty="0" err="1"/>
                        <a:t>dalam</a:t>
                      </a:r>
                      <a:r>
                        <a:rPr lang="en-US" b="0" u="none" dirty="0"/>
                        <a:t> </a:t>
                      </a:r>
                      <a:r>
                        <a:rPr lang="en-US" b="0" u="none" dirty="0" err="1"/>
                        <a:t>kes</a:t>
                      </a:r>
                      <a:r>
                        <a:rPr lang="en-US" b="0" u="none" dirty="0"/>
                        <a:t> </a:t>
                      </a:r>
                      <a:r>
                        <a:rPr lang="en-US" b="0" u="none" dirty="0" err="1"/>
                        <a:t>tatatertib</a:t>
                      </a:r>
                      <a:r>
                        <a:rPr lang="en-US" b="0" u="none" dirty="0"/>
                        <a:t> </a:t>
                      </a:r>
                      <a:r>
                        <a:rPr lang="en-US" b="1" u="sng" dirty="0" err="1">
                          <a:solidFill>
                            <a:srgbClr val="FF0000"/>
                          </a:solidFill>
                        </a:rPr>
                        <a:t>bukan</a:t>
                      </a:r>
                      <a:r>
                        <a:rPr lang="en-US" b="0" u="sng" dirty="0">
                          <a:solidFill>
                            <a:srgbClr val="FF0000"/>
                          </a:solidFill>
                        </a:rPr>
                        <a:t> </a:t>
                      </a:r>
                      <a:r>
                        <a:rPr lang="en-US" b="0" u="none" dirty="0" err="1"/>
                        <a:t>dengan</a:t>
                      </a:r>
                      <a:r>
                        <a:rPr lang="en-US" b="0" u="none" dirty="0"/>
                        <a:t> </a:t>
                      </a:r>
                      <a:r>
                        <a:rPr lang="en-US" b="0" u="none" dirty="0" err="1"/>
                        <a:t>tujuan</a:t>
                      </a:r>
                      <a:r>
                        <a:rPr lang="en-US" b="0" u="none" dirty="0"/>
                        <a:t> </a:t>
                      </a:r>
                      <a:r>
                        <a:rPr lang="en-US" b="0" u="none" dirty="0" err="1"/>
                        <a:t>untuk</a:t>
                      </a:r>
                      <a:r>
                        <a:rPr lang="en-US" b="0" u="none" dirty="0"/>
                        <a:t> </a:t>
                      </a:r>
                      <a:r>
                        <a:rPr lang="en-US" b="0" u="none" dirty="0" err="1"/>
                        <a:t>buang</a:t>
                      </a:r>
                      <a:r>
                        <a:rPr lang="en-US" b="0" u="none" dirty="0"/>
                        <a:t> </a:t>
                      </a:r>
                      <a:r>
                        <a:rPr lang="en-US" b="0" u="none" dirty="0" err="1"/>
                        <a:t>kerja</a:t>
                      </a:r>
                      <a:r>
                        <a:rPr lang="en-US" b="0" u="none" dirty="0"/>
                        <a:t> </a:t>
                      </a:r>
                      <a:r>
                        <a:rPr lang="en-US" b="0" u="none" dirty="0" err="1"/>
                        <a:t>atau</a:t>
                      </a:r>
                      <a:r>
                        <a:rPr lang="en-US" b="0" u="none" dirty="0"/>
                        <a:t> </a:t>
                      </a:r>
                      <a:r>
                        <a:rPr lang="en-US" b="0" u="none" dirty="0" err="1"/>
                        <a:t>turun</a:t>
                      </a:r>
                      <a:r>
                        <a:rPr lang="en-US" b="0" u="none" dirty="0"/>
                        <a:t> </a:t>
                      </a:r>
                      <a:r>
                        <a:rPr lang="en-US" b="0" u="none" dirty="0" err="1"/>
                        <a:t>pangkat</a:t>
                      </a:r>
                      <a:r>
                        <a:rPr lang="en-US" b="0" u="none" dirty="0"/>
                        <a:t>.</a:t>
                      </a:r>
                    </a:p>
                    <a:p>
                      <a:pPr algn="ctr"/>
                      <a:r>
                        <a:rPr lang="en-US" b="0" u="none" dirty="0"/>
                        <a:t>(</a:t>
                      </a:r>
                      <a:r>
                        <a:rPr lang="en-US" b="0" u="none" dirty="0" err="1"/>
                        <a:t>Bidang</a:t>
                      </a:r>
                      <a:r>
                        <a:rPr lang="en-US" b="0" u="none" dirty="0"/>
                        <a:t> </a:t>
                      </a:r>
                      <a:r>
                        <a:rPr lang="en-US" b="0" u="none" dirty="0" err="1"/>
                        <a:t>Kuasa</a:t>
                      </a:r>
                      <a:r>
                        <a:rPr lang="en-US" b="0" u="none" dirty="0"/>
                        <a:t> JPA)</a:t>
                      </a:r>
                    </a:p>
                    <a:p>
                      <a:pPr algn="ctr"/>
                      <a:endParaRPr lang="en-US" b="0" u="none" dirty="0"/>
                    </a:p>
                    <a:p>
                      <a:pPr algn="ctr"/>
                      <a:r>
                        <a:rPr lang="en-US" b="0" u="sng" dirty="0" err="1">
                          <a:solidFill>
                            <a:srgbClr val="2809E1"/>
                          </a:solidFill>
                        </a:rPr>
                        <a:t>Peraturan</a:t>
                      </a:r>
                      <a:r>
                        <a:rPr lang="en-US" b="0" u="sng" dirty="0">
                          <a:solidFill>
                            <a:srgbClr val="2809E1"/>
                          </a:solidFill>
                        </a:rPr>
                        <a:t>: 37</a:t>
                      </a:r>
                    </a:p>
                    <a:p>
                      <a:pPr algn="ctr"/>
                      <a:r>
                        <a:rPr lang="en-US" b="0" u="none" dirty="0" err="1">
                          <a:solidFill>
                            <a:srgbClr val="2809E1"/>
                          </a:solidFill>
                        </a:rPr>
                        <a:t>Prosedur</a:t>
                      </a:r>
                      <a:r>
                        <a:rPr lang="en-US" b="0" u="none" dirty="0">
                          <a:solidFill>
                            <a:srgbClr val="2809E1"/>
                          </a:solidFill>
                        </a:rPr>
                        <a:t> </a:t>
                      </a:r>
                      <a:r>
                        <a:rPr lang="en-US" b="0" u="none" dirty="0" err="1">
                          <a:solidFill>
                            <a:srgbClr val="2809E1"/>
                          </a:solidFill>
                        </a:rPr>
                        <a:t>dalam</a:t>
                      </a:r>
                      <a:r>
                        <a:rPr lang="en-US" b="0" u="none" dirty="0">
                          <a:solidFill>
                            <a:srgbClr val="2809E1"/>
                          </a:solidFill>
                        </a:rPr>
                        <a:t> </a:t>
                      </a:r>
                      <a:r>
                        <a:rPr lang="en-US" b="0" u="none" dirty="0" err="1">
                          <a:solidFill>
                            <a:srgbClr val="2809E1"/>
                          </a:solidFill>
                        </a:rPr>
                        <a:t>kes</a:t>
                      </a:r>
                      <a:r>
                        <a:rPr lang="en-US" b="0" u="none" dirty="0">
                          <a:solidFill>
                            <a:srgbClr val="2809E1"/>
                          </a:solidFill>
                        </a:rPr>
                        <a:t> </a:t>
                      </a:r>
                      <a:r>
                        <a:rPr lang="en-US" b="0" u="none" dirty="0" err="1">
                          <a:solidFill>
                            <a:srgbClr val="2809E1"/>
                          </a:solidFill>
                        </a:rPr>
                        <a:t>tatatertib</a:t>
                      </a:r>
                      <a:r>
                        <a:rPr lang="en-US" b="0" u="none" dirty="0">
                          <a:solidFill>
                            <a:srgbClr val="2809E1"/>
                          </a:solidFill>
                        </a:rPr>
                        <a:t> </a:t>
                      </a:r>
                      <a:r>
                        <a:rPr lang="en-US" b="1" u="sng" dirty="0" err="1">
                          <a:solidFill>
                            <a:srgbClr val="FF0000"/>
                          </a:solidFill>
                        </a:rPr>
                        <a:t>dengan</a:t>
                      </a:r>
                      <a:r>
                        <a:rPr lang="en-US" b="1" u="sng" dirty="0">
                          <a:solidFill>
                            <a:srgbClr val="FF0000"/>
                          </a:solidFill>
                        </a:rPr>
                        <a:t> </a:t>
                      </a:r>
                      <a:r>
                        <a:rPr lang="en-US" b="1" u="sng" dirty="0" err="1">
                          <a:solidFill>
                            <a:srgbClr val="FF0000"/>
                          </a:solidFill>
                        </a:rPr>
                        <a:t>tujuan</a:t>
                      </a:r>
                      <a:r>
                        <a:rPr lang="en-US" b="1" u="sng" dirty="0">
                          <a:solidFill>
                            <a:srgbClr val="FF0000"/>
                          </a:solidFill>
                        </a:rPr>
                        <a:t> </a:t>
                      </a:r>
                      <a:r>
                        <a:rPr lang="en-US" b="0" u="none" dirty="0" err="1">
                          <a:solidFill>
                            <a:srgbClr val="2809E1"/>
                          </a:solidFill>
                        </a:rPr>
                        <a:t>buang</a:t>
                      </a:r>
                      <a:r>
                        <a:rPr lang="en-US" b="0" u="none" dirty="0">
                          <a:solidFill>
                            <a:srgbClr val="2809E1"/>
                          </a:solidFill>
                        </a:rPr>
                        <a:t> </a:t>
                      </a:r>
                      <a:r>
                        <a:rPr lang="en-US" b="0" u="none" dirty="0" err="1">
                          <a:solidFill>
                            <a:srgbClr val="2809E1"/>
                          </a:solidFill>
                        </a:rPr>
                        <a:t>kerja</a:t>
                      </a:r>
                      <a:r>
                        <a:rPr lang="en-US" b="0" u="none" dirty="0">
                          <a:solidFill>
                            <a:srgbClr val="2809E1"/>
                          </a:solidFill>
                        </a:rPr>
                        <a:t> </a:t>
                      </a:r>
                      <a:r>
                        <a:rPr lang="en-US" b="0" u="none" dirty="0" err="1">
                          <a:solidFill>
                            <a:srgbClr val="2809E1"/>
                          </a:solidFill>
                        </a:rPr>
                        <a:t>atau</a:t>
                      </a:r>
                      <a:r>
                        <a:rPr lang="en-US" b="0" u="none" dirty="0">
                          <a:solidFill>
                            <a:srgbClr val="2809E1"/>
                          </a:solidFill>
                        </a:rPr>
                        <a:t> </a:t>
                      </a:r>
                      <a:r>
                        <a:rPr lang="en-US" b="0" u="none" dirty="0" err="1">
                          <a:solidFill>
                            <a:srgbClr val="2809E1"/>
                          </a:solidFill>
                        </a:rPr>
                        <a:t>turun</a:t>
                      </a:r>
                      <a:r>
                        <a:rPr lang="en-US" b="0" u="none" dirty="0">
                          <a:solidFill>
                            <a:srgbClr val="2809E1"/>
                          </a:solidFill>
                        </a:rPr>
                        <a:t> </a:t>
                      </a:r>
                      <a:r>
                        <a:rPr lang="en-US" b="0" u="none" dirty="0" err="1">
                          <a:solidFill>
                            <a:srgbClr val="2809E1"/>
                          </a:solidFill>
                        </a:rPr>
                        <a:t>pangkat</a:t>
                      </a:r>
                      <a:r>
                        <a:rPr lang="en-US" b="0" u="none" dirty="0">
                          <a:solidFill>
                            <a:srgbClr val="2809E1"/>
                          </a:solidFill>
                        </a:rPr>
                        <a:t>.</a:t>
                      </a:r>
                    </a:p>
                    <a:p>
                      <a:pPr algn="ctr"/>
                      <a:r>
                        <a:rPr lang="en-US" b="0" u="none" dirty="0">
                          <a:solidFill>
                            <a:srgbClr val="2809E1"/>
                          </a:solidFill>
                        </a:rPr>
                        <a:t>(</a:t>
                      </a:r>
                      <a:r>
                        <a:rPr lang="en-US" b="0" u="none" dirty="0" err="1">
                          <a:solidFill>
                            <a:srgbClr val="2809E1"/>
                          </a:solidFill>
                        </a:rPr>
                        <a:t>Bidang</a:t>
                      </a:r>
                      <a:r>
                        <a:rPr lang="en-US" b="0" u="none" dirty="0">
                          <a:solidFill>
                            <a:srgbClr val="2809E1"/>
                          </a:solidFill>
                        </a:rPr>
                        <a:t> </a:t>
                      </a:r>
                      <a:r>
                        <a:rPr lang="en-US" b="0" u="none" dirty="0" err="1">
                          <a:solidFill>
                            <a:srgbClr val="2809E1"/>
                          </a:solidFill>
                        </a:rPr>
                        <a:t>Kuasa</a:t>
                      </a:r>
                      <a:r>
                        <a:rPr lang="en-US" b="0" u="none" dirty="0">
                          <a:solidFill>
                            <a:srgbClr val="2809E1"/>
                          </a:solidFill>
                        </a:rPr>
                        <a:t> SPA)</a:t>
                      </a:r>
                    </a:p>
                    <a:p>
                      <a:pPr algn="ctr"/>
                      <a:endParaRPr lang="en-US" b="0" u="none" dirty="0">
                        <a:solidFill>
                          <a:srgbClr val="2809E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239766097"/>
                  </a:ext>
                </a:extLst>
              </a:tr>
              <a:tr h="370840">
                <a:tc>
                  <a:txBody>
                    <a:bodyPr/>
                    <a:lstStyle/>
                    <a:p>
                      <a:r>
                        <a:rPr lang="en-US" dirty="0"/>
                        <a:t>Lembaga </a:t>
                      </a:r>
                      <a:r>
                        <a:rPr lang="en-US" dirty="0" err="1"/>
                        <a:t>Tatatertib</a:t>
                      </a:r>
                      <a:r>
                        <a:rPr lang="en-US" dirty="0"/>
                        <a:t> Kumpulan </a:t>
                      </a:r>
                      <a:r>
                        <a:rPr lang="en-US" dirty="0" err="1"/>
                        <a:t>Pengurusan</a:t>
                      </a:r>
                      <a:r>
                        <a:rPr lang="en-US" dirty="0"/>
                        <a:t> (No.2)</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marL="342900" indent="-342900">
                        <a:buFont typeface="+mj-lt"/>
                        <a:buAutoNum type="alphaLcParenR"/>
                      </a:pPr>
                      <a:r>
                        <a:rPr lang="en-US" dirty="0" err="1"/>
                        <a:t>Gred</a:t>
                      </a:r>
                      <a:r>
                        <a:rPr lang="en-US" dirty="0"/>
                        <a:t> 41-44 </a:t>
                      </a:r>
                      <a:r>
                        <a:rPr lang="en-US" dirty="0" err="1"/>
                        <a:t>dalam</a:t>
                      </a:r>
                      <a:r>
                        <a:rPr lang="en-US" dirty="0"/>
                        <a:t> Kumpulan </a:t>
                      </a:r>
                      <a:r>
                        <a:rPr lang="en-US" dirty="0" err="1"/>
                        <a:t>Pengurusan</a:t>
                      </a:r>
                      <a:r>
                        <a:rPr lang="en-US" dirty="0"/>
                        <a:t> &amp; </a:t>
                      </a:r>
                      <a:r>
                        <a:rPr lang="en-US" dirty="0" err="1"/>
                        <a:t>Profesional</a:t>
                      </a:r>
                      <a:r>
                        <a:rPr lang="en-US" dirty="0"/>
                        <a:t> di </a:t>
                      </a:r>
                      <a:r>
                        <a:rPr lang="en-US" dirty="0" err="1"/>
                        <a:t>bawah</a:t>
                      </a:r>
                      <a:r>
                        <a:rPr lang="en-US" dirty="0"/>
                        <a:t> </a:t>
                      </a:r>
                      <a:r>
                        <a:rPr lang="en-US" dirty="0" err="1"/>
                        <a:t>Sistem</a:t>
                      </a:r>
                      <a:r>
                        <a:rPr lang="en-US" dirty="0"/>
                        <a:t> </a:t>
                      </a:r>
                      <a:r>
                        <a:rPr lang="en-US" dirty="0" err="1"/>
                        <a:t>Saraan</a:t>
                      </a:r>
                      <a:r>
                        <a:rPr lang="en-US" dirty="0"/>
                        <a:t> Malaysia / </a:t>
                      </a:r>
                      <a:r>
                        <a:rPr lang="en-US" dirty="0" err="1"/>
                        <a:t>Sistem</a:t>
                      </a:r>
                      <a:r>
                        <a:rPr lang="en-US" dirty="0"/>
                        <a:t> </a:t>
                      </a:r>
                      <a:r>
                        <a:rPr lang="en-US" dirty="0" err="1"/>
                        <a:t>Saraan</a:t>
                      </a:r>
                      <a:r>
                        <a:rPr lang="en-US" dirty="0"/>
                        <a:t> </a:t>
                      </a:r>
                      <a:r>
                        <a:rPr lang="en-US" dirty="0" err="1"/>
                        <a:t>Baru</a:t>
                      </a:r>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ctr"/>
                      <a:r>
                        <a:rPr lang="en-US" b="1" u="sng" dirty="0" err="1"/>
                        <a:t>Peraturan</a:t>
                      </a:r>
                      <a:r>
                        <a:rPr lang="en-US" b="1" u="sng" dirty="0"/>
                        <a:t> : 36</a:t>
                      </a:r>
                    </a:p>
                    <a:p>
                      <a:pPr algn="ctr"/>
                      <a:r>
                        <a:rPr lang="en-US" b="0" u="none" dirty="0" err="1"/>
                        <a:t>Prosedur</a:t>
                      </a:r>
                      <a:r>
                        <a:rPr lang="en-US" b="0" u="none" dirty="0"/>
                        <a:t>  </a:t>
                      </a:r>
                      <a:r>
                        <a:rPr lang="en-US" b="0" u="none" dirty="0" err="1"/>
                        <a:t>dalam</a:t>
                      </a:r>
                      <a:r>
                        <a:rPr lang="en-US" b="0" u="none" dirty="0"/>
                        <a:t> </a:t>
                      </a:r>
                      <a:r>
                        <a:rPr lang="en-US" b="0" u="none" dirty="0" err="1"/>
                        <a:t>kes</a:t>
                      </a:r>
                      <a:r>
                        <a:rPr lang="en-US" b="0" u="none" dirty="0"/>
                        <a:t> </a:t>
                      </a:r>
                      <a:r>
                        <a:rPr lang="en-US" b="0" u="none" dirty="0" err="1"/>
                        <a:t>tatatertib</a:t>
                      </a:r>
                      <a:r>
                        <a:rPr lang="en-US" b="0" u="none" dirty="0"/>
                        <a:t> </a:t>
                      </a:r>
                      <a:r>
                        <a:rPr lang="en-US" b="1" u="sng" dirty="0" err="1">
                          <a:solidFill>
                            <a:srgbClr val="FF0000"/>
                          </a:solidFill>
                        </a:rPr>
                        <a:t>bukan</a:t>
                      </a:r>
                      <a:r>
                        <a:rPr lang="en-US" b="0" u="sng" dirty="0">
                          <a:solidFill>
                            <a:srgbClr val="FF0000"/>
                          </a:solidFill>
                        </a:rPr>
                        <a:t> </a:t>
                      </a:r>
                      <a:r>
                        <a:rPr lang="en-US" b="0" u="none" dirty="0" err="1"/>
                        <a:t>dengan</a:t>
                      </a:r>
                      <a:r>
                        <a:rPr lang="en-US" b="0" u="none" dirty="0"/>
                        <a:t> </a:t>
                      </a:r>
                      <a:r>
                        <a:rPr lang="en-US" b="0" u="none" dirty="0" err="1"/>
                        <a:t>tujuan</a:t>
                      </a:r>
                      <a:r>
                        <a:rPr lang="en-US" b="0" u="none" dirty="0"/>
                        <a:t> </a:t>
                      </a:r>
                      <a:r>
                        <a:rPr lang="en-US" b="0" u="none" dirty="0" err="1"/>
                        <a:t>untuk</a:t>
                      </a:r>
                      <a:r>
                        <a:rPr lang="en-US" b="0" u="none" dirty="0"/>
                        <a:t> </a:t>
                      </a:r>
                      <a:r>
                        <a:rPr lang="en-US" b="0" u="none" dirty="0" err="1"/>
                        <a:t>buang</a:t>
                      </a:r>
                      <a:r>
                        <a:rPr lang="en-US" b="0" u="none" dirty="0"/>
                        <a:t> </a:t>
                      </a:r>
                      <a:r>
                        <a:rPr lang="en-US" b="0" u="none" dirty="0" err="1"/>
                        <a:t>kerja</a:t>
                      </a:r>
                      <a:r>
                        <a:rPr lang="en-US" b="0" u="none" dirty="0"/>
                        <a:t> </a:t>
                      </a:r>
                      <a:r>
                        <a:rPr lang="en-US" b="0" u="none" dirty="0" err="1"/>
                        <a:t>atau</a:t>
                      </a:r>
                      <a:r>
                        <a:rPr lang="en-US" b="0" u="none" dirty="0"/>
                        <a:t> </a:t>
                      </a:r>
                      <a:r>
                        <a:rPr lang="en-US" b="0" u="none" dirty="0" err="1"/>
                        <a:t>turun</a:t>
                      </a:r>
                      <a:r>
                        <a:rPr lang="en-US" b="0" u="none" dirty="0"/>
                        <a:t> </a:t>
                      </a:r>
                      <a:r>
                        <a:rPr lang="en-US" b="0" u="none" dirty="0" err="1"/>
                        <a:t>pangkat</a:t>
                      </a:r>
                      <a:r>
                        <a:rPr lang="en-US" b="0" u="none" dirty="0"/>
                        <a:t>.</a:t>
                      </a:r>
                    </a:p>
                    <a:p>
                      <a:pPr algn="ctr"/>
                      <a:r>
                        <a:rPr lang="en-US" b="0" u="none" dirty="0"/>
                        <a:t>(</a:t>
                      </a:r>
                      <a:r>
                        <a:rPr lang="en-US" b="0" u="none" dirty="0" err="1"/>
                        <a:t>Bidang</a:t>
                      </a:r>
                      <a:r>
                        <a:rPr lang="en-US" b="0" u="none" dirty="0"/>
                        <a:t> </a:t>
                      </a:r>
                      <a:r>
                        <a:rPr lang="en-US" b="0" u="none" dirty="0" err="1"/>
                        <a:t>Kuasa</a:t>
                      </a:r>
                      <a:r>
                        <a:rPr lang="en-US" b="0" u="none" dirty="0"/>
                        <a:t> KPKR)</a:t>
                      </a:r>
                    </a:p>
                    <a:p>
                      <a:pPr algn="ctr"/>
                      <a:endParaRPr lang="en-US" b="0" u="none" dirty="0"/>
                    </a:p>
                    <a:p>
                      <a:pPr algn="ctr"/>
                      <a:r>
                        <a:rPr lang="en-US" b="0" u="sng" dirty="0" err="1">
                          <a:solidFill>
                            <a:srgbClr val="2809E1"/>
                          </a:solidFill>
                        </a:rPr>
                        <a:t>Peraturan</a:t>
                      </a:r>
                      <a:r>
                        <a:rPr lang="en-US" b="0" u="sng" dirty="0">
                          <a:solidFill>
                            <a:srgbClr val="2809E1"/>
                          </a:solidFill>
                        </a:rPr>
                        <a:t>: 37</a:t>
                      </a:r>
                    </a:p>
                    <a:p>
                      <a:pPr algn="ctr"/>
                      <a:r>
                        <a:rPr lang="en-US" b="0" u="none" dirty="0" err="1">
                          <a:solidFill>
                            <a:srgbClr val="2809E1"/>
                          </a:solidFill>
                        </a:rPr>
                        <a:t>Prosedur</a:t>
                      </a:r>
                      <a:r>
                        <a:rPr lang="en-US" b="0" u="none" dirty="0">
                          <a:solidFill>
                            <a:srgbClr val="2809E1"/>
                          </a:solidFill>
                        </a:rPr>
                        <a:t> </a:t>
                      </a:r>
                      <a:r>
                        <a:rPr lang="en-US" b="0" u="none" dirty="0" err="1">
                          <a:solidFill>
                            <a:srgbClr val="2809E1"/>
                          </a:solidFill>
                        </a:rPr>
                        <a:t>dalam</a:t>
                      </a:r>
                      <a:r>
                        <a:rPr lang="en-US" b="0" u="none" dirty="0">
                          <a:solidFill>
                            <a:srgbClr val="2809E1"/>
                          </a:solidFill>
                        </a:rPr>
                        <a:t> </a:t>
                      </a:r>
                      <a:r>
                        <a:rPr lang="en-US" b="0" u="none" dirty="0" err="1">
                          <a:solidFill>
                            <a:srgbClr val="2809E1"/>
                          </a:solidFill>
                        </a:rPr>
                        <a:t>kes</a:t>
                      </a:r>
                      <a:r>
                        <a:rPr lang="en-US" b="0" u="none" dirty="0">
                          <a:solidFill>
                            <a:srgbClr val="2809E1"/>
                          </a:solidFill>
                        </a:rPr>
                        <a:t> </a:t>
                      </a:r>
                      <a:r>
                        <a:rPr lang="en-US" b="0" u="none" dirty="0" err="1">
                          <a:solidFill>
                            <a:srgbClr val="2809E1"/>
                          </a:solidFill>
                        </a:rPr>
                        <a:t>tatatertib</a:t>
                      </a:r>
                      <a:r>
                        <a:rPr lang="en-US" b="0" u="none" dirty="0">
                          <a:solidFill>
                            <a:srgbClr val="2809E1"/>
                          </a:solidFill>
                        </a:rPr>
                        <a:t> </a:t>
                      </a:r>
                      <a:r>
                        <a:rPr lang="en-US" b="1" u="sng" dirty="0" err="1">
                          <a:solidFill>
                            <a:srgbClr val="FF0000"/>
                          </a:solidFill>
                        </a:rPr>
                        <a:t>dengan</a:t>
                      </a:r>
                      <a:r>
                        <a:rPr lang="en-US" b="1" u="sng" dirty="0">
                          <a:solidFill>
                            <a:srgbClr val="FF0000"/>
                          </a:solidFill>
                        </a:rPr>
                        <a:t> </a:t>
                      </a:r>
                      <a:r>
                        <a:rPr lang="en-US" b="1" u="sng" dirty="0" err="1">
                          <a:solidFill>
                            <a:srgbClr val="FF0000"/>
                          </a:solidFill>
                        </a:rPr>
                        <a:t>tujuan</a:t>
                      </a:r>
                      <a:r>
                        <a:rPr lang="en-US" b="1" u="sng" dirty="0">
                          <a:solidFill>
                            <a:srgbClr val="FF0000"/>
                          </a:solidFill>
                        </a:rPr>
                        <a:t> </a:t>
                      </a:r>
                      <a:r>
                        <a:rPr lang="en-US" b="0" u="none" dirty="0" err="1">
                          <a:solidFill>
                            <a:srgbClr val="2809E1"/>
                          </a:solidFill>
                        </a:rPr>
                        <a:t>buang</a:t>
                      </a:r>
                      <a:r>
                        <a:rPr lang="en-US" b="0" u="none" dirty="0">
                          <a:solidFill>
                            <a:srgbClr val="2809E1"/>
                          </a:solidFill>
                        </a:rPr>
                        <a:t> </a:t>
                      </a:r>
                      <a:r>
                        <a:rPr lang="en-US" b="0" u="none" dirty="0" err="1">
                          <a:solidFill>
                            <a:srgbClr val="2809E1"/>
                          </a:solidFill>
                        </a:rPr>
                        <a:t>kerja</a:t>
                      </a:r>
                      <a:r>
                        <a:rPr lang="en-US" b="0" u="none" dirty="0">
                          <a:solidFill>
                            <a:srgbClr val="2809E1"/>
                          </a:solidFill>
                        </a:rPr>
                        <a:t> </a:t>
                      </a:r>
                      <a:r>
                        <a:rPr lang="en-US" b="0" u="none" dirty="0" err="1">
                          <a:solidFill>
                            <a:srgbClr val="2809E1"/>
                          </a:solidFill>
                        </a:rPr>
                        <a:t>atau</a:t>
                      </a:r>
                      <a:r>
                        <a:rPr lang="en-US" b="0" u="none" dirty="0">
                          <a:solidFill>
                            <a:srgbClr val="2809E1"/>
                          </a:solidFill>
                        </a:rPr>
                        <a:t> </a:t>
                      </a:r>
                      <a:r>
                        <a:rPr lang="en-US" b="0" u="none" dirty="0" err="1">
                          <a:solidFill>
                            <a:srgbClr val="2809E1"/>
                          </a:solidFill>
                        </a:rPr>
                        <a:t>turun</a:t>
                      </a:r>
                      <a:r>
                        <a:rPr lang="en-US" b="0" u="none" dirty="0">
                          <a:solidFill>
                            <a:srgbClr val="2809E1"/>
                          </a:solidFill>
                        </a:rPr>
                        <a:t> </a:t>
                      </a:r>
                      <a:r>
                        <a:rPr lang="en-US" b="0" u="none" dirty="0" err="1">
                          <a:solidFill>
                            <a:srgbClr val="2809E1"/>
                          </a:solidFill>
                        </a:rPr>
                        <a:t>pangkat</a:t>
                      </a:r>
                      <a:r>
                        <a:rPr lang="en-US" b="0" u="none" dirty="0">
                          <a:solidFill>
                            <a:srgbClr val="2809E1"/>
                          </a:solidFill>
                        </a:rPr>
                        <a:t>.</a:t>
                      </a:r>
                    </a:p>
                    <a:p>
                      <a:pPr algn="ctr"/>
                      <a:r>
                        <a:rPr lang="en-US" b="0" u="none" dirty="0">
                          <a:solidFill>
                            <a:srgbClr val="2809E1"/>
                          </a:solidFill>
                        </a:rPr>
                        <a:t>(</a:t>
                      </a:r>
                      <a:r>
                        <a:rPr lang="en-US" b="0" u="none" dirty="0" err="1">
                          <a:solidFill>
                            <a:srgbClr val="2809E1"/>
                          </a:solidFill>
                        </a:rPr>
                        <a:t>Bidang</a:t>
                      </a:r>
                      <a:r>
                        <a:rPr lang="en-US" b="0" u="none" dirty="0">
                          <a:solidFill>
                            <a:srgbClr val="2809E1"/>
                          </a:solidFill>
                        </a:rPr>
                        <a:t> </a:t>
                      </a:r>
                      <a:r>
                        <a:rPr lang="en-US" b="0" u="none" dirty="0" err="1">
                          <a:solidFill>
                            <a:srgbClr val="2809E1"/>
                          </a:solidFill>
                        </a:rPr>
                        <a:t>Kuasa</a:t>
                      </a:r>
                      <a:r>
                        <a:rPr lang="en-US" b="0" u="none" dirty="0">
                          <a:solidFill>
                            <a:srgbClr val="2809E1"/>
                          </a:solidFill>
                        </a:rPr>
                        <a:t> SPA)</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1767646632"/>
                  </a:ext>
                </a:extLst>
              </a:tr>
            </a:tbl>
          </a:graphicData>
        </a:graphic>
      </p:graphicFrame>
      <p:sp>
        <p:nvSpPr>
          <p:cNvPr id="4" name="Slide Number Placeholder 3">
            <a:extLst>
              <a:ext uri="{FF2B5EF4-FFF2-40B4-BE49-F238E27FC236}">
                <a16:creationId xmlns:a16="http://schemas.microsoft.com/office/drawing/2014/main" id="{280C680B-4719-4D81-91A8-D75115AF6BA2}"/>
              </a:ext>
            </a:extLst>
          </p:cNvPr>
          <p:cNvSpPr>
            <a:spLocks noGrp="1"/>
          </p:cNvSpPr>
          <p:nvPr>
            <p:ph type="sldNum" sz="quarter" idx="33"/>
          </p:nvPr>
        </p:nvSpPr>
        <p:spPr/>
        <p:txBody>
          <a:bodyPr/>
          <a:lstStyle/>
          <a:p>
            <a:fld id="{19B51A1E-902D-48AF-9020-955120F399B6}" type="slidenum">
              <a:rPr lang="en-ZA" smtClean="0"/>
              <a:pPr/>
              <a:t>171</a:t>
            </a:fld>
            <a:endParaRPr lang="en-ZA" dirty="0"/>
          </a:p>
        </p:txBody>
      </p:sp>
    </p:spTree>
    <p:extLst>
      <p:ext uri="{BB962C8B-B14F-4D97-AF65-F5344CB8AC3E}">
        <p14:creationId xmlns:p14="http://schemas.microsoft.com/office/powerpoint/2010/main" val="2535386255"/>
      </p:ext>
    </p:extLst>
  </p:cSld>
  <p:clrMapOvr>
    <a:masterClrMapping/>
  </p:clrMapOvr>
</p:sld>
</file>

<file path=ppt/slides/slide17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7D68DAC0-6112-4361-8FEC-3E0768D18852}"/>
              </a:ext>
            </a:extLst>
          </p:cNvPr>
          <p:cNvSpPr>
            <a:spLocks noGrp="1"/>
          </p:cNvSpPr>
          <p:nvPr>
            <p:ph type="title"/>
          </p:nvPr>
        </p:nvSpPr>
        <p:spPr/>
        <p:txBody>
          <a:bodyPr/>
          <a:lstStyle/>
          <a:p>
            <a:pPr algn="ctr"/>
            <a:r>
              <a:rPr lang="en-US" b="1" dirty="0"/>
              <a:t>LEMBAGA TATATERTIB DAN BIDANG KUASA</a:t>
            </a:r>
          </a:p>
        </p:txBody>
      </p:sp>
      <p:graphicFrame>
        <p:nvGraphicFramePr>
          <p:cNvPr id="5" name="Content Placeholder 4">
            <a:extLst>
              <a:ext uri="{FF2B5EF4-FFF2-40B4-BE49-F238E27FC236}">
                <a16:creationId xmlns:a16="http://schemas.microsoft.com/office/drawing/2014/main" id="{E4E37FDF-5D43-4F37-8594-1B63A5651312}"/>
              </a:ext>
            </a:extLst>
          </p:cNvPr>
          <p:cNvGraphicFramePr>
            <a:graphicFrameLocks noGrp="1"/>
          </p:cNvGraphicFramePr>
          <p:nvPr>
            <p:ph idx="1"/>
            <p:extLst>
              <p:ext uri="{D42A27DB-BD31-4B8C-83A1-F6EECF244321}">
                <p14:modId xmlns:p14="http://schemas.microsoft.com/office/powerpoint/2010/main" val="2976798184"/>
              </p:ext>
            </p:extLst>
          </p:nvPr>
        </p:nvGraphicFramePr>
        <p:xfrm>
          <a:off x="560473" y="1141112"/>
          <a:ext cx="10749913" cy="3845560"/>
        </p:xfrm>
        <a:graphic>
          <a:graphicData uri="http://schemas.openxmlformats.org/drawingml/2006/table">
            <a:tbl>
              <a:tblPr firstRow="1" bandRow="1">
                <a:tableStyleId>{6E25E649-3F16-4E02-A733-19D2CDBF48F0}</a:tableStyleId>
              </a:tblPr>
              <a:tblGrid>
                <a:gridCol w="2407743">
                  <a:extLst>
                    <a:ext uri="{9D8B030D-6E8A-4147-A177-3AD203B41FA5}">
                      <a16:colId xmlns:a16="http://schemas.microsoft.com/office/drawing/2014/main" val="1367343488"/>
                    </a:ext>
                  </a:extLst>
                </a:gridCol>
                <a:gridCol w="3911813">
                  <a:extLst>
                    <a:ext uri="{9D8B030D-6E8A-4147-A177-3AD203B41FA5}">
                      <a16:colId xmlns:a16="http://schemas.microsoft.com/office/drawing/2014/main" val="1690841989"/>
                    </a:ext>
                  </a:extLst>
                </a:gridCol>
                <a:gridCol w="4430357">
                  <a:extLst>
                    <a:ext uri="{9D8B030D-6E8A-4147-A177-3AD203B41FA5}">
                      <a16:colId xmlns:a16="http://schemas.microsoft.com/office/drawing/2014/main" val="654044630"/>
                    </a:ext>
                  </a:extLst>
                </a:gridCol>
              </a:tblGrid>
              <a:tr h="370840">
                <a:tc>
                  <a:txBody>
                    <a:bodyPr/>
                    <a:lstStyle/>
                    <a:p>
                      <a:r>
                        <a:rPr lang="en-US" dirty="0">
                          <a:solidFill>
                            <a:schemeClr val="tx1"/>
                          </a:solidFill>
                        </a:rPr>
                        <a:t>Lembaga </a:t>
                      </a:r>
                      <a:r>
                        <a:rPr lang="en-US" dirty="0" err="1">
                          <a:solidFill>
                            <a:schemeClr val="tx1"/>
                          </a:solidFill>
                        </a:rPr>
                        <a:t>Tatatertib</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a:r>
                        <a:rPr lang="en-US" dirty="0" err="1">
                          <a:solidFill>
                            <a:schemeClr val="tx1"/>
                          </a:solidFill>
                        </a:rPr>
                        <a:t>Pengelas</a:t>
                      </a:r>
                      <a:r>
                        <a:rPr lang="en-US" dirty="0">
                          <a:solidFill>
                            <a:schemeClr val="tx1"/>
                          </a:solidFill>
                        </a:rPr>
                        <a:t> </a:t>
                      </a:r>
                      <a:r>
                        <a:rPr lang="en-US" dirty="0" err="1">
                          <a:solidFill>
                            <a:schemeClr val="tx1"/>
                          </a:solidFill>
                        </a:rPr>
                        <a:t>Pegawai</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tc>
                  <a:txBody>
                    <a:bodyPr/>
                    <a:lstStyle/>
                    <a:p>
                      <a:pPr algn="ctr"/>
                      <a:r>
                        <a:rPr lang="en-US" dirty="0" err="1">
                          <a:solidFill>
                            <a:schemeClr val="tx1"/>
                          </a:solidFill>
                        </a:rPr>
                        <a:t>Bidang</a:t>
                      </a:r>
                      <a:r>
                        <a:rPr lang="en-US" dirty="0">
                          <a:solidFill>
                            <a:schemeClr val="tx1"/>
                          </a:solidFill>
                        </a:rPr>
                        <a:t> </a:t>
                      </a:r>
                      <a:r>
                        <a:rPr lang="en-US" dirty="0" err="1">
                          <a:solidFill>
                            <a:schemeClr val="tx1"/>
                          </a:solidFill>
                        </a:rPr>
                        <a:t>Kuasa</a:t>
                      </a:r>
                      <a:endParaRPr lang="en-US" dirty="0">
                        <a:solidFill>
                          <a:schemeClr val="tx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tcPr>
                </a:tc>
                <a:extLst>
                  <a:ext uri="{0D108BD9-81ED-4DB2-BD59-A6C34878D82A}">
                    <a16:rowId xmlns:a16="http://schemas.microsoft.com/office/drawing/2014/main" val="2269285119"/>
                  </a:ext>
                </a:extLst>
              </a:tr>
              <a:tr h="370840">
                <a:tc>
                  <a:txBody>
                    <a:bodyPr/>
                    <a:lstStyle/>
                    <a:p>
                      <a:pPr algn="ctr"/>
                      <a:r>
                        <a:rPr lang="en-US" b="0" dirty="0"/>
                        <a:t>Lembaga </a:t>
                      </a:r>
                      <a:r>
                        <a:rPr lang="en-US" b="0" dirty="0" err="1"/>
                        <a:t>Tatatertib</a:t>
                      </a:r>
                      <a:r>
                        <a:rPr lang="en-US" b="0" dirty="0"/>
                        <a:t> </a:t>
                      </a:r>
                      <a:r>
                        <a:rPr lang="en-US" dirty="0"/>
                        <a:t>Kumpulan </a:t>
                      </a:r>
                      <a:r>
                        <a:rPr lang="en-US" dirty="0" err="1"/>
                        <a:t>Sokongan</a:t>
                      </a:r>
                      <a:r>
                        <a:rPr lang="en-US" dirty="0"/>
                        <a:t> (No.1)</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marL="342900" indent="-342900">
                        <a:buFont typeface="+mj-lt"/>
                        <a:buAutoNum type="alphaLcParenR"/>
                      </a:pPr>
                      <a:r>
                        <a:rPr lang="en-US" dirty="0"/>
                        <a:t>Kumpulan </a:t>
                      </a:r>
                      <a:r>
                        <a:rPr lang="en-US" dirty="0" err="1"/>
                        <a:t>Sokongan</a:t>
                      </a:r>
                      <a:r>
                        <a:rPr lang="en-US" dirty="0"/>
                        <a:t> di </a:t>
                      </a:r>
                      <a:r>
                        <a:rPr lang="en-US" dirty="0" err="1"/>
                        <a:t>bawah</a:t>
                      </a:r>
                      <a:r>
                        <a:rPr lang="en-US" dirty="0"/>
                        <a:t> </a:t>
                      </a:r>
                      <a:r>
                        <a:rPr lang="en-US" dirty="0" err="1"/>
                        <a:t>Sistem</a:t>
                      </a:r>
                      <a:r>
                        <a:rPr lang="en-US" dirty="0"/>
                        <a:t> </a:t>
                      </a:r>
                      <a:r>
                        <a:rPr lang="en-US" dirty="0" err="1"/>
                        <a:t>Saraan</a:t>
                      </a:r>
                      <a:r>
                        <a:rPr lang="en-US" dirty="0"/>
                        <a:t> Malaysia / </a:t>
                      </a:r>
                      <a:r>
                        <a:rPr lang="en-US" dirty="0" err="1"/>
                        <a:t>Sistem</a:t>
                      </a:r>
                      <a:r>
                        <a:rPr lang="en-US" dirty="0"/>
                        <a:t> </a:t>
                      </a:r>
                      <a:r>
                        <a:rPr lang="en-US" dirty="0" err="1"/>
                        <a:t>Saraan</a:t>
                      </a:r>
                      <a:r>
                        <a:rPr lang="en-US" dirty="0"/>
                        <a:t> </a:t>
                      </a:r>
                      <a:r>
                        <a:rPr lang="en-US" dirty="0" err="1"/>
                        <a:t>Baru</a:t>
                      </a:r>
                      <a:endParaRPr lang="en-US" dirty="0"/>
                    </a:p>
                    <a:p>
                      <a:pPr marL="342900" indent="-342900">
                        <a:buFont typeface="+mj-lt"/>
                        <a:buAutoNum type="alphaLcParenR"/>
                      </a:pPr>
                      <a:endParaRPr lang="en-US" dirty="0"/>
                    </a:p>
                    <a:p>
                      <a:pPr marL="0" indent="0">
                        <a:buFont typeface="+mj-lt"/>
                        <a:buNone/>
                      </a:pPr>
                      <a:endParaRPr lang="en-US" dirty="0"/>
                    </a:p>
                    <a:p>
                      <a:pPr marL="342900" indent="-342900">
                        <a:buFont typeface="+mj-lt"/>
                        <a:buAutoNum type="alphaLcParenR"/>
                      </a:pPr>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ctr"/>
                      <a:endParaRPr lang="en-US" b="0" u="none" dirty="0"/>
                    </a:p>
                    <a:p>
                      <a:pPr algn="ctr"/>
                      <a:r>
                        <a:rPr lang="en-US" b="0" u="sng" dirty="0" err="1">
                          <a:solidFill>
                            <a:srgbClr val="2809E1"/>
                          </a:solidFill>
                        </a:rPr>
                        <a:t>Peraturan</a:t>
                      </a:r>
                      <a:r>
                        <a:rPr lang="en-US" b="0" u="sng" dirty="0">
                          <a:solidFill>
                            <a:srgbClr val="2809E1"/>
                          </a:solidFill>
                        </a:rPr>
                        <a:t>: 37</a:t>
                      </a:r>
                    </a:p>
                    <a:p>
                      <a:pPr algn="ctr"/>
                      <a:r>
                        <a:rPr lang="en-US" b="0" u="none" dirty="0" err="1">
                          <a:solidFill>
                            <a:srgbClr val="2809E1"/>
                          </a:solidFill>
                        </a:rPr>
                        <a:t>Prosedur</a:t>
                      </a:r>
                      <a:r>
                        <a:rPr lang="en-US" b="0" u="none" dirty="0">
                          <a:solidFill>
                            <a:srgbClr val="2809E1"/>
                          </a:solidFill>
                        </a:rPr>
                        <a:t> </a:t>
                      </a:r>
                      <a:r>
                        <a:rPr lang="en-US" b="0" u="none" dirty="0" err="1">
                          <a:solidFill>
                            <a:srgbClr val="2809E1"/>
                          </a:solidFill>
                        </a:rPr>
                        <a:t>dalam</a:t>
                      </a:r>
                      <a:r>
                        <a:rPr lang="en-US" b="0" u="none" dirty="0">
                          <a:solidFill>
                            <a:srgbClr val="2809E1"/>
                          </a:solidFill>
                        </a:rPr>
                        <a:t> </a:t>
                      </a:r>
                      <a:r>
                        <a:rPr lang="en-US" b="0" u="none" dirty="0" err="1">
                          <a:solidFill>
                            <a:srgbClr val="2809E1"/>
                          </a:solidFill>
                        </a:rPr>
                        <a:t>kes</a:t>
                      </a:r>
                      <a:r>
                        <a:rPr lang="en-US" b="0" u="none" dirty="0">
                          <a:solidFill>
                            <a:srgbClr val="2809E1"/>
                          </a:solidFill>
                        </a:rPr>
                        <a:t> </a:t>
                      </a:r>
                      <a:r>
                        <a:rPr lang="en-US" b="0" u="none" dirty="0" err="1">
                          <a:solidFill>
                            <a:srgbClr val="2809E1"/>
                          </a:solidFill>
                        </a:rPr>
                        <a:t>tatatertib</a:t>
                      </a:r>
                      <a:r>
                        <a:rPr lang="en-US" b="0" u="none" dirty="0">
                          <a:solidFill>
                            <a:srgbClr val="2809E1"/>
                          </a:solidFill>
                        </a:rPr>
                        <a:t> </a:t>
                      </a:r>
                      <a:r>
                        <a:rPr lang="en-US" b="0" u="sng" dirty="0" err="1">
                          <a:solidFill>
                            <a:srgbClr val="FF0000"/>
                          </a:solidFill>
                        </a:rPr>
                        <a:t>dengan</a:t>
                      </a:r>
                      <a:r>
                        <a:rPr lang="en-US" b="0" u="sng" dirty="0">
                          <a:solidFill>
                            <a:srgbClr val="FF0000"/>
                          </a:solidFill>
                        </a:rPr>
                        <a:t> </a:t>
                      </a:r>
                      <a:r>
                        <a:rPr lang="en-US" b="0" u="none" dirty="0" err="1">
                          <a:solidFill>
                            <a:srgbClr val="2809E1"/>
                          </a:solidFill>
                        </a:rPr>
                        <a:t>tujuan</a:t>
                      </a:r>
                      <a:r>
                        <a:rPr lang="en-US" b="0" u="none" dirty="0">
                          <a:solidFill>
                            <a:srgbClr val="2809E1"/>
                          </a:solidFill>
                        </a:rPr>
                        <a:t> </a:t>
                      </a:r>
                      <a:r>
                        <a:rPr lang="en-US" b="0" u="none" dirty="0" err="1">
                          <a:solidFill>
                            <a:srgbClr val="2809E1"/>
                          </a:solidFill>
                        </a:rPr>
                        <a:t>buang</a:t>
                      </a:r>
                      <a:r>
                        <a:rPr lang="en-US" b="0" u="none" dirty="0">
                          <a:solidFill>
                            <a:srgbClr val="2809E1"/>
                          </a:solidFill>
                        </a:rPr>
                        <a:t> </a:t>
                      </a:r>
                      <a:r>
                        <a:rPr lang="en-US" b="0" u="none" dirty="0" err="1">
                          <a:solidFill>
                            <a:srgbClr val="2809E1"/>
                          </a:solidFill>
                        </a:rPr>
                        <a:t>kerja</a:t>
                      </a:r>
                      <a:r>
                        <a:rPr lang="en-US" b="0" u="none" dirty="0">
                          <a:solidFill>
                            <a:srgbClr val="2809E1"/>
                          </a:solidFill>
                        </a:rPr>
                        <a:t> </a:t>
                      </a:r>
                      <a:r>
                        <a:rPr lang="en-US" b="0" u="none" dirty="0" err="1">
                          <a:solidFill>
                            <a:srgbClr val="2809E1"/>
                          </a:solidFill>
                        </a:rPr>
                        <a:t>atau</a:t>
                      </a:r>
                      <a:r>
                        <a:rPr lang="en-US" b="0" u="none" dirty="0">
                          <a:solidFill>
                            <a:srgbClr val="2809E1"/>
                          </a:solidFill>
                        </a:rPr>
                        <a:t> </a:t>
                      </a:r>
                      <a:r>
                        <a:rPr lang="en-US" b="0" u="none" dirty="0" err="1">
                          <a:solidFill>
                            <a:srgbClr val="2809E1"/>
                          </a:solidFill>
                        </a:rPr>
                        <a:t>turun</a:t>
                      </a:r>
                      <a:r>
                        <a:rPr lang="en-US" b="0" u="none" dirty="0">
                          <a:solidFill>
                            <a:srgbClr val="2809E1"/>
                          </a:solidFill>
                        </a:rPr>
                        <a:t> </a:t>
                      </a:r>
                      <a:r>
                        <a:rPr lang="en-US" b="0" u="none" dirty="0" err="1">
                          <a:solidFill>
                            <a:srgbClr val="2809E1"/>
                          </a:solidFill>
                        </a:rPr>
                        <a:t>pangkat</a:t>
                      </a:r>
                      <a:r>
                        <a:rPr lang="en-US" b="0" u="none" dirty="0">
                          <a:solidFill>
                            <a:srgbClr val="2809E1"/>
                          </a:solidFill>
                        </a:rPr>
                        <a:t>.</a:t>
                      </a:r>
                    </a:p>
                    <a:p>
                      <a:pPr algn="ctr"/>
                      <a:r>
                        <a:rPr lang="en-US" b="0" u="none" dirty="0">
                          <a:solidFill>
                            <a:srgbClr val="2809E1"/>
                          </a:solidFill>
                        </a:rPr>
                        <a:t>(</a:t>
                      </a:r>
                      <a:r>
                        <a:rPr lang="en-US" b="0" u="none" dirty="0" err="1">
                          <a:solidFill>
                            <a:srgbClr val="2809E1"/>
                          </a:solidFill>
                        </a:rPr>
                        <a:t>Bidang</a:t>
                      </a:r>
                      <a:r>
                        <a:rPr lang="en-US" b="0" u="none" dirty="0">
                          <a:solidFill>
                            <a:srgbClr val="2809E1"/>
                          </a:solidFill>
                        </a:rPr>
                        <a:t> </a:t>
                      </a:r>
                      <a:r>
                        <a:rPr lang="en-US" b="0" u="none" dirty="0" err="1">
                          <a:solidFill>
                            <a:srgbClr val="2809E1"/>
                          </a:solidFill>
                        </a:rPr>
                        <a:t>Kuasa</a:t>
                      </a:r>
                      <a:r>
                        <a:rPr lang="en-US" b="0" u="none" dirty="0">
                          <a:solidFill>
                            <a:srgbClr val="2809E1"/>
                          </a:solidFill>
                        </a:rPr>
                        <a:t> KSU/KPKR)</a:t>
                      </a:r>
                    </a:p>
                    <a:p>
                      <a:pPr algn="ctr"/>
                      <a:endParaRPr lang="en-US" b="0" u="none" dirty="0">
                        <a:solidFill>
                          <a:srgbClr val="2809E1"/>
                        </a:solidFill>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239766097"/>
                  </a:ext>
                </a:extLst>
              </a:tr>
              <a:tr h="370840">
                <a:tc>
                  <a:txBody>
                    <a:bodyPr/>
                    <a:lstStyle/>
                    <a:p>
                      <a:pPr algn="ctr"/>
                      <a:r>
                        <a:rPr lang="en-US" dirty="0"/>
                        <a:t>Lembaga </a:t>
                      </a:r>
                      <a:r>
                        <a:rPr lang="en-US" dirty="0" err="1"/>
                        <a:t>Tatatertib</a:t>
                      </a:r>
                      <a:r>
                        <a:rPr lang="en-US" dirty="0"/>
                        <a:t> Kumpulan </a:t>
                      </a:r>
                      <a:r>
                        <a:rPr lang="en-US" dirty="0" err="1"/>
                        <a:t>Sokongan</a:t>
                      </a:r>
                      <a:r>
                        <a:rPr lang="en-US" dirty="0"/>
                        <a:t> (No.2)</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marL="342900" indent="-342900">
                        <a:buFont typeface="+mj-lt"/>
                        <a:buAutoNum type="alphaLcParenR"/>
                      </a:pPr>
                      <a:r>
                        <a:rPr lang="en-US" dirty="0"/>
                        <a:t>Kumpulan </a:t>
                      </a:r>
                      <a:r>
                        <a:rPr lang="en-US" dirty="0" err="1"/>
                        <a:t>Sokongan</a:t>
                      </a:r>
                      <a:r>
                        <a:rPr lang="en-US" dirty="0"/>
                        <a:t> di </a:t>
                      </a:r>
                      <a:r>
                        <a:rPr lang="en-US" dirty="0" err="1"/>
                        <a:t>bawah</a:t>
                      </a:r>
                      <a:r>
                        <a:rPr lang="en-US" dirty="0"/>
                        <a:t> </a:t>
                      </a:r>
                      <a:r>
                        <a:rPr lang="en-US" dirty="0" err="1"/>
                        <a:t>Sistem</a:t>
                      </a:r>
                      <a:r>
                        <a:rPr lang="en-US" dirty="0"/>
                        <a:t> </a:t>
                      </a:r>
                      <a:r>
                        <a:rPr lang="en-US" dirty="0" err="1"/>
                        <a:t>Saraan</a:t>
                      </a:r>
                      <a:r>
                        <a:rPr lang="en-US" dirty="0"/>
                        <a:t> Malaysia / </a:t>
                      </a:r>
                      <a:r>
                        <a:rPr lang="en-US" dirty="0" err="1"/>
                        <a:t>Sistem</a:t>
                      </a:r>
                      <a:r>
                        <a:rPr lang="en-US" dirty="0"/>
                        <a:t> </a:t>
                      </a:r>
                      <a:r>
                        <a:rPr lang="en-US" dirty="0" err="1"/>
                        <a:t>Saraan</a:t>
                      </a:r>
                      <a:r>
                        <a:rPr lang="en-US" dirty="0"/>
                        <a:t> </a:t>
                      </a:r>
                      <a:r>
                        <a:rPr lang="en-US" dirty="0" err="1"/>
                        <a:t>Baru</a:t>
                      </a:r>
                      <a:endParaRPr lang="en-US"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tc>
                  <a:txBody>
                    <a:bodyPr/>
                    <a:lstStyle/>
                    <a:p>
                      <a:pPr algn="ctr"/>
                      <a:r>
                        <a:rPr lang="en-US" b="1" u="sng" dirty="0" err="1"/>
                        <a:t>Peraturan</a:t>
                      </a:r>
                      <a:r>
                        <a:rPr lang="en-US" b="1" u="sng" dirty="0"/>
                        <a:t> : 36</a:t>
                      </a:r>
                    </a:p>
                    <a:p>
                      <a:pPr algn="ctr"/>
                      <a:r>
                        <a:rPr lang="en-US" b="0" u="none" dirty="0" err="1"/>
                        <a:t>Prosedur</a:t>
                      </a:r>
                      <a:r>
                        <a:rPr lang="en-US" b="0" u="none" dirty="0"/>
                        <a:t>  </a:t>
                      </a:r>
                      <a:r>
                        <a:rPr lang="en-US" b="0" u="none" dirty="0" err="1"/>
                        <a:t>dalam</a:t>
                      </a:r>
                      <a:r>
                        <a:rPr lang="en-US" b="0" u="none" dirty="0"/>
                        <a:t> </a:t>
                      </a:r>
                      <a:r>
                        <a:rPr lang="en-US" b="0" u="none" dirty="0" err="1"/>
                        <a:t>kes</a:t>
                      </a:r>
                      <a:r>
                        <a:rPr lang="en-US" b="0" u="none" dirty="0"/>
                        <a:t> </a:t>
                      </a:r>
                      <a:r>
                        <a:rPr lang="en-US" b="0" u="none" dirty="0" err="1"/>
                        <a:t>tatatertib</a:t>
                      </a:r>
                      <a:r>
                        <a:rPr lang="en-US" b="0" u="none" dirty="0"/>
                        <a:t> </a:t>
                      </a:r>
                      <a:r>
                        <a:rPr lang="en-US" b="1" u="sng" dirty="0" err="1">
                          <a:solidFill>
                            <a:srgbClr val="FF0000"/>
                          </a:solidFill>
                        </a:rPr>
                        <a:t>bukan</a:t>
                      </a:r>
                      <a:r>
                        <a:rPr lang="en-US" b="0" u="sng" dirty="0">
                          <a:solidFill>
                            <a:srgbClr val="FF0000"/>
                          </a:solidFill>
                        </a:rPr>
                        <a:t> </a:t>
                      </a:r>
                      <a:r>
                        <a:rPr lang="en-US" b="0" u="none" dirty="0" err="1"/>
                        <a:t>dengan</a:t>
                      </a:r>
                      <a:r>
                        <a:rPr lang="en-US" b="0" u="none" dirty="0"/>
                        <a:t> </a:t>
                      </a:r>
                      <a:r>
                        <a:rPr lang="en-US" b="0" u="none" dirty="0" err="1"/>
                        <a:t>tujuan</a:t>
                      </a:r>
                      <a:r>
                        <a:rPr lang="en-US" b="0" u="none" dirty="0"/>
                        <a:t> </a:t>
                      </a:r>
                      <a:r>
                        <a:rPr lang="en-US" b="0" u="none" dirty="0" err="1"/>
                        <a:t>untuk</a:t>
                      </a:r>
                      <a:r>
                        <a:rPr lang="en-US" b="0" u="none" dirty="0"/>
                        <a:t> </a:t>
                      </a:r>
                      <a:r>
                        <a:rPr lang="en-US" b="0" u="none" dirty="0" err="1"/>
                        <a:t>buang</a:t>
                      </a:r>
                      <a:r>
                        <a:rPr lang="en-US" b="0" u="none" dirty="0"/>
                        <a:t> </a:t>
                      </a:r>
                      <a:r>
                        <a:rPr lang="en-US" b="0" u="none" dirty="0" err="1"/>
                        <a:t>kerja</a:t>
                      </a:r>
                      <a:r>
                        <a:rPr lang="en-US" b="0" u="none" dirty="0"/>
                        <a:t> </a:t>
                      </a:r>
                      <a:r>
                        <a:rPr lang="en-US" b="0" u="none" dirty="0" err="1"/>
                        <a:t>atau</a:t>
                      </a:r>
                      <a:r>
                        <a:rPr lang="en-US" b="0" u="none" dirty="0"/>
                        <a:t> </a:t>
                      </a:r>
                      <a:r>
                        <a:rPr lang="en-US" b="0" u="none" dirty="0" err="1"/>
                        <a:t>turun</a:t>
                      </a:r>
                      <a:r>
                        <a:rPr lang="en-US" b="0" u="none" dirty="0"/>
                        <a:t> </a:t>
                      </a:r>
                      <a:r>
                        <a:rPr lang="en-US" b="0" u="none" dirty="0" err="1"/>
                        <a:t>pangkat</a:t>
                      </a:r>
                      <a:r>
                        <a:rPr lang="en-US" b="0" u="none" dirty="0"/>
                        <a:t>.</a:t>
                      </a:r>
                    </a:p>
                    <a:p>
                      <a:pPr algn="ctr"/>
                      <a:r>
                        <a:rPr lang="en-US" b="0" u="none" dirty="0"/>
                        <a:t>(</a:t>
                      </a:r>
                      <a:r>
                        <a:rPr lang="en-US" b="0" u="none" dirty="0" err="1"/>
                        <a:t>Bidang</a:t>
                      </a:r>
                      <a:r>
                        <a:rPr lang="en-US" b="0" u="none" dirty="0"/>
                        <a:t> </a:t>
                      </a:r>
                      <a:r>
                        <a:rPr lang="en-US" b="0" u="none" dirty="0" err="1"/>
                        <a:t>Kuasa</a:t>
                      </a:r>
                      <a:r>
                        <a:rPr lang="en-US" b="0" u="none" dirty="0"/>
                        <a:t> </a:t>
                      </a:r>
                      <a:r>
                        <a:rPr lang="en-US" b="0" u="none" dirty="0" err="1"/>
                        <a:t>Ketua</a:t>
                      </a:r>
                      <a:r>
                        <a:rPr lang="en-US" b="0" u="none" dirty="0"/>
                        <a:t> </a:t>
                      </a:r>
                      <a:r>
                        <a:rPr lang="en-US" b="0" u="none" dirty="0" err="1"/>
                        <a:t>Jabatan</a:t>
                      </a:r>
                      <a:r>
                        <a:rPr lang="en-US" b="0" u="none" dirty="0"/>
                        <a:t>)</a:t>
                      </a:r>
                    </a:p>
                    <a:p>
                      <a:pPr algn="ctr"/>
                      <a:r>
                        <a:rPr lang="en-US" b="0" u="none" dirty="0"/>
                        <a:t>KSU/KPKR/</a:t>
                      </a:r>
                      <a:r>
                        <a:rPr lang="en-US" b="0" u="none" dirty="0" err="1"/>
                        <a:t>Pengarah</a:t>
                      </a:r>
                      <a:r>
                        <a:rPr lang="en-US" b="0" u="none" dirty="0"/>
                        <a:t> Negeri</a:t>
                      </a:r>
                    </a:p>
                    <a:p>
                      <a:pPr algn="ctr"/>
                      <a:endParaRPr lang="en-US" b="0" u="none"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chemeClr val="bg1"/>
                    </a:solidFill>
                  </a:tcPr>
                </a:tc>
                <a:extLst>
                  <a:ext uri="{0D108BD9-81ED-4DB2-BD59-A6C34878D82A}">
                    <a16:rowId xmlns:a16="http://schemas.microsoft.com/office/drawing/2014/main" val="1767646632"/>
                  </a:ext>
                </a:extLst>
              </a:tr>
            </a:tbl>
          </a:graphicData>
        </a:graphic>
      </p:graphicFrame>
      <p:sp>
        <p:nvSpPr>
          <p:cNvPr id="4" name="Slide Number Placeholder 3">
            <a:extLst>
              <a:ext uri="{FF2B5EF4-FFF2-40B4-BE49-F238E27FC236}">
                <a16:creationId xmlns:a16="http://schemas.microsoft.com/office/drawing/2014/main" id="{280C680B-4719-4D81-91A8-D75115AF6BA2}"/>
              </a:ext>
            </a:extLst>
          </p:cNvPr>
          <p:cNvSpPr>
            <a:spLocks noGrp="1"/>
          </p:cNvSpPr>
          <p:nvPr>
            <p:ph type="sldNum" sz="quarter" idx="33"/>
          </p:nvPr>
        </p:nvSpPr>
        <p:spPr/>
        <p:txBody>
          <a:bodyPr/>
          <a:lstStyle/>
          <a:p>
            <a:fld id="{19B51A1E-902D-48AF-9020-955120F399B6}" type="slidenum">
              <a:rPr lang="en-ZA" smtClean="0"/>
              <a:pPr/>
              <a:t>172</a:t>
            </a:fld>
            <a:endParaRPr lang="en-ZA" dirty="0"/>
          </a:p>
        </p:txBody>
      </p:sp>
      <p:sp>
        <p:nvSpPr>
          <p:cNvPr id="3" name="TextBox 2">
            <a:extLst>
              <a:ext uri="{FF2B5EF4-FFF2-40B4-BE49-F238E27FC236}">
                <a16:creationId xmlns:a16="http://schemas.microsoft.com/office/drawing/2014/main" id="{72D6E6F2-72A6-4AAB-8EE3-C6B20F904FF8}"/>
              </a:ext>
            </a:extLst>
          </p:cNvPr>
          <p:cNvSpPr txBox="1"/>
          <p:nvPr/>
        </p:nvSpPr>
        <p:spPr>
          <a:xfrm>
            <a:off x="2444551" y="5300038"/>
            <a:ext cx="7157024" cy="923330"/>
          </a:xfrm>
          <a:prstGeom prst="rect">
            <a:avLst/>
          </a:prstGeom>
          <a:noFill/>
        </p:spPr>
        <p:txBody>
          <a:bodyPr wrap="none" rtlCol="0">
            <a:spAutoFit/>
          </a:bodyPr>
          <a:lstStyle/>
          <a:p>
            <a:r>
              <a:rPr lang="en-US" b="1" dirty="0" err="1"/>
              <a:t>Semua</a:t>
            </a:r>
            <a:r>
              <a:rPr lang="en-US" b="1" dirty="0"/>
              <a:t> </a:t>
            </a:r>
            <a:r>
              <a:rPr lang="en-US" b="1" dirty="0" err="1"/>
              <a:t>Rayuan</a:t>
            </a:r>
            <a:r>
              <a:rPr lang="en-US" b="1" dirty="0"/>
              <a:t> </a:t>
            </a:r>
            <a:r>
              <a:rPr lang="en-US" b="1" dirty="0" err="1"/>
              <a:t>Terhadap</a:t>
            </a:r>
            <a:r>
              <a:rPr lang="en-US" b="1" dirty="0"/>
              <a:t> Keputusan </a:t>
            </a:r>
            <a:r>
              <a:rPr lang="en-US" b="1" dirty="0" err="1"/>
              <a:t>Peraturan</a:t>
            </a:r>
            <a:r>
              <a:rPr lang="en-US" b="1" dirty="0"/>
              <a:t> 36 – </a:t>
            </a:r>
            <a:r>
              <a:rPr lang="en-US" b="1" dirty="0" err="1"/>
              <a:t>Dikemukakan</a:t>
            </a:r>
            <a:r>
              <a:rPr lang="en-US" b="1" dirty="0"/>
              <a:t> </a:t>
            </a:r>
            <a:r>
              <a:rPr lang="en-US" b="1" dirty="0" err="1"/>
              <a:t>kepada</a:t>
            </a:r>
            <a:r>
              <a:rPr lang="en-US" b="1" dirty="0"/>
              <a:t> SPA</a:t>
            </a:r>
          </a:p>
          <a:p>
            <a:endParaRPr lang="en-US" b="1" dirty="0"/>
          </a:p>
          <a:p>
            <a:r>
              <a:rPr lang="en-US" b="1" dirty="0"/>
              <a:t>Keputusan </a:t>
            </a:r>
            <a:r>
              <a:rPr lang="en-US" b="1" dirty="0" err="1"/>
              <a:t>Peraturan</a:t>
            </a:r>
            <a:r>
              <a:rPr lang="en-US" b="1" dirty="0"/>
              <a:t> 37 (Oleh SPA) – </a:t>
            </a:r>
            <a:r>
              <a:rPr lang="en-US" b="1" dirty="0" err="1"/>
              <a:t>Tiada</a:t>
            </a:r>
            <a:r>
              <a:rPr lang="en-US" b="1" dirty="0"/>
              <a:t> Proses </a:t>
            </a:r>
            <a:r>
              <a:rPr lang="en-US" b="1" dirty="0" err="1"/>
              <a:t>Rayuan</a:t>
            </a:r>
            <a:endParaRPr lang="en-US" b="1" dirty="0"/>
          </a:p>
        </p:txBody>
      </p:sp>
    </p:spTree>
    <p:extLst>
      <p:ext uri="{BB962C8B-B14F-4D97-AF65-F5344CB8AC3E}">
        <p14:creationId xmlns:p14="http://schemas.microsoft.com/office/powerpoint/2010/main" val="2880283267"/>
      </p:ext>
    </p:extLst>
  </p:cSld>
  <p:clrMapOvr>
    <a:masterClrMapping/>
  </p:clrMapOvr>
</p:sld>
</file>

<file path=ppt/slides/slide17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3" name="Freeform: Shape 22">
            <a:extLst>
              <a:ext uri="{FF2B5EF4-FFF2-40B4-BE49-F238E27FC236}">
                <a16:creationId xmlns:a16="http://schemas.microsoft.com/office/drawing/2014/main" id="{46C2E80F-49A6-4372-B103-219D417A55ED}"/>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484096" y="470925"/>
            <a:ext cx="4381009" cy="5892104"/>
          </a:xfrm>
          <a:custGeom>
            <a:avLst/>
            <a:gdLst>
              <a:gd name="connsiteX0" fmla="*/ 0 w 4381009"/>
              <a:gd name="connsiteY0" fmla="*/ 0 h 5892104"/>
              <a:gd name="connsiteX1" fmla="*/ 4157628 w 4381009"/>
              <a:gd name="connsiteY1" fmla="*/ 0 h 5892104"/>
              <a:gd name="connsiteX2" fmla="*/ 4169302 w 4381009"/>
              <a:gd name="connsiteY2" fmla="*/ 68659 h 5892104"/>
              <a:gd name="connsiteX3" fmla="*/ 4191571 w 4381009"/>
              <a:gd name="connsiteY3" fmla="*/ 205472 h 5892104"/>
              <a:gd name="connsiteX4" fmla="*/ 4213368 w 4381009"/>
              <a:gd name="connsiteY4" fmla="*/ 342890 h 5892104"/>
              <a:gd name="connsiteX5" fmla="*/ 4232030 w 4381009"/>
              <a:gd name="connsiteY5" fmla="*/ 480913 h 5892104"/>
              <a:gd name="connsiteX6" fmla="*/ 4250848 w 4381009"/>
              <a:gd name="connsiteY6" fmla="*/ 618332 h 5892104"/>
              <a:gd name="connsiteX7" fmla="*/ 4268412 w 4381009"/>
              <a:gd name="connsiteY7" fmla="*/ 756355 h 5892104"/>
              <a:gd name="connsiteX8" fmla="*/ 4283467 w 4381009"/>
              <a:gd name="connsiteY8" fmla="*/ 892563 h 5892104"/>
              <a:gd name="connsiteX9" fmla="*/ 4297737 w 4381009"/>
              <a:gd name="connsiteY9" fmla="*/ 1030587 h 5892104"/>
              <a:gd name="connsiteX10" fmla="*/ 4310754 w 4381009"/>
              <a:gd name="connsiteY10" fmla="*/ 1168005 h 5892104"/>
              <a:gd name="connsiteX11" fmla="*/ 4322045 w 4381009"/>
              <a:gd name="connsiteY11" fmla="*/ 1303002 h 5892104"/>
              <a:gd name="connsiteX12" fmla="*/ 4333336 w 4381009"/>
              <a:gd name="connsiteY12" fmla="*/ 1439815 h 5892104"/>
              <a:gd name="connsiteX13" fmla="*/ 4342745 w 4381009"/>
              <a:gd name="connsiteY13" fmla="*/ 1574812 h 5892104"/>
              <a:gd name="connsiteX14" fmla="*/ 4350115 w 4381009"/>
              <a:gd name="connsiteY14" fmla="*/ 1709808 h 5892104"/>
              <a:gd name="connsiteX15" fmla="*/ 4357799 w 4381009"/>
              <a:gd name="connsiteY15" fmla="*/ 1844200 h 5892104"/>
              <a:gd name="connsiteX16" fmla="*/ 4364229 w 4381009"/>
              <a:gd name="connsiteY16" fmla="*/ 1977381 h 5892104"/>
              <a:gd name="connsiteX17" fmla="*/ 4368777 w 4381009"/>
              <a:gd name="connsiteY17" fmla="*/ 2109351 h 5892104"/>
              <a:gd name="connsiteX18" fmla="*/ 4372697 w 4381009"/>
              <a:gd name="connsiteY18" fmla="*/ 2241321 h 5892104"/>
              <a:gd name="connsiteX19" fmla="*/ 4376461 w 4381009"/>
              <a:gd name="connsiteY19" fmla="*/ 2372080 h 5892104"/>
              <a:gd name="connsiteX20" fmla="*/ 4378186 w 4381009"/>
              <a:gd name="connsiteY20" fmla="*/ 2501023 h 5892104"/>
              <a:gd name="connsiteX21" fmla="*/ 4380068 w 4381009"/>
              <a:gd name="connsiteY21" fmla="*/ 2629966 h 5892104"/>
              <a:gd name="connsiteX22" fmla="*/ 4381009 w 4381009"/>
              <a:gd name="connsiteY22" fmla="*/ 2757093 h 5892104"/>
              <a:gd name="connsiteX23" fmla="*/ 4380068 w 4381009"/>
              <a:gd name="connsiteY23" fmla="*/ 2883010 h 5892104"/>
              <a:gd name="connsiteX24" fmla="*/ 4380068 w 4381009"/>
              <a:gd name="connsiteY24" fmla="*/ 3007715 h 5892104"/>
              <a:gd name="connsiteX25" fmla="*/ 4378186 w 4381009"/>
              <a:gd name="connsiteY25" fmla="*/ 3131210 h 5892104"/>
              <a:gd name="connsiteX26" fmla="*/ 4375363 w 4381009"/>
              <a:gd name="connsiteY26" fmla="*/ 3252283 h 5892104"/>
              <a:gd name="connsiteX27" fmla="*/ 4372697 w 4381009"/>
              <a:gd name="connsiteY27" fmla="*/ 3372146 h 5892104"/>
              <a:gd name="connsiteX28" fmla="*/ 4369718 w 4381009"/>
              <a:gd name="connsiteY28" fmla="*/ 3489587 h 5892104"/>
              <a:gd name="connsiteX29" fmla="*/ 4365170 w 4381009"/>
              <a:gd name="connsiteY29" fmla="*/ 3606423 h 5892104"/>
              <a:gd name="connsiteX30" fmla="*/ 4360309 w 4381009"/>
              <a:gd name="connsiteY30" fmla="*/ 3721443 h 5892104"/>
              <a:gd name="connsiteX31" fmla="*/ 4355918 w 4381009"/>
              <a:gd name="connsiteY31" fmla="*/ 3834041 h 5892104"/>
              <a:gd name="connsiteX32" fmla="*/ 4343529 w 4381009"/>
              <a:gd name="connsiteY32" fmla="*/ 4053789 h 5892104"/>
              <a:gd name="connsiteX33" fmla="*/ 4330356 w 4381009"/>
              <a:gd name="connsiteY33" fmla="*/ 4264457 h 5892104"/>
              <a:gd name="connsiteX34" fmla="*/ 4316556 w 4381009"/>
              <a:gd name="connsiteY34" fmla="*/ 4466650 h 5892104"/>
              <a:gd name="connsiteX35" fmla="*/ 4301344 w 4381009"/>
              <a:gd name="connsiteY35" fmla="*/ 4657946 h 5892104"/>
              <a:gd name="connsiteX36" fmla="*/ 4285506 w 4381009"/>
              <a:gd name="connsiteY36" fmla="*/ 4840767 h 5892104"/>
              <a:gd name="connsiteX37" fmla="*/ 4268412 w 4381009"/>
              <a:gd name="connsiteY37" fmla="*/ 5010269 h 5892104"/>
              <a:gd name="connsiteX38" fmla="*/ 4251633 w 4381009"/>
              <a:gd name="connsiteY38" fmla="*/ 5169481 h 5892104"/>
              <a:gd name="connsiteX39" fmla="*/ 4234853 w 4381009"/>
              <a:gd name="connsiteY39" fmla="*/ 5315980 h 5892104"/>
              <a:gd name="connsiteX40" fmla="*/ 4219014 w 4381009"/>
              <a:gd name="connsiteY40" fmla="*/ 5450371 h 5892104"/>
              <a:gd name="connsiteX41" fmla="*/ 4203959 w 4381009"/>
              <a:gd name="connsiteY41" fmla="*/ 5569628 h 5892104"/>
              <a:gd name="connsiteX42" fmla="*/ 4189689 w 4381009"/>
              <a:gd name="connsiteY42" fmla="*/ 5677384 h 5892104"/>
              <a:gd name="connsiteX43" fmla="*/ 4177770 w 4381009"/>
              <a:gd name="connsiteY43" fmla="*/ 5768189 h 5892104"/>
              <a:gd name="connsiteX44" fmla="*/ 4166479 w 4381009"/>
              <a:gd name="connsiteY44" fmla="*/ 5844465 h 5892104"/>
              <a:gd name="connsiteX45" fmla="*/ 4159132 w 4381009"/>
              <a:gd name="connsiteY45" fmla="*/ 5892104 h 5892104"/>
              <a:gd name="connsiteX46" fmla="*/ 0 w 4381009"/>
              <a:gd name="connsiteY46" fmla="*/ 5892104 h 5892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4381009" h="5892104">
                <a:moveTo>
                  <a:pt x="0" y="0"/>
                </a:moveTo>
                <a:lnTo>
                  <a:pt x="4157628" y="0"/>
                </a:lnTo>
                <a:lnTo>
                  <a:pt x="4169302" y="68659"/>
                </a:lnTo>
                <a:lnTo>
                  <a:pt x="4191571" y="205472"/>
                </a:lnTo>
                <a:lnTo>
                  <a:pt x="4213368" y="342890"/>
                </a:lnTo>
                <a:lnTo>
                  <a:pt x="4232030" y="480913"/>
                </a:lnTo>
                <a:lnTo>
                  <a:pt x="4250848" y="618332"/>
                </a:lnTo>
                <a:lnTo>
                  <a:pt x="4268412" y="756355"/>
                </a:lnTo>
                <a:lnTo>
                  <a:pt x="4283467" y="892563"/>
                </a:lnTo>
                <a:lnTo>
                  <a:pt x="4297737" y="1030587"/>
                </a:lnTo>
                <a:lnTo>
                  <a:pt x="4310754" y="1168005"/>
                </a:lnTo>
                <a:lnTo>
                  <a:pt x="4322045" y="1303002"/>
                </a:lnTo>
                <a:lnTo>
                  <a:pt x="4333336" y="1439815"/>
                </a:lnTo>
                <a:lnTo>
                  <a:pt x="4342745" y="1574812"/>
                </a:lnTo>
                <a:lnTo>
                  <a:pt x="4350115" y="1709808"/>
                </a:lnTo>
                <a:lnTo>
                  <a:pt x="4357799" y="1844200"/>
                </a:lnTo>
                <a:lnTo>
                  <a:pt x="4364229" y="1977381"/>
                </a:lnTo>
                <a:lnTo>
                  <a:pt x="4368777" y="2109351"/>
                </a:lnTo>
                <a:lnTo>
                  <a:pt x="4372697" y="2241321"/>
                </a:lnTo>
                <a:lnTo>
                  <a:pt x="4376461" y="2372080"/>
                </a:lnTo>
                <a:lnTo>
                  <a:pt x="4378186" y="2501023"/>
                </a:lnTo>
                <a:lnTo>
                  <a:pt x="4380068" y="2629966"/>
                </a:lnTo>
                <a:lnTo>
                  <a:pt x="4381009" y="2757093"/>
                </a:lnTo>
                <a:lnTo>
                  <a:pt x="4380068" y="2883010"/>
                </a:lnTo>
                <a:lnTo>
                  <a:pt x="4380068" y="3007715"/>
                </a:lnTo>
                <a:lnTo>
                  <a:pt x="4378186" y="3131210"/>
                </a:lnTo>
                <a:lnTo>
                  <a:pt x="4375363" y="3252283"/>
                </a:lnTo>
                <a:lnTo>
                  <a:pt x="4372697" y="3372146"/>
                </a:lnTo>
                <a:lnTo>
                  <a:pt x="4369718" y="3489587"/>
                </a:lnTo>
                <a:lnTo>
                  <a:pt x="4365170" y="3606423"/>
                </a:lnTo>
                <a:lnTo>
                  <a:pt x="4360309" y="3721443"/>
                </a:lnTo>
                <a:lnTo>
                  <a:pt x="4355918" y="3834041"/>
                </a:lnTo>
                <a:lnTo>
                  <a:pt x="4343529" y="4053789"/>
                </a:lnTo>
                <a:lnTo>
                  <a:pt x="4330356" y="4264457"/>
                </a:lnTo>
                <a:lnTo>
                  <a:pt x="4316556" y="4466650"/>
                </a:lnTo>
                <a:lnTo>
                  <a:pt x="4301344" y="4657946"/>
                </a:lnTo>
                <a:lnTo>
                  <a:pt x="4285506" y="4840767"/>
                </a:lnTo>
                <a:lnTo>
                  <a:pt x="4268412" y="5010269"/>
                </a:lnTo>
                <a:lnTo>
                  <a:pt x="4251633" y="5169481"/>
                </a:lnTo>
                <a:lnTo>
                  <a:pt x="4234853" y="5315980"/>
                </a:lnTo>
                <a:lnTo>
                  <a:pt x="4219014" y="5450371"/>
                </a:lnTo>
                <a:lnTo>
                  <a:pt x="4203959" y="5569628"/>
                </a:lnTo>
                <a:lnTo>
                  <a:pt x="4189689" y="5677384"/>
                </a:lnTo>
                <a:lnTo>
                  <a:pt x="4177770" y="5768189"/>
                </a:lnTo>
                <a:lnTo>
                  <a:pt x="4166479" y="5844465"/>
                </a:lnTo>
                <a:lnTo>
                  <a:pt x="4159132" y="5892104"/>
                </a:lnTo>
                <a:lnTo>
                  <a:pt x="0" y="5892104"/>
                </a:lnTo>
                <a:close/>
              </a:path>
            </a:pathLst>
          </a:custGeom>
          <a:solidFill>
            <a:srgbClr val="404040"/>
          </a:solidFill>
          <a:ln>
            <a:noFill/>
          </a:ln>
        </p:spPr>
        <p:style>
          <a:lnRef idx="2">
            <a:schemeClr val="accent1">
              <a:shade val="50000"/>
            </a:schemeClr>
          </a:lnRef>
          <a:fillRef idx="1">
            <a:schemeClr val="accent1"/>
          </a:fillRef>
          <a:effectRef idx="0">
            <a:schemeClr val="accent1"/>
          </a:effectRef>
          <a:fontRef idx="minor">
            <a:schemeClr val="lt1"/>
          </a:fontRef>
        </p:style>
        <p:txBody>
          <a:bodyPr wrap="square" rtlCol="0" anchor="ctr">
            <a:noAutofit/>
          </a:bodyPr>
          <a:lstStyle/>
          <a:p>
            <a:pPr marL="0" marR="0" lvl="0" indent="0" algn="ctr" defTabSz="457200" rtl="0" eaLnBrk="1" fontAlgn="auto" latinLnBrk="0" hangingPunct="1">
              <a:lnSpc>
                <a:spcPct val="100000"/>
              </a:lnSpc>
              <a:spcBef>
                <a:spcPts val="0"/>
              </a:spcBef>
              <a:spcAft>
                <a:spcPts val="0"/>
              </a:spcAft>
              <a:buClrTx/>
              <a:buSzTx/>
              <a:buFontTx/>
              <a:buNone/>
              <a:tabLst/>
              <a:defRPr/>
            </a:pPr>
            <a:endParaRPr kumimoji="0" lang="en-US" sz="1800" b="0" i="0" u="none" strike="noStrike" kern="1200" cap="none" spc="0" normalizeH="0" baseline="0" noProof="0">
              <a:ln>
                <a:noFill/>
              </a:ln>
              <a:solidFill>
                <a:prstClr val="white"/>
              </a:solidFill>
              <a:effectLst/>
              <a:uLnTx/>
              <a:uFillTx/>
              <a:latin typeface="Calibri" panose="020F0502020204030204"/>
              <a:ea typeface="+mn-ea"/>
              <a:cs typeface="+mn-cs"/>
            </a:endParaRPr>
          </a:p>
        </p:txBody>
      </p:sp>
      <p:sp>
        <p:nvSpPr>
          <p:cNvPr id="2" name="Title 1">
            <a:extLst>
              <a:ext uri="{FF2B5EF4-FFF2-40B4-BE49-F238E27FC236}">
                <a16:creationId xmlns:a16="http://schemas.microsoft.com/office/drawing/2014/main" id="{7D68DAC0-6112-4361-8FEC-3E0768D18852}"/>
              </a:ext>
            </a:extLst>
          </p:cNvPr>
          <p:cNvSpPr>
            <a:spLocks noGrp="1"/>
          </p:cNvSpPr>
          <p:nvPr>
            <p:ph type="title"/>
          </p:nvPr>
        </p:nvSpPr>
        <p:spPr>
          <a:xfrm>
            <a:off x="863029" y="1012004"/>
            <a:ext cx="3416158" cy="4795408"/>
          </a:xfrm>
        </p:spPr>
        <p:txBody>
          <a:bodyPr vert="horz" lIns="91440" tIns="45720" rIns="91440" bIns="45720" rtlCol="0" anchor="ctr">
            <a:normAutofit/>
          </a:bodyPr>
          <a:lstStyle/>
          <a:p>
            <a:r>
              <a:rPr lang="en-US" sz="4400" b="1">
                <a:solidFill>
                  <a:srgbClr val="FFFFFF"/>
                </a:solidFill>
              </a:rPr>
              <a:t>PROSES URUSAN TINDAKAN TATATERTIB</a:t>
            </a:r>
          </a:p>
        </p:txBody>
      </p:sp>
      <p:sp>
        <p:nvSpPr>
          <p:cNvPr id="4" name="Slide Number Placeholder 3">
            <a:extLst>
              <a:ext uri="{FF2B5EF4-FFF2-40B4-BE49-F238E27FC236}">
                <a16:creationId xmlns:a16="http://schemas.microsoft.com/office/drawing/2014/main" id="{280C680B-4719-4D81-91A8-D75115AF6BA2}"/>
              </a:ext>
            </a:extLst>
          </p:cNvPr>
          <p:cNvSpPr>
            <a:spLocks noGrp="1"/>
          </p:cNvSpPr>
          <p:nvPr>
            <p:ph type="sldNum" sz="quarter" idx="33"/>
          </p:nvPr>
        </p:nvSpPr>
        <p:spPr>
          <a:xfrm>
            <a:off x="10726220" y="6356350"/>
            <a:ext cx="627580" cy="365125"/>
          </a:xfrm>
        </p:spPr>
        <p:txBody>
          <a:bodyPr vert="horz" lIns="91440" tIns="45720" rIns="91440" bIns="45720" rtlCol="0" anchor="ctr">
            <a:normAutofit/>
          </a:bodyPr>
          <a:lstStyle/>
          <a:p>
            <a:pPr algn="r">
              <a:spcAft>
                <a:spcPts val="600"/>
              </a:spcAft>
            </a:pPr>
            <a:fld id="{19B51A1E-902D-48AF-9020-955120F399B6}" type="slidenum">
              <a:rPr lang="en-US">
                <a:solidFill>
                  <a:prstClr val="black">
                    <a:tint val="75000"/>
                  </a:prstClr>
                </a:solidFill>
                <a:latin typeface="+mn-lt"/>
                <a:cs typeface="+mn-cs"/>
              </a:rPr>
              <a:pPr algn="r">
                <a:spcAft>
                  <a:spcPts val="600"/>
                </a:spcAft>
              </a:pPr>
              <a:t>173</a:t>
            </a:fld>
            <a:endParaRPr lang="en-US">
              <a:solidFill>
                <a:prstClr val="black">
                  <a:tint val="75000"/>
                </a:prstClr>
              </a:solidFill>
              <a:latin typeface="+mn-lt"/>
              <a:cs typeface="+mn-cs"/>
            </a:endParaRPr>
          </a:p>
        </p:txBody>
      </p:sp>
      <p:graphicFrame>
        <p:nvGraphicFramePr>
          <p:cNvPr id="9" name="Diagram 8">
            <a:extLst>
              <a:ext uri="{FF2B5EF4-FFF2-40B4-BE49-F238E27FC236}">
                <a16:creationId xmlns:a16="http://schemas.microsoft.com/office/drawing/2014/main" id="{0944A921-C45D-4613-9445-C0881EF91E1D}"/>
              </a:ext>
            </a:extLst>
          </p:cNvPr>
          <p:cNvGraphicFramePr/>
          <p:nvPr>
            <p:extLst>
              <p:ext uri="{D42A27DB-BD31-4B8C-83A1-F6EECF244321}">
                <p14:modId xmlns:p14="http://schemas.microsoft.com/office/powerpoint/2010/main" val="1316527822"/>
              </p:ext>
            </p:extLst>
          </p:nvPr>
        </p:nvGraphicFramePr>
        <p:xfrm>
          <a:off x="4812313" y="466995"/>
          <a:ext cx="7379687" cy="5885426"/>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spTree>
    <p:extLst>
      <p:ext uri="{BB962C8B-B14F-4D97-AF65-F5344CB8AC3E}">
        <p14:creationId xmlns:p14="http://schemas.microsoft.com/office/powerpoint/2010/main" val="2364009573"/>
      </p:ext>
    </p:extLst>
  </p:cSld>
  <p:clrMapOvr>
    <a:masterClrMapping/>
  </p:clrMapOvr>
</p:sld>
</file>

<file path=ppt/slides/slide17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5" name="Rectangle 14">
            <a:extLst>
              <a:ext uri="{FF2B5EF4-FFF2-40B4-BE49-F238E27FC236}">
                <a16:creationId xmlns:a16="http://schemas.microsoft.com/office/drawing/2014/main" id="{A4AC5506-6312-4701-8D3C-40187889A947}"/>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0" y="651752"/>
            <a:ext cx="12192000" cy="736551"/>
          </a:xfrm>
          <a:prstGeom prst="rect">
            <a:avLst/>
          </a:prstGeom>
          <a:solidFill>
            <a:schemeClr val="tx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 name="Title 1">
            <a:extLst>
              <a:ext uri="{FF2B5EF4-FFF2-40B4-BE49-F238E27FC236}">
                <a16:creationId xmlns:a16="http://schemas.microsoft.com/office/drawing/2014/main" id="{3F879A1B-9D87-4D14-BEE6-38E437F421B0}"/>
              </a:ext>
            </a:extLst>
          </p:cNvPr>
          <p:cNvSpPr>
            <a:spLocks noGrp="1"/>
          </p:cNvSpPr>
          <p:nvPr>
            <p:ph type="title"/>
          </p:nvPr>
        </p:nvSpPr>
        <p:spPr>
          <a:xfrm>
            <a:off x="556532" y="643467"/>
            <a:ext cx="11210925" cy="744836"/>
          </a:xfrm>
        </p:spPr>
        <p:txBody>
          <a:bodyPr vert="horz" lIns="91440" tIns="45720" rIns="91440" bIns="45720" rtlCol="0" anchor="ctr">
            <a:normAutofit/>
          </a:bodyPr>
          <a:lstStyle/>
          <a:p>
            <a:pPr algn="ctr"/>
            <a:r>
              <a:rPr lang="en-US" b="1" kern="1200">
                <a:solidFill>
                  <a:schemeClr val="bg1"/>
                </a:solidFill>
                <a:latin typeface="+mj-lt"/>
                <a:ea typeface="+mj-ea"/>
                <a:cs typeface="+mj-cs"/>
              </a:rPr>
              <a:t>JENIS HUKUMAN DI BAWAH PERATURAN..</a:t>
            </a:r>
            <a:endParaRPr lang="en-US" kern="1200">
              <a:solidFill>
                <a:schemeClr val="bg1"/>
              </a:solidFill>
              <a:latin typeface="+mj-lt"/>
              <a:ea typeface="+mj-ea"/>
              <a:cs typeface="+mj-cs"/>
            </a:endParaRPr>
          </a:p>
        </p:txBody>
      </p:sp>
      <p:sp>
        <p:nvSpPr>
          <p:cNvPr id="4" name="Slide Number Placeholder 3">
            <a:extLst>
              <a:ext uri="{FF2B5EF4-FFF2-40B4-BE49-F238E27FC236}">
                <a16:creationId xmlns:a16="http://schemas.microsoft.com/office/drawing/2014/main" id="{2C8419BE-32B5-4B54-985A-4D68985A3F47}"/>
              </a:ext>
            </a:extLst>
          </p:cNvPr>
          <p:cNvSpPr>
            <a:spLocks noGrp="1"/>
          </p:cNvSpPr>
          <p:nvPr>
            <p:ph type="sldNum" sz="quarter" idx="33"/>
          </p:nvPr>
        </p:nvSpPr>
        <p:spPr>
          <a:xfrm>
            <a:off x="8610600" y="6356350"/>
            <a:ext cx="2743200" cy="365125"/>
          </a:xfrm>
        </p:spPr>
        <p:txBody>
          <a:bodyPr vert="horz" lIns="91440" tIns="45720" rIns="91440" bIns="45720" rtlCol="0" anchor="ctr">
            <a:normAutofit/>
          </a:bodyPr>
          <a:lstStyle/>
          <a:p>
            <a:pPr algn="r">
              <a:spcAft>
                <a:spcPts val="600"/>
              </a:spcAft>
            </a:pPr>
            <a:fld id="{19B51A1E-902D-48AF-9020-955120F399B6}" type="slidenum">
              <a:rPr lang="en-US" smtClean="0">
                <a:solidFill>
                  <a:schemeClr val="tx1">
                    <a:tint val="75000"/>
                  </a:schemeClr>
                </a:solidFill>
                <a:latin typeface="+mn-lt"/>
                <a:cs typeface="+mn-cs"/>
              </a:rPr>
              <a:pPr algn="r">
                <a:spcAft>
                  <a:spcPts val="600"/>
                </a:spcAft>
              </a:pPr>
              <a:t>174</a:t>
            </a:fld>
            <a:endParaRPr lang="en-US">
              <a:solidFill>
                <a:schemeClr val="tx1">
                  <a:tint val="75000"/>
                </a:schemeClr>
              </a:solidFill>
              <a:latin typeface="+mn-lt"/>
              <a:cs typeface="+mn-cs"/>
            </a:endParaRPr>
          </a:p>
        </p:txBody>
      </p:sp>
      <p:graphicFrame>
        <p:nvGraphicFramePr>
          <p:cNvPr id="10" name="Table 9">
            <a:extLst>
              <a:ext uri="{FF2B5EF4-FFF2-40B4-BE49-F238E27FC236}">
                <a16:creationId xmlns:a16="http://schemas.microsoft.com/office/drawing/2014/main" id="{4E3028DF-6075-4541-AC41-77F14C41BF35}"/>
              </a:ext>
            </a:extLst>
          </p:cNvPr>
          <p:cNvGraphicFramePr>
            <a:graphicFrameLocks noGrp="1"/>
          </p:cNvGraphicFramePr>
          <p:nvPr>
            <p:extLst>
              <p:ext uri="{D42A27DB-BD31-4B8C-83A1-F6EECF244321}">
                <p14:modId xmlns:p14="http://schemas.microsoft.com/office/powerpoint/2010/main" val="2826569494"/>
              </p:ext>
            </p:extLst>
          </p:nvPr>
        </p:nvGraphicFramePr>
        <p:xfrm>
          <a:off x="1893347" y="1680652"/>
          <a:ext cx="7842324" cy="4503075"/>
        </p:xfrm>
        <a:graphic>
          <a:graphicData uri="http://schemas.openxmlformats.org/drawingml/2006/table">
            <a:tbl>
              <a:tblPr firstRow="1" bandRow="1">
                <a:tableStyleId>{6E25E649-3F16-4E02-A733-19D2CDBF48F0}</a:tableStyleId>
              </a:tblPr>
              <a:tblGrid>
                <a:gridCol w="3915783">
                  <a:extLst>
                    <a:ext uri="{9D8B030D-6E8A-4147-A177-3AD203B41FA5}">
                      <a16:colId xmlns:a16="http://schemas.microsoft.com/office/drawing/2014/main" val="3753478951"/>
                    </a:ext>
                  </a:extLst>
                </a:gridCol>
                <a:gridCol w="3926541">
                  <a:extLst>
                    <a:ext uri="{9D8B030D-6E8A-4147-A177-3AD203B41FA5}">
                      <a16:colId xmlns:a16="http://schemas.microsoft.com/office/drawing/2014/main" val="4044174468"/>
                    </a:ext>
                  </a:extLst>
                </a:gridCol>
              </a:tblGrid>
              <a:tr h="702313">
                <a:tc>
                  <a:txBody>
                    <a:bodyPr/>
                    <a:lstStyle/>
                    <a:p>
                      <a:r>
                        <a:rPr lang="en-US" sz="2800" dirty="0" err="1">
                          <a:latin typeface="+mj-lt"/>
                        </a:rPr>
                        <a:t>Peraturan</a:t>
                      </a:r>
                      <a:r>
                        <a:rPr lang="en-US" sz="2800" dirty="0">
                          <a:latin typeface="+mj-lt"/>
                        </a:rPr>
                        <a:t> 36</a:t>
                      </a:r>
                    </a:p>
                    <a:p>
                      <a:endParaRPr lang="en-US" sz="1900" dirty="0">
                        <a:latin typeface="+mj-lt"/>
                      </a:endParaRPr>
                    </a:p>
                  </a:txBody>
                  <a:tcPr marL="94907" marR="94907" marT="47454" marB="47454"/>
                </a:tc>
                <a:tc>
                  <a:txBody>
                    <a:bodyPr/>
                    <a:lstStyle/>
                    <a:p>
                      <a:r>
                        <a:rPr lang="en-US" sz="2800" dirty="0" err="1">
                          <a:latin typeface="+mj-lt"/>
                        </a:rPr>
                        <a:t>Peraturan</a:t>
                      </a:r>
                      <a:r>
                        <a:rPr lang="en-US" sz="2800" dirty="0">
                          <a:latin typeface="+mj-lt"/>
                        </a:rPr>
                        <a:t> 37</a:t>
                      </a:r>
                    </a:p>
                  </a:txBody>
                  <a:tcPr marL="94907" marR="94907" marT="47454" marB="47454"/>
                </a:tc>
                <a:extLst>
                  <a:ext uri="{0D108BD9-81ED-4DB2-BD59-A6C34878D82A}">
                    <a16:rowId xmlns:a16="http://schemas.microsoft.com/office/drawing/2014/main" val="334491184"/>
                  </a:ext>
                </a:extLst>
              </a:tr>
              <a:tr h="3691887">
                <a:tc>
                  <a:txBody>
                    <a:bodyPr/>
                    <a:lstStyle/>
                    <a:p>
                      <a:pPr marL="266700" marR="0" lvl="0" indent="-266700" algn="l" defTabSz="914400" rtl="0" eaLnBrk="1" fontAlgn="auto" latinLnBrk="0" hangingPunct="1">
                        <a:lnSpc>
                          <a:spcPct val="90000"/>
                        </a:lnSpc>
                        <a:spcBef>
                          <a:spcPts val="1000"/>
                        </a:spcBef>
                        <a:spcAft>
                          <a:spcPts val="0"/>
                        </a:spcAft>
                        <a:buClrTx/>
                        <a:buSzTx/>
                        <a:buFont typeface="Arial" panose="020B0604020202020204" pitchFamily="34" charset="0"/>
                        <a:buChar char="•"/>
                        <a:tabLst/>
                        <a:defRPr/>
                      </a:pP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Amaran</a:t>
                      </a: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p>
                      <a:pPr marL="266700" marR="0" lvl="0" indent="-266700" algn="l" defTabSz="914400" rtl="0" eaLnBrk="1" fontAlgn="auto" latinLnBrk="0" hangingPunct="1">
                        <a:lnSpc>
                          <a:spcPct val="90000"/>
                        </a:lnSpc>
                        <a:spcBef>
                          <a:spcPts val="1000"/>
                        </a:spcBef>
                        <a:spcAft>
                          <a:spcPts val="0"/>
                        </a:spcAft>
                        <a:buClrTx/>
                        <a:buSzTx/>
                        <a:buFont typeface="Arial" panose="020B0604020202020204" pitchFamily="34" charset="0"/>
                        <a:buChar char="•"/>
                        <a:tabLst/>
                        <a:defRPr/>
                      </a:pP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Denda</a:t>
                      </a: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p>
                      <a:pPr marL="266700" marR="0" lvl="0" indent="-266700" algn="l" defTabSz="914400" rtl="0" eaLnBrk="1" fontAlgn="auto" latinLnBrk="0" hangingPunct="1">
                        <a:lnSpc>
                          <a:spcPct val="90000"/>
                        </a:lnSpc>
                        <a:spcBef>
                          <a:spcPts val="1000"/>
                        </a:spcBef>
                        <a:spcAft>
                          <a:spcPts val="0"/>
                        </a:spcAft>
                        <a:buClrTx/>
                        <a:buSzTx/>
                        <a:buFont typeface="Arial" panose="020B0604020202020204" pitchFamily="34" charset="0"/>
                        <a:buChar char="•"/>
                        <a:tabLst/>
                        <a:defRPr/>
                      </a:pP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Lucut</a:t>
                      </a:r>
                      <a:r>
                        <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rPr>
                        <a:t> </a:t>
                      </a: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hak</a:t>
                      </a:r>
                      <a:r>
                        <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rPr>
                        <a:t> </a:t>
                      </a: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emolumen</a:t>
                      </a: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p>
                      <a:pPr marL="266700" marR="0" lvl="0" indent="-266700" algn="l" defTabSz="914400" rtl="0" eaLnBrk="1" fontAlgn="auto" latinLnBrk="0" hangingPunct="1">
                        <a:lnSpc>
                          <a:spcPct val="90000"/>
                        </a:lnSpc>
                        <a:spcBef>
                          <a:spcPts val="1000"/>
                        </a:spcBef>
                        <a:spcAft>
                          <a:spcPts val="0"/>
                        </a:spcAft>
                        <a:buClrTx/>
                        <a:buSzTx/>
                        <a:buFont typeface="Arial" panose="020B0604020202020204" pitchFamily="34" charset="0"/>
                        <a:buChar char="•"/>
                        <a:tabLst/>
                        <a:defRPr/>
                      </a:pPr>
                      <a:r>
                        <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rPr>
                        <a:t>Tangguh </a:t>
                      </a: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Pergerakan</a:t>
                      </a:r>
                      <a:r>
                        <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rPr>
                        <a:t> </a:t>
                      </a: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Gaji</a:t>
                      </a: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p>
                      <a:pPr marL="266700" marR="0" lvl="0" indent="-266700" algn="l" defTabSz="914400" rtl="0" eaLnBrk="1" fontAlgn="auto" latinLnBrk="0" hangingPunct="1">
                        <a:lnSpc>
                          <a:spcPct val="90000"/>
                        </a:lnSpc>
                        <a:spcBef>
                          <a:spcPts val="1000"/>
                        </a:spcBef>
                        <a:spcAft>
                          <a:spcPts val="0"/>
                        </a:spcAft>
                        <a:buClrTx/>
                        <a:buSzTx/>
                        <a:buFont typeface="Arial" panose="020B0604020202020204" pitchFamily="34" charset="0"/>
                        <a:buChar char="•"/>
                        <a:tabLst/>
                        <a:defRPr/>
                      </a:pP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Turun</a:t>
                      </a:r>
                      <a:r>
                        <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rPr>
                        <a:t> </a:t>
                      </a:r>
                      <a:r>
                        <a:rPr kumimoji="0" lang="en-US" sz="1900" b="0" i="0" u="none" strike="noStrike" kern="1200" cap="none" spc="0" normalizeH="0" baseline="0" noProof="0" dirty="0" err="1">
                          <a:ln>
                            <a:noFill/>
                          </a:ln>
                          <a:solidFill>
                            <a:prstClr val="black">
                              <a:lumMod val="75000"/>
                              <a:lumOff val="25000"/>
                            </a:prstClr>
                          </a:solidFill>
                          <a:effectLst/>
                          <a:uLnTx/>
                          <a:uFillTx/>
                          <a:latin typeface="+mj-lt"/>
                          <a:ea typeface="+mn-ea"/>
                          <a:cs typeface="+mn-cs"/>
                        </a:rPr>
                        <a:t>Gaji</a:t>
                      </a: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p>
                      <a:pPr marL="0" marR="0" lvl="0" indent="0" algn="l" defTabSz="914400" rtl="0" eaLnBrk="1" fontAlgn="auto" latinLnBrk="0" hangingPunct="1">
                        <a:lnSpc>
                          <a:spcPct val="90000"/>
                        </a:lnSpc>
                        <a:spcBef>
                          <a:spcPts val="1000"/>
                        </a:spcBef>
                        <a:spcAft>
                          <a:spcPts val="0"/>
                        </a:spcAft>
                        <a:buClrTx/>
                        <a:buSzTx/>
                        <a:buFont typeface="Arial" panose="020B0604020202020204" pitchFamily="34" charset="0"/>
                        <a:buNone/>
                        <a:tabLst/>
                        <a:defRPr/>
                      </a:pPr>
                      <a:endParaRPr kumimoji="0" lang="en-US" sz="1900" b="0" i="0" u="none" strike="noStrike" kern="1200" cap="none" spc="0" normalizeH="0" baseline="0" noProof="0" dirty="0">
                        <a:ln>
                          <a:noFill/>
                        </a:ln>
                        <a:solidFill>
                          <a:prstClr val="black">
                            <a:lumMod val="75000"/>
                            <a:lumOff val="25000"/>
                          </a:prstClr>
                        </a:solidFill>
                        <a:effectLst/>
                        <a:uLnTx/>
                        <a:uFillTx/>
                        <a:latin typeface="+mj-lt"/>
                        <a:ea typeface="+mn-ea"/>
                        <a:cs typeface="+mn-cs"/>
                      </a:endParaRPr>
                    </a:p>
                  </a:txBody>
                  <a:tcPr marL="94907" marR="94907" marT="47454" marB="47454"/>
                </a:tc>
                <a:tc>
                  <a:txBody>
                    <a:bodyPr/>
                    <a:lstStyle/>
                    <a:p>
                      <a:pPr marL="285750" indent="-285750">
                        <a:lnSpc>
                          <a:spcPct val="150000"/>
                        </a:lnSpc>
                        <a:buFont typeface="Arial" panose="020B0604020202020204" pitchFamily="34" charset="0"/>
                        <a:buChar char="•"/>
                      </a:pPr>
                      <a:r>
                        <a:rPr lang="sv-SE" sz="1900" dirty="0">
                          <a:latin typeface="+mj-lt"/>
                        </a:rPr>
                        <a:t>Amaran</a:t>
                      </a:r>
                    </a:p>
                    <a:p>
                      <a:pPr marL="285750" indent="-285750">
                        <a:lnSpc>
                          <a:spcPct val="150000"/>
                        </a:lnSpc>
                        <a:buFont typeface="Arial" panose="020B0604020202020204" pitchFamily="34" charset="0"/>
                        <a:buChar char="•"/>
                      </a:pPr>
                      <a:r>
                        <a:rPr lang="sv-SE" sz="1900" dirty="0">
                          <a:latin typeface="+mj-lt"/>
                        </a:rPr>
                        <a:t>Denda</a:t>
                      </a:r>
                    </a:p>
                    <a:p>
                      <a:pPr marL="285750" indent="-285750">
                        <a:lnSpc>
                          <a:spcPct val="150000"/>
                        </a:lnSpc>
                        <a:buFont typeface="Arial" panose="020B0604020202020204" pitchFamily="34" charset="0"/>
                        <a:buChar char="•"/>
                      </a:pPr>
                      <a:r>
                        <a:rPr lang="sv-SE" sz="1900" dirty="0">
                          <a:latin typeface="+mj-lt"/>
                        </a:rPr>
                        <a:t>Lucut hak emolumen</a:t>
                      </a:r>
                    </a:p>
                    <a:p>
                      <a:pPr marL="285750" indent="-285750">
                        <a:lnSpc>
                          <a:spcPct val="150000"/>
                        </a:lnSpc>
                        <a:buFont typeface="Arial" panose="020B0604020202020204" pitchFamily="34" charset="0"/>
                        <a:buChar char="•"/>
                      </a:pPr>
                      <a:r>
                        <a:rPr lang="sv-SE" sz="1900" dirty="0">
                          <a:latin typeface="+mj-lt"/>
                        </a:rPr>
                        <a:t>Tangguh Pergerakkan Gaji</a:t>
                      </a:r>
                    </a:p>
                    <a:p>
                      <a:pPr marL="285750" indent="-285750">
                        <a:lnSpc>
                          <a:spcPct val="150000"/>
                        </a:lnSpc>
                        <a:buFont typeface="Arial" panose="020B0604020202020204" pitchFamily="34" charset="0"/>
                        <a:buChar char="•"/>
                      </a:pPr>
                      <a:r>
                        <a:rPr lang="sv-SE" sz="1900" dirty="0">
                          <a:latin typeface="+mj-lt"/>
                        </a:rPr>
                        <a:t>Turun Gaji</a:t>
                      </a:r>
                    </a:p>
                    <a:p>
                      <a:pPr marL="285750" marR="0" lvl="0" indent="-285750" algn="l" defTabSz="914400" rtl="0" eaLnBrk="1" fontAlgn="auto" latinLnBrk="0" hangingPunct="1">
                        <a:lnSpc>
                          <a:spcPct val="150000"/>
                        </a:lnSpc>
                        <a:spcBef>
                          <a:spcPts val="0"/>
                        </a:spcBef>
                        <a:spcAft>
                          <a:spcPts val="0"/>
                        </a:spcAft>
                        <a:buClrTx/>
                        <a:buSzTx/>
                        <a:buFont typeface="Arial" panose="020B0604020202020204" pitchFamily="34" charset="0"/>
                        <a:buChar char="•"/>
                        <a:tabLst/>
                        <a:defRPr/>
                      </a:pPr>
                      <a:r>
                        <a:rPr lang="sv-SE" sz="1900" b="0" kern="1200" dirty="0">
                          <a:solidFill>
                            <a:schemeClr val="dk1"/>
                          </a:solidFill>
                          <a:latin typeface="+mj-lt"/>
                          <a:ea typeface="+mn-ea"/>
                          <a:cs typeface="+mn-cs"/>
                        </a:rPr>
                        <a:t>Turun Pangkat</a:t>
                      </a:r>
                    </a:p>
                    <a:p>
                      <a:pPr marL="285750" marR="0" lvl="0" indent="-285750" algn="l" defTabSz="914400" rtl="0" eaLnBrk="1" fontAlgn="auto" latinLnBrk="0" hangingPunct="1">
                        <a:lnSpc>
                          <a:spcPct val="150000"/>
                        </a:lnSpc>
                        <a:spcBef>
                          <a:spcPts val="0"/>
                        </a:spcBef>
                        <a:spcAft>
                          <a:spcPts val="0"/>
                        </a:spcAft>
                        <a:buClrTx/>
                        <a:buSzTx/>
                        <a:buFont typeface="Arial" panose="020B0604020202020204" pitchFamily="34" charset="0"/>
                        <a:buChar char="•"/>
                        <a:tabLst/>
                        <a:defRPr/>
                      </a:pPr>
                      <a:r>
                        <a:rPr lang="sv-SE" sz="1900" b="0" kern="1200" dirty="0">
                          <a:solidFill>
                            <a:schemeClr val="dk1"/>
                          </a:solidFill>
                          <a:latin typeface="+mj-lt"/>
                          <a:ea typeface="+mn-ea"/>
                          <a:cs typeface="+mn-cs"/>
                        </a:rPr>
                        <a:t>Buang Kerja</a:t>
                      </a:r>
                      <a:endParaRPr lang="en-US" sz="1900" dirty="0">
                        <a:highlight>
                          <a:srgbClr val="FFFF00"/>
                        </a:highlight>
                        <a:latin typeface="+mj-lt"/>
                      </a:endParaRPr>
                    </a:p>
                    <a:p>
                      <a:endParaRPr lang="en-US" sz="1900" dirty="0"/>
                    </a:p>
                  </a:txBody>
                  <a:tcPr marL="94907" marR="94907" marT="47454" marB="47454"/>
                </a:tc>
                <a:extLst>
                  <a:ext uri="{0D108BD9-81ED-4DB2-BD59-A6C34878D82A}">
                    <a16:rowId xmlns:a16="http://schemas.microsoft.com/office/drawing/2014/main" val="1554925773"/>
                  </a:ext>
                </a:extLst>
              </a:tr>
            </a:tbl>
          </a:graphicData>
        </a:graphic>
      </p:graphicFrame>
    </p:spTree>
    <p:extLst>
      <p:ext uri="{BB962C8B-B14F-4D97-AF65-F5344CB8AC3E}">
        <p14:creationId xmlns:p14="http://schemas.microsoft.com/office/powerpoint/2010/main" val="702988920"/>
      </p:ext>
    </p:extLst>
  </p:cSld>
  <p:clrMapOvr>
    <a:masterClrMapping/>
  </p:clrMapOvr>
</p:sld>
</file>

<file path=ppt/slides/slide17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9" name="TextBox 18">
            <a:extLst>
              <a:ext uri="{FF2B5EF4-FFF2-40B4-BE49-F238E27FC236}">
                <a16:creationId xmlns:a16="http://schemas.microsoft.com/office/drawing/2014/main" id="{A2CF760D-FAB7-49A1-B98A-F904EA5E75A4}"/>
              </a:ext>
            </a:extLst>
          </p:cNvPr>
          <p:cNvSpPr txBox="1"/>
          <p:nvPr/>
        </p:nvSpPr>
        <p:spPr>
          <a:xfrm>
            <a:off x="1" y="1321856"/>
            <a:ext cx="12191999" cy="5540828"/>
          </a:xfrm>
          <a:prstGeom prst="rect">
            <a:avLst/>
          </a:prstGeom>
          <a:solidFill>
            <a:schemeClr val="tx1">
              <a:lumMod val="85000"/>
              <a:lumOff val="15000"/>
            </a:schemeClr>
          </a:solidFill>
        </p:spPr>
        <p:txBody>
          <a:bodyPr wrap="square" rtlCol="0">
            <a:spAutoFit/>
          </a:bodyPr>
          <a:lstStyle/>
          <a:p>
            <a:endParaRPr lang="en-US" dirty="0"/>
          </a:p>
        </p:txBody>
      </p:sp>
      <p:sp>
        <p:nvSpPr>
          <p:cNvPr id="2" name="Title 1">
            <a:extLst>
              <a:ext uri="{FF2B5EF4-FFF2-40B4-BE49-F238E27FC236}">
                <a16:creationId xmlns:a16="http://schemas.microsoft.com/office/drawing/2014/main" id="{7D68DAC0-6112-4361-8FEC-3E0768D18852}"/>
              </a:ext>
            </a:extLst>
          </p:cNvPr>
          <p:cNvSpPr>
            <a:spLocks noGrp="1"/>
          </p:cNvSpPr>
          <p:nvPr>
            <p:ph type="title"/>
          </p:nvPr>
        </p:nvSpPr>
        <p:spPr>
          <a:xfrm>
            <a:off x="432000" y="432000"/>
            <a:ext cx="11328000" cy="432000"/>
          </a:xfrm>
        </p:spPr>
        <p:txBody>
          <a:bodyPr/>
          <a:lstStyle/>
          <a:p>
            <a:pPr algn="ctr"/>
            <a:r>
              <a:rPr lang="en-US" b="1" dirty="0"/>
              <a:t>DASAR KENAIKAN PANGKAT BAGI PEGAWAI YANG TELAH DIKENAKAN HUKUMAN TATATERTIB</a:t>
            </a:r>
          </a:p>
        </p:txBody>
      </p:sp>
      <p:sp>
        <p:nvSpPr>
          <p:cNvPr id="4" name="Slide Number Placeholder 3">
            <a:extLst>
              <a:ext uri="{FF2B5EF4-FFF2-40B4-BE49-F238E27FC236}">
                <a16:creationId xmlns:a16="http://schemas.microsoft.com/office/drawing/2014/main" id="{280C680B-4719-4D81-91A8-D75115AF6BA2}"/>
              </a:ext>
            </a:extLst>
          </p:cNvPr>
          <p:cNvSpPr>
            <a:spLocks noGrp="1"/>
          </p:cNvSpPr>
          <p:nvPr>
            <p:ph type="sldNum" sz="quarter" idx="33"/>
          </p:nvPr>
        </p:nvSpPr>
        <p:spPr>
          <a:xfrm>
            <a:off x="11727656" y="6277243"/>
            <a:ext cx="464344" cy="400188"/>
          </a:xfrm>
        </p:spPr>
        <p:txBody>
          <a:bodyPr/>
          <a:lstStyle/>
          <a:p>
            <a:fld id="{19B51A1E-902D-48AF-9020-955120F399B6}" type="slidenum">
              <a:rPr lang="en-ZA" smtClean="0"/>
              <a:pPr/>
              <a:t>175</a:t>
            </a:fld>
            <a:endParaRPr lang="en-ZA" dirty="0"/>
          </a:p>
        </p:txBody>
      </p:sp>
      <p:sp>
        <p:nvSpPr>
          <p:cNvPr id="3" name="TextBox 2">
            <a:extLst>
              <a:ext uri="{FF2B5EF4-FFF2-40B4-BE49-F238E27FC236}">
                <a16:creationId xmlns:a16="http://schemas.microsoft.com/office/drawing/2014/main" id="{C0374BE0-9F00-4DE0-BBE8-2C8E9BCD11E2}"/>
              </a:ext>
            </a:extLst>
          </p:cNvPr>
          <p:cNvSpPr txBox="1"/>
          <p:nvPr/>
        </p:nvSpPr>
        <p:spPr>
          <a:xfrm>
            <a:off x="1869139" y="1801266"/>
            <a:ext cx="2767405" cy="646331"/>
          </a:xfrm>
          <a:prstGeom prst="rect">
            <a:avLst/>
          </a:prstGeom>
          <a:solidFill>
            <a:srgbClr val="00B0F0"/>
          </a:solidFill>
        </p:spPr>
        <p:txBody>
          <a:bodyPr wrap="square" rtlCol="0">
            <a:spAutoFit/>
          </a:bodyPr>
          <a:lstStyle/>
          <a:p>
            <a:pPr algn="ctr"/>
            <a:r>
              <a:rPr lang="en-US" b="1" dirty="0" err="1">
                <a:solidFill>
                  <a:schemeClr val="bg1"/>
                </a:solidFill>
                <a:latin typeface="+mj-lt"/>
              </a:rPr>
              <a:t>Jenis</a:t>
            </a:r>
            <a:endParaRPr lang="en-US" b="1" dirty="0">
              <a:solidFill>
                <a:schemeClr val="bg1"/>
              </a:solidFill>
              <a:latin typeface="+mj-lt"/>
            </a:endParaRPr>
          </a:p>
          <a:p>
            <a:pPr algn="ctr"/>
            <a:r>
              <a:rPr lang="en-US" b="1" dirty="0">
                <a:solidFill>
                  <a:schemeClr val="bg1"/>
                </a:solidFill>
                <a:latin typeface="+mj-lt"/>
              </a:rPr>
              <a:t> </a:t>
            </a:r>
            <a:r>
              <a:rPr lang="en-US" b="1" dirty="0" err="1">
                <a:solidFill>
                  <a:schemeClr val="bg1"/>
                </a:solidFill>
                <a:latin typeface="+mj-lt"/>
              </a:rPr>
              <a:t>Hukuman</a:t>
            </a:r>
            <a:endParaRPr lang="en-US" b="1" dirty="0">
              <a:solidFill>
                <a:schemeClr val="bg1"/>
              </a:solidFill>
              <a:latin typeface="+mj-lt"/>
            </a:endParaRPr>
          </a:p>
        </p:txBody>
      </p:sp>
      <p:sp>
        <p:nvSpPr>
          <p:cNvPr id="7" name="TextBox 6">
            <a:extLst>
              <a:ext uri="{FF2B5EF4-FFF2-40B4-BE49-F238E27FC236}">
                <a16:creationId xmlns:a16="http://schemas.microsoft.com/office/drawing/2014/main" id="{09609C06-EFC3-4EE5-B48B-A3F3CDD55841}"/>
              </a:ext>
            </a:extLst>
          </p:cNvPr>
          <p:cNvSpPr txBox="1"/>
          <p:nvPr/>
        </p:nvSpPr>
        <p:spPr>
          <a:xfrm>
            <a:off x="5723519" y="1824237"/>
            <a:ext cx="4130937" cy="646331"/>
          </a:xfrm>
          <a:prstGeom prst="rect">
            <a:avLst/>
          </a:prstGeom>
          <a:solidFill>
            <a:srgbClr val="FFFF00"/>
          </a:solidFill>
        </p:spPr>
        <p:txBody>
          <a:bodyPr wrap="square" rtlCol="0">
            <a:spAutoFit/>
          </a:bodyPr>
          <a:lstStyle/>
          <a:p>
            <a:pPr algn="ctr"/>
            <a:r>
              <a:rPr lang="en-US" b="1" dirty="0" err="1">
                <a:solidFill>
                  <a:srgbClr val="2809E1"/>
                </a:solidFill>
                <a:latin typeface="+mj-lt"/>
              </a:rPr>
              <a:t>Tempoh</a:t>
            </a:r>
            <a:r>
              <a:rPr lang="en-US" b="1" dirty="0">
                <a:solidFill>
                  <a:srgbClr val="2809E1"/>
                </a:solidFill>
                <a:latin typeface="+mj-lt"/>
              </a:rPr>
              <a:t> </a:t>
            </a:r>
            <a:r>
              <a:rPr lang="en-US" b="1" dirty="0" err="1">
                <a:solidFill>
                  <a:srgbClr val="2809E1"/>
                </a:solidFill>
                <a:latin typeface="+mj-lt"/>
              </a:rPr>
              <a:t>Tidak</a:t>
            </a:r>
            <a:r>
              <a:rPr lang="en-US" b="1" dirty="0">
                <a:solidFill>
                  <a:srgbClr val="2809E1"/>
                </a:solidFill>
                <a:latin typeface="+mj-lt"/>
              </a:rPr>
              <a:t> </a:t>
            </a:r>
            <a:r>
              <a:rPr lang="en-US" b="1" dirty="0" err="1">
                <a:solidFill>
                  <a:srgbClr val="2809E1"/>
                </a:solidFill>
                <a:latin typeface="+mj-lt"/>
              </a:rPr>
              <a:t>Layak</a:t>
            </a:r>
            <a:r>
              <a:rPr lang="en-US" b="1" dirty="0">
                <a:solidFill>
                  <a:srgbClr val="2809E1"/>
                </a:solidFill>
                <a:latin typeface="+mj-lt"/>
              </a:rPr>
              <a:t> </a:t>
            </a:r>
            <a:r>
              <a:rPr lang="en-US" b="1" dirty="0" err="1">
                <a:solidFill>
                  <a:srgbClr val="2809E1"/>
                </a:solidFill>
                <a:latin typeface="+mj-lt"/>
              </a:rPr>
              <a:t>Dipertimbangkan</a:t>
            </a:r>
            <a:r>
              <a:rPr lang="en-US" b="1" dirty="0">
                <a:solidFill>
                  <a:srgbClr val="2809E1"/>
                </a:solidFill>
                <a:latin typeface="+mj-lt"/>
              </a:rPr>
              <a:t> </a:t>
            </a:r>
            <a:r>
              <a:rPr lang="en-US" b="1" dirty="0" err="1">
                <a:solidFill>
                  <a:srgbClr val="2809E1"/>
                </a:solidFill>
                <a:latin typeface="+mj-lt"/>
              </a:rPr>
              <a:t>Kenaikan</a:t>
            </a:r>
            <a:r>
              <a:rPr lang="en-US" b="1" dirty="0">
                <a:solidFill>
                  <a:srgbClr val="2809E1"/>
                </a:solidFill>
                <a:latin typeface="+mj-lt"/>
              </a:rPr>
              <a:t> </a:t>
            </a:r>
            <a:r>
              <a:rPr lang="en-US" b="1" dirty="0" err="1">
                <a:solidFill>
                  <a:srgbClr val="2809E1"/>
                </a:solidFill>
                <a:latin typeface="+mj-lt"/>
              </a:rPr>
              <a:t>Pangkat</a:t>
            </a:r>
            <a:endParaRPr lang="en-US" b="1" dirty="0">
              <a:solidFill>
                <a:srgbClr val="2809E1"/>
              </a:solidFill>
              <a:latin typeface="+mj-lt"/>
            </a:endParaRPr>
          </a:p>
        </p:txBody>
      </p:sp>
      <p:sp>
        <p:nvSpPr>
          <p:cNvPr id="11" name="TextBox 10">
            <a:extLst>
              <a:ext uri="{FF2B5EF4-FFF2-40B4-BE49-F238E27FC236}">
                <a16:creationId xmlns:a16="http://schemas.microsoft.com/office/drawing/2014/main" id="{A885811B-D3AC-43A9-9F85-F4E1C280EBD6}"/>
              </a:ext>
            </a:extLst>
          </p:cNvPr>
          <p:cNvSpPr txBox="1"/>
          <p:nvPr/>
        </p:nvSpPr>
        <p:spPr>
          <a:xfrm>
            <a:off x="2032297" y="2722211"/>
            <a:ext cx="2347859" cy="400110"/>
          </a:xfrm>
          <a:prstGeom prst="rect">
            <a:avLst/>
          </a:prstGeom>
          <a:noFill/>
          <a:ln>
            <a:solidFill>
              <a:schemeClr val="accent2">
                <a:lumMod val="75000"/>
              </a:schemeClr>
            </a:solidFill>
          </a:ln>
        </p:spPr>
        <p:txBody>
          <a:bodyPr wrap="square" rtlCol="0">
            <a:spAutoFit/>
          </a:bodyPr>
          <a:lstStyle/>
          <a:p>
            <a:pPr algn="ctr"/>
            <a:r>
              <a:rPr lang="en-US" sz="2000" b="1" dirty="0" err="1">
                <a:solidFill>
                  <a:schemeClr val="bg1"/>
                </a:solidFill>
                <a:latin typeface="+mj-lt"/>
              </a:rPr>
              <a:t>Amaran</a:t>
            </a:r>
            <a:endParaRPr lang="en-US" sz="2000" b="1" dirty="0">
              <a:solidFill>
                <a:schemeClr val="bg1"/>
              </a:solidFill>
              <a:latin typeface="+mj-lt"/>
            </a:endParaRPr>
          </a:p>
        </p:txBody>
      </p:sp>
      <p:sp>
        <p:nvSpPr>
          <p:cNvPr id="14" name="TextBox 13">
            <a:extLst>
              <a:ext uri="{FF2B5EF4-FFF2-40B4-BE49-F238E27FC236}">
                <a16:creationId xmlns:a16="http://schemas.microsoft.com/office/drawing/2014/main" id="{B5D476C8-7D9E-4420-A60F-54C72546E712}"/>
              </a:ext>
            </a:extLst>
          </p:cNvPr>
          <p:cNvSpPr txBox="1"/>
          <p:nvPr/>
        </p:nvSpPr>
        <p:spPr>
          <a:xfrm>
            <a:off x="2032298" y="3173688"/>
            <a:ext cx="2347859" cy="400110"/>
          </a:xfrm>
          <a:prstGeom prst="rect">
            <a:avLst/>
          </a:prstGeom>
          <a:noFill/>
          <a:ln>
            <a:solidFill>
              <a:srgbClr val="C00000"/>
            </a:solidFill>
          </a:ln>
        </p:spPr>
        <p:txBody>
          <a:bodyPr wrap="square" rtlCol="0">
            <a:spAutoFit/>
          </a:bodyPr>
          <a:lstStyle/>
          <a:p>
            <a:pPr algn="ctr"/>
            <a:r>
              <a:rPr lang="en-US" sz="2000" b="1" dirty="0" err="1">
                <a:solidFill>
                  <a:schemeClr val="bg1"/>
                </a:solidFill>
                <a:latin typeface="+mj-lt"/>
              </a:rPr>
              <a:t>Denda</a:t>
            </a:r>
            <a:endParaRPr lang="en-US" sz="2000" b="1" dirty="0">
              <a:solidFill>
                <a:schemeClr val="bg1"/>
              </a:solidFill>
              <a:latin typeface="+mj-lt"/>
            </a:endParaRPr>
          </a:p>
        </p:txBody>
      </p:sp>
      <p:sp>
        <p:nvSpPr>
          <p:cNvPr id="15" name="TextBox 14">
            <a:extLst>
              <a:ext uri="{FF2B5EF4-FFF2-40B4-BE49-F238E27FC236}">
                <a16:creationId xmlns:a16="http://schemas.microsoft.com/office/drawing/2014/main" id="{D667F411-1BD6-4064-94DD-2435AAE93518}"/>
              </a:ext>
            </a:extLst>
          </p:cNvPr>
          <p:cNvSpPr txBox="1"/>
          <p:nvPr/>
        </p:nvSpPr>
        <p:spPr>
          <a:xfrm>
            <a:off x="2032301" y="3646528"/>
            <a:ext cx="2347859" cy="707886"/>
          </a:xfrm>
          <a:prstGeom prst="rect">
            <a:avLst/>
          </a:prstGeom>
          <a:noFill/>
          <a:ln>
            <a:solidFill>
              <a:srgbClr val="C00000"/>
            </a:solidFill>
          </a:ln>
        </p:spPr>
        <p:txBody>
          <a:bodyPr wrap="square" rtlCol="0">
            <a:spAutoFit/>
          </a:bodyPr>
          <a:lstStyle/>
          <a:p>
            <a:pPr algn="ctr"/>
            <a:r>
              <a:rPr lang="en-US" sz="2000" dirty="0" err="1">
                <a:solidFill>
                  <a:schemeClr val="bg1"/>
                </a:solidFill>
                <a:latin typeface="+mj-lt"/>
              </a:rPr>
              <a:t>Lucut</a:t>
            </a:r>
            <a:r>
              <a:rPr lang="en-US" sz="2000" dirty="0">
                <a:solidFill>
                  <a:schemeClr val="bg1"/>
                </a:solidFill>
                <a:latin typeface="+mj-lt"/>
              </a:rPr>
              <a:t> </a:t>
            </a:r>
            <a:r>
              <a:rPr lang="en-US" sz="2000" dirty="0" err="1">
                <a:solidFill>
                  <a:schemeClr val="bg1"/>
                </a:solidFill>
                <a:latin typeface="+mj-lt"/>
              </a:rPr>
              <a:t>Hak</a:t>
            </a:r>
            <a:r>
              <a:rPr lang="en-US" sz="2000" dirty="0">
                <a:solidFill>
                  <a:schemeClr val="bg1"/>
                </a:solidFill>
                <a:latin typeface="+mj-lt"/>
              </a:rPr>
              <a:t> </a:t>
            </a:r>
            <a:r>
              <a:rPr lang="en-US" sz="2000" dirty="0" err="1">
                <a:solidFill>
                  <a:schemeClr val="bg1"/>
                </a:solidFill>
                <a:latin typeface="+mj-lt"/>
              </a:rPr>
              <a:t>Emolumen</a:t>
            </a:r>
            <a:endParaRPr lang="en-US" sz="2000" dirty="0">
              <a:solidFill>
                <a:schemeClr val="bg1"/>
              </a:solidFill>
              <a:latin typeface="+mj-lt"/>
            </a:endParaRPr>
          </a:p>
        </p:txBody>
      </p:sp>
      <p:sp>
        <p:nvSpPr>
          <p:cNvPr id="16" name="TextBox 15">
            <a:extLst>
              <a:ext uri="{FF2B5EF4-FFF2-40B4-BE49-F238E27FC236}">
                <a16:creationId xmlns:a16="http://schemas.microsoft.com/office/drawing/2014/main" id="{4EB7EAD8-FF4C-43F3-AAB6-23DFC4DA8101}"/>
              </a:ext>
            </a:extLst>
          </p:cNvPr>
          <p:cNvSpPr txBox="1"/>
          <p:nvPr/>
        </p:nvSpPr>
        <p:spPr>
          <a:xfrm>
            <a:off x="2032299" y="4505717"/>
            <a:ext cx="2347859" cy="707886"/>
          </a:xfrm>
          <a:prstGeom prst="rect">
            <a:avLst/>
          </a:prstGeom>
          <a:noFill/>
          <a:ln>
            <a:solidFill>
              <a:srgbClr val="C00000"/>
            </a:solidFill>
          </a:ln>
        </p:spPr>
        <p:txBody>
          <a:bodyPr wrap="square" rtlCol="0">
            <a:spAutoFit/>
          </a:bodyPr>
          <a:lstStyle/>
          <a:p>
            <a:pPr algn="ctr"/>
            <a:r>
              <a:rPr lang="en-US" sz="2000" b="1" dirty="0">
                <a:solidFill>
                  <a:schemeClr val="bg1"/>
                </a:solidFill>
                <a:latin typeface="+mj-lt"/>
              </a:rPr>
              <a:t>Tangguh </a:t>
            </a:r>
            <a:r>
              <a:rPr lang="en-US" sz="2000" b="1" dirty="0" err="1">
                <a:solidFill>
                  <a:schemeClr val="bg1"/>
                </a:solidFill>
                <a:latin typeface="+mj-lt"/>
              </a:rPr>
              <a:t>Pergerakan</a:t>
            </a:r>
            <a:r>
              <a:rPr lang="en-US" sz="2000" b="1" dirty="0">
                <a:solidFill>
                  <a:schemeClr val="bg1"/>
                </a:solidFill>
                <a:latin typeface="+mj-lt"/>
              </a:rPr>
              <a:t> </a:t>
            </a:r>
            <a:r>
              <a:rPr lang="en-US" sz="2000" b="1" dirty="0" err="1">
                <a:solidFill>
                  <a:schemeClr val="bg1"/>
                </a:solidFill>
                <a:latin typeface="+mj-lt"/>
              </a:rPr>
              <a:t>Gaji</a:t>
            </a:r>
            <a:endParaRPr lang="en-US" sz="2000" b="1" dirty="0">
              <a:solidFill>
                <a:schemeClr val="bg1"/>
              </a:solidFill>
              <a:latin typeface="+mj-lt"/>
            </a:endParaRPr>
          </a:p>
        </p:txBody>
      </p:sp>
      <p:sp>
        <p:nvSpPr>
          <p:cNvPr id="17" name="TextBox 16">
            <a:extLst>
              <a:ext uri="{FF2B5EF4-FFF2-40B4-BE49-F238E27FC236}">
                <a16:creationId xmlns:a16="http://schemas.microsoft.com/office/drawing/2014/main" id="{B48C5F26-1DE2-4E7A-BB40-354DE22E4964}"/>
              </a:ext>
            </a:extLst>
          </p:cNvPr>
          <p:cNvSpPr txBox="1"/>
          <p:nvPr/>
        </p:nvSpPr>
        <p:spPr>
          <a:xfrm>
            <a:off x="2032300" y="5346017"/>
            <a:ext cx="2347859" cy="400110"/>
          </a:xfrm>
          <a:prstGeom prst="rect">
            <a:avLst/>
          </a:prstGeom>
          <a:noFill/>
          <a:ln>
            <a:solidFill>
              <a:srgbClr val="C00000"/>
            </a:solidFill>
          </a:ln>
        </p:spPr>
        <p:txBody>
          <a:bodyPr wrap="square" rtlCol="0">
            <a:spAutoFit/>
          </a:bodyPr>
          <a:lstStyle/>
          <a:p>
            <a:pPr algn="ctr"/>
            <a:r>
              <a:rPr lang="en-US" sz="2000" b="1" dirty="0" err="1">
                <a:solidFill>
                  <a:schemeClr val="bg1"/>
                </a:solidFill>
                <a:latin typeface="+mj-lt"/>
              </a:rPr>
              <a:t>Turun</a:t>
            </a:r>
            <a:r>
              <a:rPr lang="en-US" sz="2000" b="1" dirty="0">
                <a:solidFill>
                  <a:schemeClr val="bg1"/>
                </a:solidFill>
                <a:latin typeface="+mj-lt"/>
              </a:rPr>
              <a:t> </a:t>
            </a:r>
            <a:r>
              <a:rPr lang="en-US" sz="2000" b="1" dirty="0" err="1">
                <a:solidFill>
                  <a:schemeClr val="bg1"/>
                </a:solidFill>
                <a:latin typeface="+mj-lt"/>
              </a:rPr>
              <a:t>Gaji</a:t>
            </a:r>
            <a:endParaRPr lang="en-US" sz="2000" b="1" dirty="0">
              <a:solidFill>
                <a:schemeClr val="bg1"/>
              </a:solidFill>
              <a:latin typeface="+mj-lt"/>
            </a:endParaRPr>
          </a:p>
        </p:txBody>
      </p:sp>
      <p:sp>
        <p:nvSpPr>
          <p:cNvPr id="18" name="TextBox 17">
            <a:extLst>
              <a:ext uri="{FF2B5EF4-FFF2-40B4-BE49-F238E27FC236}">
                <a16:creationId xmlns:a16="http://schemas.microsoft.com/office/drawing/2014/main" id="{92D97473-9BBB-491A-9424-832A6D71CCB8}"/>
              </a:ext>
            </a:extLst>
          </p:cNvPr>
          <p:cNvSpPr txBox="1"/>
          <p:nvPr/>
        </p:nvSpPr>
        <p:spPr>
          <a:xfrm>
            <a:off x="2032300" y="5878634"/>
            <a:ext cx="2347859" cy="400110"/>
          </a:xfrm>
          <a:prstGeom prst="rect">
            <a:avLst/>
          </a:prstGeom>
          <a:noFill/>
          <a:ln w="38100">
            <a:solidFill>
              <a:srgbClr val="FF0000"/>
            </a:solidFill>
          </a:ln>
        </p:spPr>
        <p:txBody>
          <a:bodyPr wrap="square" rtlCol="0">
            <a:spAutoFit/>
          </a:bodyPr>
          <a:lstStyle/>
          <a:p>
            <a:pPr algn="ctr"/>
            <a:r>
              <a:rPr lang="en-US" sz="2000" b="1" dirty="0" err="1">
                <a:solidFill>
                  <a:schemeClr val="bg1"/>
                </a:solidFill>
                <a:latin typeface="+mj-lt"/>
              </a:rPr>
              <a:t>Turun</a:t>
            </a:r>
            <a:r>
              <a:rPr lang="en-US" sz="2000" b="1" dirty="0">
                <a:solidFill>
                  <a:schemeClr val="bg1"/>
                </a:solidFill>
                <a:latin typeface="+mj-lt"/>
              </a:rPr>
              <a:t> </a:t>
            </a:r>
            <a:r>
              <a:rPr lang="en-US" sz="2000" b="1" dirty="0" err="1">
                <a:solidFill>
                  <a:schemeClr val="bg1"/>
                </a:solidFill>
                <a:latin typeface="+mj-lt"/>
              </a:rPr>
              <a:t>Pangkat</a:t>
            </a:r>
            <a:endParaRPr lang="en-US" sz="2000" b="1" dirty="0">
              <a:solidFill>
                <a:schemeClr val="bg1"/>
              </a:solidFill>
              <a:latin typeface="+mj-lt"/>
            </a:endParaRPr>
          </a:p>
        </p:txBody>
      </p:sp>
      <p:sp>
        <p:nvSpPr>
          <p:cNvPr id="20" name="Arrow: Right 19">
            <a:extLst>
              <a:ext uri="{FF2B5EF4-FFF2-40B4-BE49-F238E27FC236}">
                <a16:creationId xmlns:a16="http://schemas.microsoft.com/office/drawing/2014/main" id="{9F5A4D26-5124-44F8-83F1-01DB158241AC}"/>
              </a:ext>
            </a:extLst>
          </p:cNvPr>
          <p:cNvSpPr/>
          <p:nvPr/>
        </p:nvSpPr>
        <p:spPr>
          <a:xfrm>
            <a:off x="4391042" y="2802524"/>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1" name="Arrow: Right 20">
            <a:extLst>
              <a:ext uri="{FF2B5EF4-FFF2-40B4-BE49-F238E27FC236}">
                <a16:creationId xmlns:a16="http://schemas.microsoft.com/office/drawing/2014/main" id="{B297EDB2-2C7A-488D-BEF1-42CAD4C1BF28}"/>
              </a:ext>
            </a:extLst>
          </p:cNvPr>
          <p:cNvSpPr/>
          <p:nvPr/>
        </p:nvSpPr>
        <p:spPr>
          <a:xfrm>
            <a:off x="4401929" y="3259725"/>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2" name="Arrow: Right 21">
            <a:extLst>
              <a:ext uri="{FF2B5EF4-FFF2-40B4-BE49-F238E27FC236}">
                <a16:creationId xmlns:a16="http://schemas.microsoft.com/office/drawing/2014/main" id="{DE611B55-ACD9-4A9D-9F83-4E92106DC640}"/>
              </a:ext>
            </a:extLst>
          </p:cNvPr>
          <p:cNvSpPr/>
          <p:nvPr/>
        </p:nvSpPr>
        <p:spPr>
          <a:xfrm>
            <a:off x="4401927" y="3891098"/>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3" name="Arrow: Right 22">
            <a:extLst>
              <a:ext uri="{FF2B5EF4-FFF2-40B4-BE49-F238E27FC236}">
                <a16:creationId xmlns:a16="http://schemas.microsoft.com/office/drawing/2014/main" id="{A2374C9E-F289-4FD9-95D9-1757CEF12C86}"/>
              </a:ext>
            </a:extLst>
          </p:cNvPr>
          <p:cNvSpPr/>
          <p:nvPr/>
        </p:nvSpPr>
        <p:spPr>
          <a:xfrm>
            <a:off x="4401925" y="4751065"/>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4" name="Arrow: Right 23">
            <a:extLst>
              <a:ext uri="{FF2B5EF4-FFF2-40B4-BE49-F238E27FC236}">
                <a16:creationId xmlns:a16="http://schemas.microsoft.com/office/drawing/2014/main" id="{AB5B6AEB-45B3-418F-AB6E-280157E8B835}"/>
              </a:ext>
            </a:extLst>
          </p:cNvPr>
          <p:cNvSpPr/>
          <p:nvPr/>
        </p:nvSpPr>
        <p:spPr>
          <a:xfrm>
            <a:off x="4401924" y="5436868"/>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5" name="Arrow: Right 24">
            <a:extLst>
              <a:ext uri="{FF2B5EF4-FFF2-40B4-BE49-F238E27FC236}">
                <a16:creationId xmlns:a16="http://schemas.microsoft.com/office/drawing/2014/main" id="{EFE58B79-2A0A-4F9B-AC3C-02FF4EF23E7E}"/>
              </a:ext>
            </a:extLst>
          </p:cNvPr>
          <p:cNvSpPr/>
          <p:nvPr/>
        </p:nvSpPr>
        <p:spPr>
          <a:xfrm>
            <a:off x="4412813" y="6002924"/>
            <a:ext cx="2227473" cy="218603"/>
          </a:xfrm>
          <a:prstGeom prst="rightArrow">
            <a:avLst/>
          </a:prstGeom>
          <a:solidFill>
            <a:schemeClr val="accent6"/>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26" name="TextBox 25">
            <a:extLst>
              <a:ext uri="{FF2B5EF4-FFF2-40B4-BE49-F238E27FC236}">
                <a16:creationId xmlns:a16="http://schemas.microsoft.com/office/drawing/2014/main" id="{AEB602A2-7F34-4994-A8A2-AA380DE19784}"/>
              </a:ext>
            </a:extLst>
          </p:cNvPr>
          <p:cNvSpPr txBox="1"/>
          <p:nvPr/>
        </p:nvSpPr>
        <p:spPr>
          <a:xfrm>
            <a:off x="6618515" y="2710969"/>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12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
        <p:nvSpPr>
          <p:cNvPr id="27" name="TextBox 26">
            <a:extLst>
              <a:ext uri="{FF2B5EF4-FFF2-40B4-BE49-F238E27FC236}">
                <a16:creationId xmlns:a16="http://schemas.microsoft.com/office/drawing/2014/main" id="{C35D56AF-2A0D-4A2E-AB20-C41244C23DFE}"/>
              </a:ext>
            </a:extLst>
          </p:cNvPr>
          <p:cNvSpPr txBox="1"/>
          <p:nvPr/>
        </p:nvSpPr>
        <p:spPr>
          <a:xfrm>
            <a:off x="6615059" y="3222281"/>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18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
        <p:nvSpPr>
          <p:cNvPr id="28" name="TextBox 27">
            <a:extLst>
              <a:ext uri="{FF2B5EF4-FFF2-40B4-BE49-F238E27FC236}">
                <a16:creationId xmlns:a16="http://schemas.microsoft.com/office/drawing/2014/main" id="{569A99B6-1949-458B-B1DC-5CFB2A8C6BB1}"/>
              </a:ext>
            </a:extLst>
          </p:cNvPr>
          <p:cNvSpPr txBox="1"/>
          <p:nvPr/>
        </p:nvSpPr>
        <p:spPr>
          <a:xfrm>
            <a:off x="6615060" y="3800344"/>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24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
        <p:nvSpPr>
          <p:cNvPr id="29" name="TextBox 28">
            <a:extLst>
              <a:ext uri="{FF2B5EF4-FFF2-40B4-BE49-F238E27FC236}">
                <a16:creationId xmlns:a16="http://schemas.microsoft.com/office/drawing/2014/main" id="{07B8D6E0-610F-4C78-B351-E34200014928}"/>
              </a:ext>
            </a:extLst>
          </p:cNvPr>
          <p:cNvSpPr txBox="1"/>
          <p:nvPr/>
        </p:nvSpPr>
        <p:spPr>
          <a:xfrm>
            <a:off x="6615060" y="4659605"/>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30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
        <p:nvSpPr>
          <p:cNvPr id="30" name="TextBox 29">
            <a:extLst>
              <a:ext uri="{FF2B5EF4-FFF2-40B4-BE49-F238E27FC236}">
                <a16:creationId xmlns:a16="http://schemas.microsoft.com/office/drawing/2014/main" id="{54BA7798-8A8E-44CD-972B-C0EF86C22796}"/>
              </a:ext>
            </a:extLst>
          </p:cNvPr>
          <p:cNvSpPr txBox="1"/>
          <p:nvPr/>
        </p:nvSpPr>
        <p:spPr>
          <a:xfrm>
            <a:off x="6615061" y="5326765"/>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36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
        <p:nvSpPr>
          <p:cNvPr id="31" name="TextBox 30">
            <a:extLst>
              <a:ext uri="{FF2B5EF4-FFF2-40B4-BE49-F238E27FC236}">
                <a16:creationId xmlns:a16="http://schemas.microsoft.com/office/drawing/2014/main" id="{F23033C4-5637-4F99-BC75-2EC6D4F4ED29}"/>
              </a:ext>
            </a:extLst>
          </p:cNvPr>
          <p:cNvSpPr txBox="1"/>
          <p:nvPr/>
        </p:nvSpPr>
        <p:spPr>
          <a:xfrm>
            <a:off x="6616788" y="5831620"/>
            <a:ext cx="2347859" cy="400110"/>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Arial Black" panose="020B0A04020102020204" pitchFamily="34" charset="0"/>
              </a:rPr>
              <a:t>48 </a:t>
            </a:r>
            <a:r>
              <a:rPr lang="en-US" sz="2000" b="1" dirty="0" err="1">
                <a:solidFill>
                  <a:schemeClr val="bg1"/>
                </a:solidFill>
                <a:latin typeface="Arial Black" panose="020B0A04020102020204" pitchFamily="34" charset="0"/>
              </a:rPr>
              <a:t>Bulan</a:t>
            </a:r>
            <a:endParaRPr lang="en-US" sz="2000" b="1" dirty="0">
              <a:solidFill>
                <a:schemeClr val="bg1"/>
              </a:solidFill>
              <a:latin typeface="Arial Black" panose="020B0A04020102020204" pitchFamily="34" charset="0"/>
            </a:endParaRPr>
          </a:p>
        </p:txBody>
      </p:sp>
    </p:spTree>
    <p:extLst>
      <p:ext uri="{BB962C8B-B14F-4D97-AF65-F5344CB8AC3E}">
        <p14:creationId xmlns:p14="http://schemas.microsoft.com/office/powerpoint/2010/main" val="523182205"/>
      </p:ext>
    </p:extLst>
  </p:cSld>
  <p:clrMapOvr>
    <a:masterClrMapping/>
  </p:clrMapOvr>
</p:sld>
</file>

<file path=ppt/slides/slide17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9" name="TextBox 18">
            <a:extLst>
              <a:ext uri="{FF2B5EF4-FFF2-40B4-BE49-F238E27FC236}">
                <a16:creationId xmlns:a16="http://schemas.microsoft.com/office/drawing/2014/main" id="{A2CF760D-FAB7-49A1-B98A-F904EA5E75A4}"/>
              </a:ext>
            </a:extLst>
          </p:cNvPr>
          <p:cNvSpPr txBox="1"/>
          <p:nvPr/>
        </p:nvSpPr>
        <p:spPr>
          <a:xfrm>
            <a:off x="1" y="1317172"/>
            <a:ext cx="12273578" cy="5540828"/>
          </a:xfrm>
          <a:prstGeom prst="rect">
            <a:avLst/>
          </a:prstGeom>
          <a:solidFill>
            <a:schemeClr val="tx1">
              <a:lumMod val="85000"/>
              <a:lumOff val="15000"/>
            </a:schemeClr>
          </a:solidFill>
        </p:spPr>
        <p:txBody>
          <a:bodyPr wrap="square" rtlCol="0">
            <a:spAutoFit/>
          </a:bodyPr>
          <a:lstStyle/>
          <a:p>
            <a:endParaRPr lang="en-US" dirty="0"/>
          </a:p>
        </p:txBody>
      </p:sp>
      <p:sp>
        <p:nvSpPr>
          <p:cNvPr id="2" name="Title 1">
            <a:extLst>
              <a:ext uri="{FF2B5EF4-FFF2-40B4-BE49-F238E27FC236}">
                <a16:creationId xmlns:a16="http://schemas.microsoft.com/office/drawing/2014/main" id="{7D68DAC0-6112-4361-8FEC-3E0768D18852}"/>
              </a:ext>
            </a:extLst>
          </p:cNvPr>
          <p:cNvSpPr>
            <a:spLocks noGrp="1"/>
          </p:cNvSpPr>
          <p:nvPr>
            <p:ph type="title"/>
          </p:nvPr>
        </p:nvSpPr>
        <p:spPr>
          <a:xfrm>
            <a:off x="432000" y="432000"/>
            <a:ext cx="11328000" cy="432000"/>
          </a:xfrm>
        </p:spPr>
        <p:txBody>
          <a:bodyPr/>
          <a:lstStyle/>
          <a:p>
            <a:pPr algn="ctr"/>
            <a:r>
              <a:rPr lang="en-US" b="1" dirty="0" err="1"/>
              <a:t>Pelaksanaan</a:t>
            </a:r>
            <a:r>
              <a:rPr lang="en-US" b="1" dirty="0"/>
              <a:t> </a:t>
            </a:r>
            <a:r>
              <a:rPr lang="en-US" b="1" dirty="0" err="1"/>
              <a:t>Penamatan</a:t>
            </a:r>
            <a:r>
              <a:rPr lang="en-US" b="1" dirty="0"/>
              <a:t> </a:t>
            </a:r>
            <a:r>
              <a:rPr lang="en-US" b="1" dirty="0" err="1"/>
              <a:t>Pemangkuan</a:t>
            </a:r>
            <a:r>
              <a:rPr lang="en-US" b="1" dirty="0"/>
              <a:t> </a:t>
            </a:r>
            <a:r>
              <a:rPr lang="en-US" b="1" dirty="0" err="1"/>
              <a:t>Bagi</a:t>
            </a:r>
            <a:r>
              <a:rPr lang="en-US" b="1" dirty="0"/>
              <a:t> </a:t>
            </a:r>
            <a:r>
              <a:rPr lang="en-US" b="1" dirty="0" err="1"/>
              <a:t>Pegawai</a:t>
            </a:r>
            <a:r>
              <a:rPr lang="en-US" b="1" dirty="0"/>
              <a:t> Yang </a:t>
            </a:r>
            <a:r>
              <a:rPr lang="en-US" b="1" dirty="0" err="1"/>
              <a:t>Sedang</a:t>
            </a:r>
            <a:r>
              <a:rPr lang="en-US" b="1" dirty="0"/>
              <a:t> </a:t>
            </a:r>
            <a:r>
              <a:rPr lang="en-US" b="1" dirty="0" err="1"/>
              <a:t>Memangku</a:t>
            </a:r>
            <a:r>
              <a:rPr lang="en-US" b="1" dirty="0"/>
              <a:t> Yang </a:t>
            </a:r>
            <a:r>
              <a:rPr lang="en-US" b="1" dirty="0" err="1"/>
              <a:t>Dikenakan</a:t>
            </a:r>
            <a:r>
              <a:rPr lang="en-US" b="1" dirty="0"/>
              <a:t> </a:t>
            </a:r>
            <a:r>
              <a:rPr lang="en-US" b="1" dirty="0" err="1"/>
              <a:t>Hukuman</a:t>
            </a:r>
            <a:r>
              <a:rPr lang="en-US" b="1" dirty="0"/>
              <a:t> </a:t>
            </a:r>
            <a:r>
              <a:rPr lang="en-US" b="1" dirty="0" err="1"/>
              <a:t>Tatatertib</a:t>
            </a:r>
            <a:endParaRPr lang="en-US" b="1" dirty="0"/>
          </a:p>
        </p:txBody>
      </p:sp>
      <p:sp>
        <p:nvSpPr>
          <p:cNvPr id="4" name="Slide Number Placeholder 3">
            <a:extLst>
              <a:ext uri="{FF2B5EF4-FFF2-40B4-BE49-F238E27FC236}">
                <a16:creationId xmlns:a16="http://schemas.microsoft.com/office/drawing/2014/main" id="{280C680B-4719-4D81-91A8-D75115AF6BA2}"/>
              </a:ext>
            </a:extLst>
          </p:cNvPr>
          <p:cNvSpPr>
            <a:spLocks noGrp="1"/>
          </p:cNvSpPr>
          <p:nvPr>
            <p:ph type="sldNum" sz="quarter" idx="33"/>
          </p:nvPr>
        </p:nvSpPr>
        <p:spPr>
          <a:xfrm>
            <a:off x="11727656" y="6277243"/>
            <a:ext cx="464344" cy="400188"/>
          </a:xfrm>
        </p:spPr>
        <p:txBody>
          <a:bodyPr/>
          <a:lstStyle/>
          <a:p>
            <a:fld id="{19B51A1E-902D-48AF-9020-955120F399B6}" type="slidenum">
              <a:rPr lang="en-ZA" smtClean="0"/>
              <a:pPr/>
              <a:t>176</a:t>
            </a:fld>
            <a:endParaRPr lang="en-ZA" dirty="0"/>
          </a:p>
        </p:txBody>
      </p:sp>
      <p:sp>
        <p:nvSpPr>
          <p:cNvPr id="11" name="TextBox 10">
            <a:extLst>
              <a:ext uri="{FF2B5EF4-FFF2-40B4-BE49-F238E27FC236}">
                <a16:creationId xmlns:a16="http://schemas.microsoft.com/office/drawing/2014/main" id="{A885811B-D3AC-43A9-9F85-F4E1C280EBD6}"/>
              </a:ext>
            </a:extLst>
          </p:cNvPr>
          <p:cNvSpPr txBox="1"/>
          <p:nvPr/>
        </p:nvSpPr>
        <p:spPr>
          <a:xfrm>
            <a:off x="2032297" y="1936900"/>
            <a:ext cx="8290564" cy="707886"/>
          </a:xfrm>
          <a:prstGeom prst="rect">
            <a:avLst/>
          </a:prstGeom>
          <a:noFill/>
          <a:ln>
            <a:solidFill>
              <a:schemeClr val="accent2">
                <a:lumMod val="75000"/>
              </a:schemeClr>
            </a:solidFill>
          </a:ln>
        </p:spPr>
        <p:txBody>
          <a:bodyPr wrap="square" rtlCol="0">
            <a:spAutoFit/>
          </a:bodyPr>
          <a:lstStyle/>
          <a:p>
            <a:pPr algn="ctr"/>
            <a:r>
              <a:rPr lang="en-US" sz="2000" b="1" dirty="0">
                <a:solidFill>
                  <a:schemeClr val="bg1"/>
                </a:solidFill>
                <a:latin typeface="+mj-lt"/>
              </a:rPr>
              <a:t>Surat KPPA </a:t>
            </a:r>
            <a:r>
              <a:rPr lang="en-US" sz="2000" b="1" dirty="0" err="1">
                <a:solidFill>
                  <a:schemeClr val="bg1"/>
                </a:solidFill>
                <a:latin typeface="+mj-lt"/>
              </a:rPr>
              <a:t>Bil</a:t>
            </a:r>
            <a:r>
              <a:rPr lang="en-US" sz="2000" b="1" dirty="0">
                <a:solidFill>
                  <a:schemeClr val="bg1"/>
                </a:solidFill>
                <a:latin typeface="+mj-lt"/>
              </a:rPr>
              <a:t>. JPA.BK.(S)134/2/8 Jld.4(3)</a:t>
            </a:r>
          </a:p>
          <a:p>
            <a:pPr algn="ctr"/>
            <a:r>
              <a:rPr lang="en-US" sz="2000" b="1" dirty="0">
                <a:solidFill>
                  <a:schemeClr val="bg1"/>
                </a:solidFill>
                <a:latin typeface="+mj-lt"/>
              </a:rPr>
              <a:t>3 September 2013</a:t>
            </a:r>
          </a:p>
        </p:txBody>
      </p:sp>
      <p:sp>
        <p:nvSpPr>
          <p:cNvPr id="15" name="TextBox 14">
            <a:extLst>
              <a:ext uri="{FF2B5EF4-FFF2-40B4-BE49-F238E27FC236}">
                <a16:creationId xmlns:a16="http://schemas.microsoft.com/office/drawing/2014/main" id="{D667F411-1BD6-4064-94DD-2435AAE93518}"/>
              </a:ext>
            </a:extLst>
          </p:cNvPr>
          <p:cNvSpPr txBox="1"/>
          <p:nvPr/>
        </p:nvSpPr>
        <p:spPr>
          <a:xfrm>
            <a:off x="2324094" y="3030484"/>
            <a:ext cx="7493156" cy="707886"/>
          </a:xfrm>
          <a:prstGeom prst="rect">
            <a:avLst/>
          </a:prstGeom>
          <a:noFill/>
          <a:ln>
            <a:solidFill>
              <a:srgbClr val="C00000"/>
            </a:solidFill>
          </a:ln>
        </p:spPr>
        <p:txBody>
          <a:bodyPr wrap="square" rtlCol="0">
            <a:spAutoFit/>
          </a:bodyPr>
          <a:lstStyle/>
          <a:p>
            <a:pPr algn="ctr"/>
            <a:r>
              <a:rPr lang="en-US" sz="2000" b="1" i="1" dirty="0">
                <a:solidFill>
                  <a:schemeClr val="bg1"/>
                </a:solidFill>
                <a:latin typeface="Shonar Bangla" panose="020B0502040204020203" pitchFamily="34" charset="0"/>
                <a:cs typeface="Shonar Bangla" panose="020B0502040204020203" pitchFamily="34" charset="0"/>
              </a:rPr>
              <a:t>Lembaga </a:t>
            </a:r>
            <a:r>
              <a:rPr lang="en-US" sz="2000" b="1" i="1" dirty="0" err="1">
                <a:solidFill>
                  <a:schemeClr val="bg1"/>
                </a:solidFill>
                <a:latin typeface="Shonar Bangla" panose="020B0502040204020203" pitchFamily="34" charset="0"/>
                <a:cs typeface="Shonar Bangla" panose="020B0502040204020203" pitchFamily="34" charset="0"/>
              </a:rPr>
              <a:t>Kenaikan</a:t>
            </a:r>
            <a:r>
              <a:rPr lang="en-US" sz="2000" b="1" i="1" dirty="0">
                <a:solidFill>
                  <a:schemeClr val="bg1"/>
                </a:solidFill>
                <a:latin typeface="Shonar Bangla" panose="020B0502040204020203" pitchFamily="34" charset="0"/>
                <a:cs typeface="Shonar Bangla" panose="020B0502040204020203" pitchFamily="34" charset="0"/>
              </a:rPr>
              <a:t> </a:t>
            </a:r>
            <a:r>
              <a:rPr lang="en-US" sz="2000" b="1" i="1" dirty="0" err="1">
                <a:solidFill>
                  <a:schemeClr val="bg1"/>
                </a:solidFill>
                <a:latin typeface="Shonar Bangla" panose="020B0502040204020203" pitchFamily="34" charset="0"/>
                <a:cs typeface="Shonar Bangla" panose="020B0502040204020203" pitchFamily="34" charset="0"/>
              </a:rPr>
              <a:t>Pangkat</a:t>
            </a:r>
            <a:r>
              <a:rPr lang="en-US" sz="2000" b="1" i="1" dirty="0">
                <a:solidFill>
                  <a:schemeClr val="bg1"/>
                </a:solidFill>
                <a:latin typeface="Shonar Bangla" panose="020B0502040204020203" pitchFamily="34" charset="0"/>
                <a:cs typeface="Shonar Bangla" panose="020B0502040204020203" pitchFamily="34" charset="0"/>
              </a:rPr>
              <a:t> </a:t>
            </a:r>
            <a:r>
              <a:rPr lang="en-US" sz="2000" b="1" i="1" dirty="0" err="1">
                <a:solidFill>
                  <a:schemeClr val="bg1"/>
                </a:solidFill>
                <a:latin typeface="Shonar Bangla" panose="020B0502040204020203" pitchFamily="34" charset="0"/>
                <a:cs typeface="Shonar Bangla" panose="020B0502040204020203" pitchFamily="34" charset="0"/>
              </a:rPr>
              <a:t>Perkhidmatan</a:t>
            </a:r>
            <a:r>
              <a:rPr lang="en-US" sz="2000" b="1" i="1" dirty="0">
                <a:solidFill>
                  <a:schemeClr val="bg1"/>
                </a:solidFill>
                <a:latin typeface="Shonar Bangla" panose="020B0502040204020203" pitchFamily="34" charset="0"/>
                <a:cs typeface="Shonar Bangla" panose="020B0502040204020203" pitchFamily="34" charset="0"/>
              </a:rPr>
              <a:t> </a:t>
            </a:r>
            <a:r>
              <a:rPr lang="en-US" sz="2000" b="1" i="1" dirty="0" err="1">
                <a:solidFill>
                  <a:schemeClr val="bg1"/>
                </a:solidFill>
                <a:latin typeface="Shonar Bangla" panose="020B0502040204020203" pitchFamily="34" charset="0"/>
                <a:cs typeface="Shonar Bangla" panose="020B0502040204020203" pitchFamily="34" charset="0"/>
              </a:rPr>
              <a:t>Awam</a:t>
            </a:r>
            <a:r>
              <a:rPr lang="en-US" sz="2000" b="1" i="1" dirty="0">
                <a:solidFill>
                  <a:schemeClr val="bg1"/>
                </a:solidFill>
                <a:latin typeface="Shonar Bangla" panose="020B0502040204020203" pitchFamily="34" charset="0"/>
                <a:cs typeface="Shonar Bangla" panose="020B0502040204020203" pitchFamily="34" charset="0"/>
              </a:rPr>
              <a:t> Bil.5 </a:t>
            </a:r>
            <a:r>
              <a:rPr lang="en-US" sz="2000" b="1" i="1" dirty="0" err="1">
                <a:solidFill>
                  <a:schemeClr val="bg1"/>
                </a:solidFill>
                <a:latin typeface="Shonar Bangla" panose="020B0502040204020203" pitchFamily="34" charset="0"/>
                <a:cs typeface="Shonar Bangla" panose="020B0502040204020203" pitchFamily="34" charset="0"/>
              </a:rPr>
              <a:t>Tahun</a:t>
            </a:r>
            <a:r>
              <a:rPr lang="en-US" sz="2000" b="1" i="1" dirty="0">
                <a:solidFill>
                  <a:schemeClr val="bg1"/>
                </a:solidFill>
                <a:latin typeface="Shonar Bangla" panose="020B0502040204020203" pitchFamily="34" charset="0"/>
                <a:cs typeface="Shonar Bangla" panose="020B0502040204020203" pitchFamily="34" charset="0"/>
              </a:rPr>
              <a:t> 2013 pada 17 </a:t>
            </a:r>
            <a:r>
              <a:rPr lang="en-US" sz="2000" b="1" i="1" dirty="0" err="1">
                <a:solidFill>
                  <a:schemeClr val="bg1"/>
                </a:solidFill>
                <a:latin typeface="Shonar Bangla" panose="020B0502040204020203" pitchFamily="34" charset="0"/>
                <a:cs typeface="Shonar Bangla" panose="020B0502040204020203" pitchFamily="34" charset="0"/>
              </a:rPr>
              <a:t>Julai</a:t>
            </a:r>
            <a:r>
              <a:rPr lang="en-US" sz="2000" b="1" i="1" dirty="0">
                <a:solidFill>
                  <a:schemeClr val="bg1"/>
                </a:solidFill>
                <a:latin typeface="Shonar Bangla" panose="020B0502040204020203" pitchFamily="34" charset="0"/>
                <a:cs typeface="Shonar Bangla" panose="020B0502040204020203" pitchFamily="34" charset="0"/>
              </a:rPr>
              <a:t> 2013 </a:t>
            </a:r>
            <a:r>
              <a:rPr lang="en-US" sz="2000" b="1" i="1" dirty="0" err="1">
                <a:solidFill>
                  <a:schemeClr val="bg1"/>
                </a:solidFill>
                <a:latin typeface="Shonar Bangla" panose="020B0502040204020203" pitchFamily="34" charset="0"/>
                <a:cs typeface="Shonar Bangla" panose="020B0502040204020203" pitchFamily="34" charset="0"/>
              </a:rPr>
              <a:t>memutuskan</a:t>
            </a:r>
            <a:r>
              <a:rPr lang="en-US" sz="2000" b="1" i="1" dirty="0">
                <a:solidFill>
                  <a:schemeClr val="bg1"/>
                </a:solidFill>
                <a:latin typeface="Shonar Bangla" panose="020B0502040204020203" pitchFamily="34" charset="0"/>
                <a:cs typeface="Shonar Bangla" panose="020B0502040204020203" pitchFamily="34" charset="0"/>
              </a:rPr>
              <a:t>:</a:t>
            </a:r>
          </a:p>
        </p:txBody>
      </p:sp>
      <p:sp>
        <p:nvSpPr>
          <p:cNvPr id="28" name="TextBox 27">
            <a:extLst>
              <a:ext uri="{FF2B5EF4-FFF2-40B4-BE49-F238E27FC236}">
                <a16:creationId xmlns:a16="http://schemas.microsoft.com/office/drawing/2014/main" id="{569A99B6-1949-458B-B1DC-5CFB2A8C6BB1}"/>
              </a:ext>
            </a:extLst>
          </p:cNvPr>
          <p:cNvSpPr txBox="1"/>
          <p:nvPr/>
        </p:nvSpPr>
        <p:spPr>
          <a:xfrm>
            <a:off x="2345610" y="4186786"/>
            <a:ext cx="7493156" cy="1384995"/>
          </a:xfrm>
          <a:prstGeom prst="rect">
            <a:avLst/>
          </a:prstGeom>
          <a:noFill/>
          <a:ln>
            <a:noFill/>
          </a:ln>
        </p:spPr>
        <p:txBody>
          <a:bodyPr wrap="square" rtlCol="0">
            <a:spAutoFit/>
          </a:bodyPr>
          <a:lstStyle/>
          <a:p>
            <a:pPr algn="ctr"/>
            <a:r>
              <a:rPr lang="en-US" sz="2800" b="1" i="1" dirty="0">
                <a:solidFill>
                  <a:srgbClr val="FFFF00"/>
                </a:solidFill>
                <a:latin typeface="Shonar Bangla" panose="020B0502040204020203" pitchFamily="34" charset="0"/>
                <a:cs typeface="Shonar Bangla" panose="020B0502040204020203" pitchFamily="34" charset="0"/>
              </a:rPr>
              <a:t>“</a:t>
            </a:r>
            <a:r>
              <a:rPr lang="en-US" sz="2800" b="1" i="1" dirty="0" err="1">
                <a:solidFill>
                  <a:srgbClr val="FFFF00"/>
                </a:solidFill>
                <a:latin typeface="Shonar Bangla" panose="020B0502040204020203" pitchFamily="34" charset="0"/>
                <a:cs typeface="Shonar Bangla" panose="020B0502040204020203" pitchFamily="34" charset="0"/>
              </a:rPr>
              <a:t>Pegawai</a:t>
            </a:r>
            <a:r>
              <a:rPr lang="en-US" sz="2800" b="1" i="1" dirty="0">
                <a:solidFill>
                  <a:srgbClr val="FFFF00"/>
                </a:solidFill>
                <a:latin typeface="Shonar Bangla" panose="020B0502040204020203" pitchFamily="34" charset="0"/>
                <a:cs typeface="Shonar Bangla" panose="020B0502040204020203" pitchFamily="34" charset="0"/>
              </a:rPr>
              <a:t> yang </a:t>
            </a:r>
            <a:r>
              <a:rPr lang="en-US" sz="2800" b="1" i="1" dirty="0" err="1">
                <a:solidFill>
                  <a:srgbClr val="FFFF00"/>
                </a:solidFill>
                <a:latin typeface="Shonar Bangla" panose="020B0502040204020203" pitchFamily="34" charset="0"/>
                <a:cs typeface="Shonar Bangla" panose="020B0502040204020203" pitchFamily="34" charset="0"/>
              </a:rPr>
              <a:t>dikenakan</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hukuman</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tatatertib</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dalam</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tempoh</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pemangkuan</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hendaklah</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u="sng" dirty="0" err="1">
                <a:solidFill>
                  <a:srgbClr val="FFFF00"/>
                </a:solidFill>
                <a:latin typeface="Shonar Bangla" panose="020B0502040204020203" pitchFamily="34" charset="0"/>
                <a:cs typeface="Shonar Bangla" panose="020B0502040204020203" pitchFamily="34" charset="0"/>
              </a:rPr>
              <a:t>ditamatkan</a:t>
            </a:r>
            <a:r>
              <a:rPr lang="en-US" sz="2800" b="1" i="1" u="sng" dirty="0">
                <a:solidFill>
                  <a:srgbClr val="FFFF00"/>
                </a:solidFill>
                <a:latin typeface="Shonar Bangla" panose="020B0502040204020203" pitchFamily="34" charset="0"/>
                <a:cs typeface="Shonar Bangla" panose="020B0502040204020203" pitchFamily="34" charset="0"/>
              </a:rPr>
              <a:t> </a:t>
            </a:r>
            <a:r>
              <a:rPr lang="en-US" sz="2800" b="1" i="1" u="sng" dirty="0" err="1">
                <a:solidFill>
                  <a:srgbClr val="FFFF00"/>
                </a:solidFill>
                <a:latin typeface="Shonar Bangla" panose="020B0502040204020203" pitchFamily="34" charset="0"/>
                <a:cs typeface="Shonar Bangla" panose="020B0502040204020203" pitchFamily="34" charset="0"/>
              </a:rPr>
              <a:t>pemangkuan</a:t>
            </a:r>
            <a:r>
              <a:rPr lang="en-US" sz="2800" b="1" i="1" u="sng"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berkuat</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kuasa</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mulai</a:t>
            </a:r>
            <a:r>
              <a:rPr lang="en-US" sz="2800" b="1" i="1" dirty="0">
                <a:solidFill>
                  <a:srgbClr val="FFFF00"/>
                </a:solidFill>
                <a:latin typeface="Shonar Bangla" panose="020B0502040204020203" pitchFamily="34" charset="0"/>
                <a:cs typeface="Shonar Bangla" panose="020B0502040204020203" pitchFamily="34" charset="0"/>
              </a:rPr>
              <a:t> Tarikh </a:t>
            </a:r>
            <a:r>
              <a:rPr lang="en-US" sz="2800" b="1" i="1" dirty="0" err="1">
                <a:solidFill>
                  <a:srgbClr val="FFFF00"/>
                </a:solidFill>
                <a:latin typeface="Shonar Bangla" panose="020B0502040204020203" pitchFamily="34" charset="0"/>
                <a:cs typeface="Shonar Bangla" panose="020B0502040204020203" pitchFamily="34" charset="0"/>
              </a:rPr>
              <a:t>hukuman</a:t>
            </a:r>
            <a:r>
              <a:rPr lang="en-US" sz="2800" b="1" i="1" dirty="0">
                <a:solidFill>
                  <a:srgbClr val="FFFF00"/>
                </a:solidFill>
                <a:latin typeface="Shonar Bangla" panose="020B0502040204020203" pitchFamily="34" charset="0"/>
                <a:cs typeface="Shonar Bangla" panose="020B0502040204020203" pitchFamily="34" charset="0"/>
              </a:rPr>
              <a:t> </a:t>
            </a:r>
            <a:r>
              <a:rPr lang="en-US" sz="2800" b="1" i="1" dirty="0" err="1">
                <a:solidFill>
                  <a:srgbClr val="FFFF00"/>
                </a:solidFill>
                <a:latin typeface="Shonar Bangla" panose="020B0502040204020203" pitchFamily="34" charset="0"/>
                <a:cs typeface="Shonar Bangla" panose="020B0502040204020203" pitchFamily="34" charset="0"/>
              </a:rPr>
              <a:t>dikenakan</a:t>
            </a:r>
            <a:r>
              <a:rPr lang="en-US" sz="2800" b="1" i="1" dirty="0">
                <a:solidFill>
                  <a:srgbClr val="FFFF00"/>
                </a:solidFill>
                <a:latin typeface="Shonar Bangla" panose="020B0502040204020203" pitchFamily="34" charset="0"/>
                <a:cs typeface="Shonar Bangla" panose="020B0502040204020203" pitchFamily="34" charset="0"/>
              </a:rPr>
              <a:t>” </a:t>
            </a:r>
          </a:p>
        </p:txBody>
      </p:sp>
    </p:spTree>
    <p:extLst>
      <p:ext uri="{BB962C8B-B14F-4D97-AF65-F5344CB8AC3E}">
        <p14:creationId xmlns:p14="http://schemas.microsoft.com/office/powerpoint/2010/main" val="449266452"/>
      </p:ext>
    </p:extLst>
  </p:cSld>
  <p:clrMapOvr>
    <a:masterClrMapping/>
  </p:clrMapOvr>
</p:sld>
</file>

<file path=ppt/slides/slide17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9751FCE4-6247-46F5-B626-5F358C67269D}"/>
              </a:ext>
            </a:extLst>
          </p:cNvPr>
          <p:cNvSpPr>
            <a:spLocks noGrp="1"/>
          </p:cNvSpPr>
          <p:nvPr>
            <p:ph type="title"/>
          </p:nvPr>
        </p:nvSpPr>
        <p:spPr/>
        <p:txBody>
          <a:bodyPr/>
          <a:lstStyle/>
          <a:p>
            <a:pPr algn="ctr"/>
            <a:r>
              <a:rPr lang="en-US" b="1" dirty="0" err="1"/>
              <a:t>Fokus</a:t>
            </a:r>
            <a:r>
              <a:rPr lang="en-US" b="1" dirty="0"/>
              <a:t> :</a:t>
            </a:r>
            <a:br>
              <a:rPr lang="en-US" b="1" dirty="0"/>
            </a:br>
            <a:r>
              <a:rPr lang="en-US" b="1" dirty="0" err="1"/>
              <a:t>Tindakan</a:t>
            </a:r>
            <a:r>
              <a:rPr lang="en-US" b="1" dirty="0"/>
              <a:t> </a:t>
            </a:r>
            <a:r>
              <a:rPr lang="en-US" b="1" dirty="0" err="1"/>
              <a:t>Tatatertib</a:t>
            </a:r>
            <a:r>
              <a:rPr lang="en-US" b="1" dirty="0"/>
              <a:t> </a:t>
            </a:r>
            <a:r>
              <a:rPr lang="en-US" b="1" dirty="0" err="1"/>
              <a:t>Atas</a:t>
            </a:r>
            <a:r>
              <a:rPr lang="en-US" b="1" dirty="0"/>
              <a:t> </a:t>
            </a:r>
            <a:r>
              <a:rPr lang="en-US" b="1" dirty="0" err="1"/>
              <a:t>Salahlaku</a:t>
            </a:r>
            <a:r>
              <a:rPr lang="en-US" b="1" dirty="0"/>
              <a:t> </a:t>
            </a:r>
            <a:r>
              <a:rPr lang="en-US" b="1" dirty="0" err="1"/>
              <a:t>Projek</a:t>
            </a:r>
            <a:endParaRPr lang="en-US" dirty="0"/>
          </a:p>
        </p:txBody>
      </p:sp>
      <p:sp>
        <p:nvSpPr>
          <p:cNvPr id="3" name="Slide Number Placeholder 2">
            <a:extLst>
              <a:ext uri="{FF2B5EF4-FFF2-40B4-BE49-F238E27FC236}">
                <a16:creationId xmlns:a16="http://schemas.microsoft.com/office/drawing/2014/main" id="{55A280BE-81EF-4C20-AC01-BBEB2035A186}"/>
              </a:ext>
            </a:extLst>
          </p:cNvPr>
          <p:cNvSpPr>
            <a:spLocks noGrp="1"/>
          </p:cNvSpPr>
          <p:nvPr>
            <p:ph type="sldNum" sz="quarter" idx="33"/>
          </p:nvPr>
        </p:nvSpPr>
        <p:spPr/>
        <p:txBody>
          <a:bodyPr/>
          <a:lstStyle/>
          <a:p>
            <a:fld id="{19B51A1E-902D-48AF-9020-955120F399B6}" type="slidenum">
              <a:rPr lang="en-ZA" smtClean="0"/>
              <a:pPr/>
              <a:t>177</a:t>
            </a:fld>
            <a:endParaRPr lang="en-ZA" dirty="0"/>
          </a:p>
        </p:txBody>
      </p:sp>
      <p:graphicFrame>
        <p:nvGraphicFramePr>
          <p:cNvPr id="9" name="Content Placeholder 8">
            <a:extLst>
              <a:ext uri="{FF2B5EF4-FFF2-40B4-BE49-F238E27FC236}">
                <a16:creationId xmlns:a16="http://schemas.microsoft.com/office/drawing/2014/main" id="{39889276-E856-4DD1-9D79-15B45740F914}"/>
              </a:ext>
            </a:extLst>
          </p:cNvPr>
          <p:cNvGraphicFramePr>
            <a:graphicFrameLocks noGrp="1"/>
          </p:cNvGraphicFramePr>
          <p:nvPr>
            <p:ph sz="quarter" idx="4"/>
            <p:extLst/>
          </p:nvPr>
        </p:nvGraphicFramePr>
        <p:xfrm>
          <a:off x="1072178" y="2044471"/>
          <a:ext cx="10047643" cy="3078480"/>
        </p:xfrm>
        <a:graphic>
          <a:graphicData uri="http://schemas.openxmlformats.org/drawingml/2006/table">
            <a:tbl>
              <a:tblPr firstRow="1" bandRow="1">
                <a:tableStyleId>{6E25E649-3F16-4E02-A733-19D2CDBF48F0}</a:tableStyleId>
              </a:tblPr>
              <a:tblGrid>
                <a:gridCol w="4536930">
                  <a:extLst>
                    <a:ext uri="{9D8B030D-6E8A-4147-A177-3AD203B41FA5}">
                      <a16:colId xmlns:a16="http://schemas.microsoft.com/office/drawing/2014/main" val="3847268634"/>
                    </a:ext>
                  </a:extLst>
                </a:gridCol>
                <a:gridCol w="3330772">
                  <a:extLst>
                    <a:ext uri="{9D8B030D-6E8A-4147-A177-3AD203B41FA5}">
                      <a16:colId xmlns:a16="http://schemas.microsoft.com/office/drawing/2014/main" val="2914475422"/>
                    </a:ext>
                  </a:extLst>
                </a:gridCol>
                <a:gridCol w="2179941">
                  <a:extLst>
                    <a:ext uri="{9D8B030D-6E8A-4147-A177-3AD203B41FA5}">
                      <a16:colId xmlns:a16="http://schemas.microsoft.com/office/drawing/2014/main" val="3389843824"/>
                    </a:ext>
                  </a:extLst>
                </a:gridCol>
              </a:tblGrid>
              <a:tr h="696650">
                <a:tc>
                  <a:txBody>
                    <a:bodyPr/>
                    <a:lstStyle/>
                    <a:p>
                      <a:pPr algn="ctr"/>
                      <a:r>
                        <a:rPr lang="en-US" sz="2000" b="1" dirty="0">
                          <a:solidFill>
                            <a:schemeClr val="tx1"/>
                          </a:solidFill>
                          <a:latin typeface="+mj-lt"/>
                        </a:rPr>
                        <a:t>SALAHLAKU / KETIDAK PATUHAN</a:t>
                      </a:r>
                    </a:p>
                    <a:p>
                      <a:pPr algn="ctr"/>
                      <a:r>
                        <a:rPr lang="en-US" sz="2000" b="1" dirty="0">
                          <a:solidFill>
                            <a:schemeClr val="tx1"/>
                          </a:solidFill>
                          <a:latin typeface="+mj-lt"/>
                        </a:rPr>
                        <a:t>(LAPORAN SIASATAN)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lnTlToBr w="12700" cmpd="sng">
                      <a:noFill/>
                      <a:prstDash val="solid"/>
                    </a:lnTlToBr>
                    <a:lnBlToTr w="12700" cmpd="sng">
                      <a:noFill/>
                      <a:prstDash val="solid"/>
                    </a:lnBlToTr>
                    <a:solidFill>
                      <a:srgbClr val="FFFF00"/>
                    </a:solidFill>
                  </a:tcPr>
                </a:tc>
                <a:tc>
                  <a:txBody>
                    <a:bodyPr/>
                    <a:lstStyle/>
                    <a:p>
                      <a:pPr algn="ctr"/>
                      <a:r>
                        <a:rPr lang="en-US" sz="2000" b="1" dirty="0">
                          <a:solidFill>
                            <a:schemeClr val="tx1"/>
                          </a:solidFill>
                          <a:latin typeface="+mj-lt"/>
                        </a:rPr>
                        <a:t>PERTUDUHAN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algn="ctr"/>
                      <a:r>
                        <a:rPr lang="en-US" sz="2000" b="1" dirty="0">
                          <a:solidFill>
                            <a:schemeClr val="tx1"/>
                          </a:solidFill>
                          <a:latin typeface="+mj-lt"/>
                        </a:rPr>
                        <a:t>HUKUMAN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1696238434"/>
                  </a:ext>
                </a:extLst>
              </a:tr>
              <a:tr h="875450">
                <a:tc>
                  <a:txBody>
                    <a:bodyPr/>
                    <a:lstStyle/>
                    <a:p>
                      <a:pPr marL="285750" indent="-285750">
                        <a:buFont typeface="Arial" panose="020B0604020202020204" pitchFamily="34" charset="0"/>
                        <a:buChar char="•"/>
                      </a:pPr>
                      <a:endParaRPr lang="en-US" b="1" dirty="0">
                        <a:latin typeface="+mj-lt"/>
                      </a:endParaRPr>
                    </a:p>
                    <a:p>
                      <a:pPr marL="285750" indent="-285750">
                        <a:buFont typeface="Arial" panose="020B0604020202020204" pitchFamily="34" charset="0"/>
                        <a:buChar char="•"/>
                      </a:pPr>
                      <a:r>
                        <a:rPr lang="en-US" b="1" dirty="0" err="1">
                          <a:latin typeface="+mj-lt"/>
                        </a:rPr>
                        <a:t>Membenarkan</a:t>
                      </a:r>
                      <a:r>
                        <a:rPr lang="en-US" b="1" dirty="0">
                          <a:latin typeface="+mj-lt"/>
                        </a:rPr>
                        <a:t> </a:t>
                      </a:r>
                      <a:r>
                        <a:rPr lang="en-US" b="1" dirty="0" err="1">
                          <a:latin typeface="+mj-lt"/>
                        </a:rPr>
                        <a:t>Perakuan</a:t>
                      </a:r>
                      <a:r>
                        <a:rPr lang="en-US" b="1" dirty="0">
                          <a:latin typeface="+mj-lt"/>
                        </a:rPr>
                        <a:t> </a:t>
                      </a:r>
                      <a:r>
                        <a:rPr lang="en-US" b="1" dirty="0" err="1">
                          <a:latin typeface="+mj-lt"/>
                        </a:rPr>
                        <a:t>Kelambatan</a:t>
                      </a:r>
                      <a:r>
                        <a:rPr lang="en-US" b="1" dirty="0">
                          <a:latin typeface="+mj-lt"/>
                        </a:rPr>
                        <a:t> dan </a:t>
                      </a:r>
                      <a:r>
                        <a:rPr lang="en-US" b="1" dirty="0" err="1">
                          <a:latin typeface="+mj-lt"/>
                        </a:rPr>
                        <a:t>Lanjutan</a:t>
                      </a:r>
                      <a:r>
                        <a:rPr lang="en-US" b="1" dirty="0">
                          <a:latin typeface="+mj-lt"/>
                        </a:rPr>
                        <a:t> Masa (EOT) </a:t>
                      </a:r>
                      <a:r>
                        <a:rPr lang="en-US" b="1" dirty="0" err="1">
                          <a:latin typeface="+mj-lt"/>
                        </a:rPr>
                        <a:t>walau</a:t>
                      </a:r>
                      <a:r>
                        <a:rPr lang="en-US" b="1" dirty="0">
                          <a:latin typeface="+mj-lt"/>
                        </a:rPr>
                        <a:t> pun </a:t>
                      </a:r>
                      <a:r>
                        <a:rPr lang="en-US" b="1" dirty="0" err="1">
                          <a:latin typeface="+mj-lt"/>
                        </a:rPr>
                        <a:t>Jawatankuasa</a:t>
                      </a:r>
                      <a:r>
                        <a:rPr lang="en-US" b="1" dirty="0">
                          <a:latin typeface="+mj-lt"/>
                        </a:rPr>
                        <a:t> </a:t>
                      </a:r>
                      <a:r>
                        <a:rPr lang="en-US" b="1" dirty="0" err="1">
                          <a:latin typeface="+mj-lt"/>
                        </a:rPr>
                        <a:t>Kelambatan</a:t>
                      </a:r>
                      <a:r>
                        <a:rPr lang="en-US" b="1" dirty="0">
                          <a:latin typeface="+mj-lt"/>
                        </a:rPr>
                        <a:t> dan </a:t>
                      </a:r>
                      <a:r>
                        <a:rPr lang="en-US" b="1" dirty="0" err="1">
                          <a:latin typeface="+mj-lt"/>
                        </a:rPr>
                        <a:t>Lanjutan</a:t>
                      </a:r>
                      <a:r>
                        <a:rPr lang="en-US" b="1" dirty="0">
                          <a:latin typeface="+mj-lt"/>
                        </a:rPr>
                        <a:t> Masa (JKLM) </a:t>
                      </a:r>
                      <a:r>
                        <a:rPr lang="en-US" sz="2400" b="1" dirty="0" err="1">
                          <a:solidFill>
                            <a:srgbClr val="FF0000"/>
                          </a:solidFill>
                          <a:latin typeface="+mj-lt"/>
                        </a:rPr>
                        <a:t>belum</a:t>
                      </a:r>
                      <a:r>
                        <a:rPr lang="en-US" b="1" dirty="0">
                          <a:latin typeface="+mj-lt"/>
                        </a:rPr>
                        <a:t> </a:t>
                      </a:r>
                      <a:r>
                        <a:rPr lang="en-US" b="1" dirty="0" err="1">
                          <a:latin typeface="+mj-lt"/>
                        </a:rPr>
                        <a:t>meluluskan</a:t>
                      </a:r>
                      <a:r>
                        <a:rPr lang="en-US" b="1" dirty="0">
                          <a:latin typeface="+mj-lt"/>
                        </a:rPr>
                        <a:t> </a:t>
                      </a:r>
                      <a:r>
                        <a:rPr lang="en-US" b="1" dirty="0" err="1">
                          <a:latin typeface="+mj-lt"/>
                        </a:rPr>
                        <a:t>permohonan</a:t>
                      </a:r>
                      <a:r>
                        <a:rPr lang="en-US" b="1" dirty="0">
                          <a:latin typeface="+mj-lt"/>
                        </a:rPr>
                        <a:t> EOT.</a:t>
                      </a:r>
                    </a:p>
                    <a:p>
                      <a:pPr marL="285750" indent="-285750">
                        <a:buFont typeface="Arial" panose="020B0604020202020204" pitchFamily="34" charset="0"/>
                        <a:buChar char="•"/>
                      </a:pP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marL="285750" indent="-285750">
                        <a:buFont typeface="Arial" panose="020B0604020202020204" pitchFamily="34" charset="0"/>
                        <a:buChar char="•"/>
                      </a:pPr>
                      <a:r>
                        <a:rPr lang="en-US" b="1" dirty="0" err="1">
                          <a:latin typeface="+mj-lt"/>
                        </a:rPr>
                        <a:t>Membenarkan</a:t>
                      </a:r>
                      <a:r>
                        <a:rPr lang="en-US" b="1" dirty="0">
                          <a:latin typeface="+mj-lt"/>
                        </a:rPr>
                        <a:t> </a:t>
                      </a:r>
                      <a:r>
                        <a:rPr lang="en-US" b="1" dirty="0" err="1">
                          <a:latin typeface="+mj-lt"/>
                        </a:rPr>
                        <a:t>Perakuan</a:t>
                      </a:r>
                      <a:r>
                        <a:rPr lang="en-US" b="1" dirty="0">
                          <a:latin typeface="+mj-lt"/>
                        </a:rPr>
                        <a:t> </a:t>
                      </a:r>
                      <a:r>
                        <a:rPr lang="en-US" b="1" dirty="0" err="1">
                          <a:latin typeface="+mj-lt"/>
                        </a:rPr>
                        <a:t>Kelambatan</a:t>
                      </a:r>
                      <a:r>
                        <a:rPr lang="en-US" b="1" dirty="0">
                          <a:latin typeface="+mj-lt"/>
                        </a:rPr>
                        <a:t> dan </a:t>
                      </a:r>
                      <a:r>
                        <a:rPr lang="en-US" b="1" dirty="0" err="1">
                          <a:latin typeface="+mj-lt"/>
                        </a:rPr>
                        <a:t>Lanjutan</a:t>
                      </a:r>
                      <a:r>
                        <a:rPr lang="en-US" b="1" dirty="0">
                          <a:latin typeface="+mj-lt"/>
                        </a:rPr>
                        <a:t> Masa (EOT) </a:t>
                      </a:r>
                      <a:r>
                        <a:rPr lang="en-US" b="1" dirty="0" err="1">
                          <a:latin typeface="+mj-lt"/>
                        </a:rPr>
                        <a:t>walau</a:t>
                      </a:r>
                      <a:r>
                        <a:rPr lang="en-US" b="1" dirty="0">
                          <a:latin typeface="+mj-lt"/>
                        </a:rPr>
                        <a:t> pun </a:t>
                      </a:r>
                      <a:r>
                        <a:rPr lang="en-US" b="1" dirty="0" err="1">
                          <a:latin typeface="+mj-lt"/>
                        </a:rPr>
                        <a:t>Jawatankuasa</a:t>
                      </a:r>
                      <a:r>
                        <a:rPr lang="en-US" b="1" dirty="0">
                          <a:latin typeface="+mj-lt"/>
                        </a:rPr>
                        <a:t> </a:t>
                      </a:r>
                      <a:r>
                        <a:rPr lang="en-US" b="1" dirty="0" err="1">
                          <a:latin typeface="+mj-lt"/>
                        </a:rPr>
                        <a:t>Kelambatan</a:t>
                      </a:r>
                      <a:r>
                        <a:rPr lang="en-US" b="1" dirty="0">
                          <a:latin typeface="+mj-lt"/>
                        </a:rPr>
                        <a:t> dan </a:t>
                      </a:r>
                      <a:r>
                        <a:rPr lang="en-US" b="1" dirty="0" err="1">
                          <a:latin typeface="+mj-lt"/>
                        </a:rPr>
                        <a:t>Lanjutan</a:t>
                      </a:r>
                      <a:r>
                        <a:rPr lang="en-US" b="1" dirty="0">
                          <a:latin typeface="+mj-lt"/>
                        </a:rPr>
                        <a:t> Masa (JKLM) </a:t>
                      </a:r>
                      <a:r>
                        <a:rPr lang="en-US" sz="2400" b="1" dirty="0" err="1">
                          <a:solidFill>
                            <a:srgbClr val="FF0000"/>
                          </a:solidFill>
                          <a:latin typeface="+mj-lt"/>
                        </a:rPr>
                        <a:t>belum</a:t>
                      </a:r>
                      <a:r>
                        <a:rPr lang="en-US" b="1" dirty="0">
                          <a:latin typeface="+mj-lt"/>
                        </a:rPr>
                        <a:t> </a:t>
                      </a:r>
                      <a:r>
                        <a:rPr lang="en-US" b="1" dirty="0" err="1">
                          <a:latin typeface="+mj-lt"/>
                        </a:rPr>
                        <a:t>meluluskan</a:t>
                      </a:r>
                      <a:r>
                        <a:rPr lang="en-US" b="1" dirty="0">
                          <a:latin typeface="+mj-lt"/>
                        </a:rPr>
                        <a:t> </a:t>
                      </a:r>
                      <a:r>
                        <a:rPr lang="en-US" b="1" dirty="0" err="1">
                          <a:latin typeface="+mj-lt"/>
                        </a:rPr>
                        <a:t>permohonan</a:t>
                      </a:r>
                      <a:r>
                        <a:rPr lang="en-US" b="1" dirty="0">
                          <a:latin typeface="+mj-lt"/>
                        </a:rPr>
                        <a:t> EOT.</a:t>
                      </a:r>
                    </a:p>
                    <a:p>
                      <a:pPr marL="0" indent="0">
                        <a:buFont typeface="Arial" panose="020B0604020202020204" pitchFamily="34" charset="0"/>
                        <a:buNone/>
                      </a:pP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endParaRPr lang="en-US" b="1" dirty="0">
                        <a:latin typeface="+mj-lt"/>
                      </a:endParaRPr>
                    </a:p>
                    <a:p>
                      <a:r>
                        <a:rPr lang="en-US" b="1" dirty="0" err="1">
                          <a:latin typeface="+mj-lt"/>
                        </a:rPr>
                        <a:t>Amaran</a:t>
                      </a: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99471689"/>
                  </a:ext>
                </a:extLst>
              </a:tr>
            </a:tbl>
          </a:graphicData>
        </a:graphic>
      </p:graphicFrame>
      <p:sp>
        <p:nvSpPr>
          <p:cNvPr id="12" name="TextBox 11">
            <a:extLst>
              <a:ext uri="{FF2B5EF4-FFF2-40B4-BE49-F238E27FC236}">
                <a16:creationId xmlns:a16="http://schemas.microsoft.com/office/drawing/2014/main" id="{386DA214-C0A2-4798-A5BF-394699C4DD56}"/>
              </a:ext>
            </a:extLst>
          </p:cNvPr>
          <p:cNvSpPr txBox="1"/>
          <p:nvPr/>
        </p:nvSpPr>
        <p:spPr>
          <a:xfrm>
            <a:off x="5093710" y="1402097"/>
            <a:ext cx="1712135" cy="400110"/>
          </a:xfrm>
          <a:prstGeom prst="rect">
            <a:avLst/>
          </a:prstGeom>
          <a:noFill/>
          <a:ln w="19050">
            <a:solidFill>
              <a:srgbClr val="2809E1"/>
            </a:solidFill>
          </a:ln>
        </p:spPr>
        <p:txBody>
          <a:bodyPr wrap="none" rtlCol="0">
            <a:spAutoFit/>
          </a:bodyPr>
          <a:lstStyle/>
          <a:p>
            <a:r>
              <a:rPr lang="en-US" sz="2000" b="1" dirty="0" err="1">
                <a:latin typeface="+mj-lt"/>
              </a:rPr>
              <a:t>Contoh</a:t>
            </a:r>
            <a:r>
              <a:rPr lang="en-US" sz="2000" b="1" dirty="0">
                <a:latin typeface="+mj-lt"/>
              </a:rPr>
              <a:t> </a:t>
            </a:r>
            <a:r>
              <a:rPr lang="en-US" sz="2000" b="1" dirty="0" err="1">
                <a:latin typeface="+mj-lt"/>
              </a:rPr>
              <a:t>Kes</a:t>
            </a:r>
            <a:r>
              <a:rPr lang="en-US" sz="2000" b="1" dirty="0">
                <a:latin typeface="+mj-lt"/>
              </a:rPr>
              <a:t> 1:</a:t>
            </a:r>
          </a:p>
        </p:txBody>
      </p:sp>
    </p:spTree>
    <p:extLst>
      <p:ext uri="{BB962C8B-B14F-4D97-AF65-F5344CB8AC3E}">
        <p14:creationId xmlns:p14="http://schemas.microsoft.com/office/powerpoint/2010/main" val="2188530067"/>
      </p:ext>
    </p:extLst>
  </p:cSld>
  <p:clrMapOvr>
    <a:masterClrMapping/>
  </p:clrMapOvr>
</p:sld>
</file>

<file path=ppt/slides/slide17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9751FCE4-6247-46F5-B626-5F358C67269D}"/>
              </a:ext>
            </a:extLst>
          </p:cNvPr>
          <p:cNvSpPr>
            <a:spLocks noGrp="1"/>
          </p:cNvSpPr>
          <p:nvPr>
            <p:ph type="title"/>
          </p:nvPr>
        </p:nvSpPr>
        <p:spPr/>
        <p:txBody>
          <a:bodyPr/>
          <a:lstStyle/>
          <a:p>
            <a:pPr algn="ctr"/>
            <a:r>
              <a:rPr lang="en-US" b="1" dirty="0" err="1"/>
              <a:t>Fokus</a:t>
            </a:r>
            <a:r>
              <a:rPr lang="en-US" b="1" dirty="0"/>
              <a:t> :</a:t>
            </a:r>
            <a:br>
              <a:rPr lang="en-US" b="1" dirty="0"/>
            </a:br>
            <a:r>
              <a:rPr lang="en-US" b="1" dirty="0" err="1"/>
              <a:t>Tindakan</a:t>
            </a:r>
            <a:r>
              <a:rPr lang="en-US" b="1" dirty="0"/>
              <a:t> </a:t>
            </a:r>
            <a:r>
              <a:rPr lang="en-US" b="1" dirty="0" err="1"/>
              <a:t>Tatatertib</a:t>
            </a:r>
            <a:r>
              <a:rPr lang="en-US" b="1" dirty="0"/>
              <a:t> </a:t>
            </a:r>
            <a:r>
              <a:rPr lang="en-US" b="1" dirty="0" err="1"/>
              <a:t>Atas</a:t>
            </a:r>
            <a:r>
              <a:rPr lang="en-US" b="1" dirty="0"/>
              <a:t> </a:t>
            </a:r>
            <a:r>
              <a:rPr lang="en-US" b="1" dirty="0" err="1"/>
              <a:t>Salahlaku</a:t>
            </a:r>
            <a:r>
              <a:rPr lang="en-US" b="1" dirty="0"/>
              <a:t> </a:t>
            </a:r>
            <a:r>
              <a:rPr lang="en-US" b="1" dirty="0" err="1"/>
              <a:t>Projek</a:t>
            </a:r>
            <a:endParaRPr lang="en-US" dirty="0"/>
          </a:p>
        </p:txBody>
      </p:sp>
      <p:sp>
        <p:nvSpPr>
          <p:cNvPr id="3" name="Slide Number Placeholder 2">
            <a:extLst>
              <a:ext uri="{FF2B5EF4-FFF2-40B4-BE49-F238E27FC236}">
                <a16:creationId xmlns:a16="http://schemas.microsoft.com/office/drawing/2014/main" id="{55A280BE-81EF-4C20-AC01-BBEB2035A186}"/>
              </a:ext>
            </a:extLst>
          </p:cNvPr>
          <p:cNvSpPr>
            <a:spLocks noGrp="1"/>
          </p:cNvSpPr>
          <p:nvPr>
            <p:ph type="sldNum" sz="quarter" idx="33"/>
          </p:nvPr>
        </p:nvSpPr>
        <p:spPr/>
        <p:txBody>
          <a:bodyPr/>
          <a:lstStyle/>
          <a:p>
            <a:fld id="{19B51A1E-902D-48AF-9020-955120F399B6}" type="slidenum">
              <a:rPr lang="en-ZA" smtClean="0"/>
              <a:pPr/>
              <a:t>178</a:t>
            </a:fld>
            <a:endParaRPr lang="en-ZA" dirty="0"/>
          </a:p>
        </p:txBody>
      </p:sp>
      <p:graphicFrame>
        <p:nvGraphicFramePr>
          <p:cNvPr id="9" name="Content Placeholder 8">
            <a:extLst>
              <a:ext uri="{FF2B5EF4-FFF2-40B4-BE49-F238E27FC236}">
                <a16:creationId xmlns:a16="http://schemas.microsoft.com/office/drawing/2014/main" id="{39889276-E856-4DD1-9D79-15B45740F914}"/>
              </a:ext>
            </a:extLst>
          </p:cNvPr>
          <p:cNvGraphicFramePr>
            <a:graphicFrameLocks noGrp="1"/>
          </p:cNvGraphicFramePr>
          <p:nvPr>
            <p:ph sz="quarter" idx="4"/>
            <p:extLst>
              <p:ext uri="{D42A27DB-BD31-4B8C-83A1-F6EECF244321}">
                <p14:modId xmlns:p14="http://schemas.microsoft.com/office/powerpoint/2010/main" val="715221979"/>
              </p:ext>
            </p:extLst>
          </p:nvPr>
        </p:nvGraphicFramePr>
        <p:xfrm>
          <a:off x="507304" y="1581895"/>
          <a:ext cx="11003378" cy="5181600"/>
        </p:xfrm>
        <a:graphic>
          <a:graphicData uri="http://schemas.openxmlformats.org/drawingml/2006/table">
            <a:tbl>
              <a:tblPr firstRow="1" bandRow="1">
                <a:tableStyleId>{6E25E649-3F16-4E02-A733-19D2CDBF48F0}</a:tableStyleId>
              </a:tblPr>
              <a:tblGrid>
                <a:gridCol w="4422731">
                  <a:extLst>
                    <a:ext uri="{9D8B030D-6E8A-4147-A177-3AD203B41FA5}">
                      <a16:colId xmlns:a16="http://schemas.microsoft.com/office/drawing/2014/main" val="3847268634"/>
                    </a:ext>
                  </a:extLst>
                </a:gridCol>
                <a:gridCol w="5112131">
                  <a:extLst>
                    <a:ext uri="{9D8B030D-6E8A-4147-A177-3AD203B41FA5}">
                      <a16:colId xmlns:a16="http://schemas.microsoft.com/office/drawing/2014/main" val="2914475422"/>
                    </a:ext>
                  </a:extLst>
                </a:gridCol>
                <a:gridCol w="1468516">
                  <a:extLst>
                    <a:ext uri="{9D8B030D-6E8A-4147-A177-3AD203B41FA5}">
                      <a16:colId xmlns:a16="http://schemas.microsoft.com/office/drawing/2014/main" val="3389843824"/>
                    </a:ext>
                  </a:extLst>
                </a:gridCol>
              </a:tblGrid>
              <a:tr h="696650">
                <a:tc>
                  <a:txBody>
                    <a:bodyPr/>
                    <a:lstStyle/>
                    <a:p>
                      <a:pPr algn="ctr"/>
                      <a:r>
                        <a:rPr lang="en-US" sz="2000" b="1" dirty="0">
                          <a:solidFill>
                            <a:schemeClr val="tx1"/>
                          </a:solidFill>
                          <a:latin typeface="+mj-lt"/>
                        </a:rPr>
                        <a:t>SALAHLAKU / KETIDAK PATUHAN</a:t>
                      </a:r>
                    </a:p>
                    <a:p>
                      <a:pPr algn="ctr"/>
                      <a:r>
                        <a:rPr lang="en-US" sz="2000" b="1" dirty="0">
                          <a:solidFill>
                            <a:schemeClr val="tx1"/>
                          </a:solidFill>
                          <a:latin typeface="+mj-lt"/>
                        </a:rPr>
                        <a:t>(LAPORAN SIASATAN)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lnTlToBr w="12700" cmpd="sng">
                      <a:noFill/>
                      <a:prstDash val="solid"/>
                    </a:lnTlToBr>
                    <a:lnBlToTr w="12700" cmpd="sng">
                      <a:noFill/>
                      <a:prstDash val="solid"/>
                    </a:lnBlToTr>
                    <a:solidFill>
                      <a:srgbClr val="FFFF00"/>
                    </a:solidFill>
                  </a:tcPr>
                </a:tc>
                <a:tc>
                  <a:txBody>
                    <a:bodyPr/>
                    <a:lstStyle/>
                    <a:p>
                      <a:pPr algn="ctr"/>
                      <a:r>
                        <a:rPr lang="en-US" sz="2000" b="1" dirty="0">
                          <a:solidFill>
                            <a:schemeClr val="tx1"/>
                          </a:solidFill>
                          <a:latin typeface="+mj-lt"/>
                        </a:rPr>
                        <a:t>PERTUDUHAN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algn="ctr"/>
                      <a:r>
                        <a:rPr lang="en-US" sz="2000" b="1" dirty="0">
                          <a:solidFill>
                            <a:schemeClr val="tx1"/>
                          </a:solidFill>
                          <a:latin typeface="+mj-lt"/>
                        </a:rPr>
                        <a:t>HUKUMAN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1696238434"/>
                  </a:ext>
                </a:extLst>
              </a:tr>
              <a:tr h="875450">
                <a:tc>
                  <a:txBody>
                    <a:bodyPr/>
                    <a:lstStyle/>
                    <a:p>
                      <a:pPr marL="285750" indent="-285750" algn="just">
                        <a:buFont typeface="Arial" panose="020B0604020202020204" pitchFamily="34" charset="0"/>
                        <a:buChar char="•"/>
                      </a:pPr>
                      <a:endParaRPr lang="en-US" b="1" dirty="0">
                        <a:latin typeface="+mj-lt"/>
                      </a:endParaRPr>
                    </a:p>
                    <a:p>
                      <a:pPr marL="285750" indent="-285750" algn="just">
                        <a:buFont typeface="Arial" panose="020B0604020202020204" pitchFamily="34" charset="0"/>
                        <a:buChar char="•"/>
                      </a:pPr>
                      <a:r>
                        <a:rPr lang="en-US" b="1" dirty="0" err="1">
                          <a:latin typeface="+mj-lt"/>
                        </a:rPr>
                        <a:t>Gagal</a:t>
                      </a:r>
                      <a:r>
                        <a:rPr lang="en-US" b="1" dirty="0">
                          <a:latin typeface="+mj-lt"/>
                        </a:rPr>
                        <a:t> </a:t>
                      </a:r>
                      <a:r>
                        <a:rPr lang="en-US" b="1" dirty="0" err="1">
                          <a:latin typeface="+mj-lt"/>
                        </a:rPr>
                        <a:t>memastikan</a:t>
                      </a:r>
                      <a:r>
                        <a:rPr lang="en-US" b="1" dirty="0">
                          <a:latin typeface="+mj-lt"/>
                        </a:rPr>
                        <a:t> </a:t>
                      </a:r>
                      <a:r>
                        <a:rPr lang="en-US" b="1" dirty="0" err="1">
                          <a:latin typeface="+mj-lt"/>
                        </a:rPr>
                        <a:t>kehendak</a:t>
                      </a:r>
                      <a:r>
                        <a:rPr lang="en-US" b="1" dirty="0">
                          <a:latin typeface="+mj-lt"/>
                        </a:rPr>
                        <a:t> </a:t>
                      </a:r>
                      <a:r>
                        <a:rPr lang="en-US" b="1" dirty="0" err="1">
                          <a:latin typeface="+mj-lt"/>
                        </a:rPr>
                        <a:t>Garis</a:t>
                      </a:r>
                      <a:r>
                        <a:rPr lang="en-US" b="1" dirty="0">
                          <a:latin typeface="+mj-lt"/>
                        </a:rPr>
                        <a:t> Panduan </a:t>
                      </a:r>
                      <a:r>
                        <a:rPr lang="en-US" b="1" dirty="0" err="1">
                          <a:latin typeface="+mj-lt"/>
                        </a:rPr>
                        <a:t>Pengalihan</a:t>
                      </a:r>
                      <a:r>
                        <a:rPr lang="en-US" b="1" dirty="0">
                          <a:latin typeface="+mj-lt"/>
                        </a:rPr>
                        <a:t> dan </a:t>
                      </a:r>
                      <a:r>
                        <a:rPr lang="en-US" b="1" dirty="0" err="1">
                          <a:latin typeface="+mj-lt"/>
                        </a:rPr>
                        <a:t>Pemasangan</a:t>
                      </a:r>
                      <a:r>
                        <a:rPr lang="en-US" b="1" dirty="0">
                          <a:latin typeface="+mj-lt"/>
                        </a:rPr>
                        <a:t> </a:t>
                      </a:r>
                      <a:r>
                        <a:rPr lang="en-US" b="1" dirty="0" err="1">
                          <a:latin typeface="+mj-lt"/>
                        </a:rPr>
                        <a:t>Semula</a:t>
                      </a:r>
                      <a:r>
                        <a:rPr lang="en-US" b="1" dirty="0">
                          <a:latin typeface="+mj-lt"/>
                        </a:rPr>
                        <a:t> </a:t>
                      </a:r>
                      <a:r>
                        <a:rPr lang="en-US" b="1" dirty="0" err="1">
                          <a:latin typeface="+mj-lt"/>
                        </a:rPr>
                        <a:t>Kemudahan</a:t>
                      </a:r>
                      <a:r>
                        <a:rPr lang="en-US" b="1" dirty="0">
                          <a:latin typeface="+mj-lt"/>
                        </a:rPr>
                        <a:t> </a:t>
                      </a:r>
                      <a:r>
                        <a:rPr lang="en-US" b="1" dirty="0" err="1">
                          <a:latin typeface="+mj-lt"/>
                        </a:rPr>
                        <a:t>Utiliti</a:t>
                      </a:r>
                      <a:r>
                        <a:rPr lang="en-US" b="1" dirty="0">
                          <a:latin typeface="+mj-lt"/>
                        </a:rPr>
                        <a:t> </a:t>
                      </a:r>
                      <a:r>
                        <a:rPr lang="en-US" b="1" dirty="0" err="1">
                          <a:latin typeface="+mj-lt"/>
                        </a:rPr>
                        <a:t>dalam</a:t>
                      </a:r>
                      <a:r>
                        <a:rPr lang="en-US" b="1" dirty="0">
                          <a:latin typeface="+mj-lt"/>
                        </a:rPr>
                        <a:t> </a:t>
                      </a:r>
                      <a:r>
                        <a:rPr lang="en-US" b="1" dirty="0" err="1">
                          <a:latin typeface="+mj-lt"/>
                        </a:rPr>
                        <a:t>Pelaksanaan</a:t>
                      </a:r>
                      <a:r>
                        <a:rPr lang="en-US" b="1" dirty="0">
                          <a:latin typeface="+mj-lt"/>
                        </a:rPr>
                        <a:t> Program dan </a:t>
                      </a:r>
                      <a:r>
                        <a:rPr lang="en-US" b="1" dirty="0" err="1">
                          <a:latin typeface="+mj-lt"/>
                        </a:rPr>
                        <a:t>Projek</a:t>
                      </a:r>
                      <a:r>
                        <a:rPr lang="en-US" b="1" dirty="0">
                          <a:latin typeface="+mj-lt"/>
                        </a:rPr>
                        <a:t> Kerajaan Bil.2 </a:t>
                      </a:r>
                      <a:r>
                        <a:rPr lang="en-US" b="1" dirty="0" err="1">
                          <a:latin typeface="+mj-lt"/>
                        </a:rPr>
                        <a:t>Tahun</a:t>
                      </a:r>
                      <a:r>
                        <a:rPr lang="en-US" b="1" dirty="0">
                          <a:latin typeface="+mj-lt"/>
                        </a:rPr>
                        <a:t> 2010,1 NOV 2010, ICU,JPM </a:t>
                      </a:r>
                      <a:r>
                        <a:rPr lang="en-US" b="1" dirty="0" err="1">
                          <a:latin typeface="+mj-lt"/>
                        </a:rPr>
                        <a:t>dipatuhi</a:t>
                      </a:r>
                      <a:r>
                        <a:rPr lang="en-US" b="1" dirty="0">
                          <a:latin typeface="+mj-lt"/>
                        </a:rPr>
                        <a:t> </a:t>
                      </a:r>
                      <a:r>
                        <a:rPr lang="en-US" b="1" dirty="0" err="1">
                          <a:latin typeface="+mj-lt"/>
                        </a:rPr>
                        <a:t>semasa</a:t>
                      </a:r>
                      <a:r>
                        <a:rPr lang="en-US" b="1" dirty="0">
                          <a:latin typeface="+mj-lt"/>
                        </a:rPr>
                        <a:t> </a:t>
                      </a:r>
                      <a:r>
                        <a:rPr lang="en-US" b="1" dirty="0" err="1">
                          <a:latin typeface="+mj-lt"/>
                        </a:rPr>
                        <a:t>pegawai</a:t>
                      </a:r>
                      <a:r>
                        <a:rPr lang="en-US" b="1" dirty="0">
                          <a:latin typeface="+mj-lt"/>
                        </a:rPr>
                        <a:t> </a:t>
                      </a:r>
                      <a:r>
                        <a:rPr lang="en-US" b="1" dirty="0" err="1">
                          <a:latin typeface="+mj-lt"/>
                        </a:rPr>
                        <a:t>mencadangkan</a:t>
                      </a:r>
                      <a:r>
                        <a:rPr lang="en-US" b="1" dirty="0">
                          <a:latin typeface="+mj-lt"/>
                        </a:rPr>
                        <a:t> </a:t>
                      </a:r>
                      <a:r>
                        <a:rPr lang="en-US" b="1" dirty="0" err="1">
                          <a:latin typeface="+mj-lt"/>
                        </a:rPr>
                        <a:t>pelantikan</a:t>
                      </a:r>
                      <a:r>
                        <a:rPr lang="en-US" b="1" dirty="0">
                          <a:latin typeface="+mj-lt"/>
                        </a:rPr>
                        <a:t> </a:t>
                      </a:r>
                      <a:r>
                        <a:rPr lang="en-US" b="1" dirty="0" err="1">
                          <a:latin typeface="+mj-lt"/>
                        </a:rPr>
                        <a:t>Perunding</a:t>
                      </a:r>
                      <a:r>
                        <a:rPr lang="en-US" b="1" dirty="0">
                          <a:latin typeface="+mj-lt"/>
                        </a:rPr>
                        <a:t> </a:t>
                      </a:r>
                      <a:r>
                        <a:rPr lang="en-US" b="1" dirty="0" err="1">
                          <a:latin typeface="+mj-lt"/>
                        </a:rPr>
                        <a:t>Elektrik</a:t>
                      </a:r>
                      <a:r>
                        <a:rPr lang="en-US" b="1" dirty="0">
                          <a:latin typeface="+mj-lt"/>
                        </a:rPr>
                        <a:t> </a:t>
                      </a:r>
                      <a:r>
                        <a:rPr lang="en-US" b="1" dirty="0" err="1">
                          <a:latin typeface="+mj-lt"/>
                        </a:rPr>
                        <a:t>dalam</a:t>
                      </a:r>
                      <a:r>
                        <a:rPr lang="en-US" b="1" dirty="0">
                          <a:latin typeface="+mj-lt"/>
                        </a:rPr>
                        <a:t> </a:t>
                      </a:r>
                      <a:r>
                        <a:rPr lang="en-US" b="1" dirty="0" err="1">
                          <a:latin typeface="+mj-lt"/>
                        </a:rPr>
                        <a:t>Borang</a:t>
                      </a:r>
                      <a:r>
                        <a:rPr lang="en-US" b="1" dirty="0">
                          <a:latin typeface="+mj-lt"/>
                        </a:rPr>
                        <a:t> </a:t>
                      </a:r>
                      <a:r>
                        <a:rPr lang="en-US" b="1" dirty="0" err="1">
                          <a:latin typeface="+mj-lt"/>
                        </a:rPr>
                        <a:t>Permohonan</a:t>
                      </a:r>
                      <a:r>
                        <a:rPr lang="en-US" b="1" dirty="0">
                          <a:latin typeface="+mj-lt"/>
                        </a:rPr>
                        <a:t> </a:t>
                      </a:r>
                      <a:r>
                        <a:rPr lang="en-US" b="1" dirty="0" err="1">
                          <a:latin typeface="+mj-lt"/>
                        </a:rPr>
                        <a:t>Perlantikan</a:t>
                      </a:r>
                      <a:r>
                        <a:rPr lang="en-US" b="1" dirty="0">
                          <a:latin typeface="+mj-lt"/>
                        </a:rPr>
                        <a:t> </a:t>
                      </a:r>
                      <a:r>
                        <a:rPr lang="en-US" b="1" dirty="0" err="1">
                          <a:latin typeface="+mj-lt"/>
                        </a:rPr>
                        <a:t>Perunding</a:t>
                      </a:r>
                      <a:r>
                        <a:rPr lang="en-US" b="1" dirty="0">
                          <a:latin typeface="+mj-lt"/>
                        </a:rPr>
                        <a:t> yang </a:t>
                      </a:r>
                      <a:r>
                        <a:rPr lang="en-US" b="1" dirty="0" err="1">
                          <a:latin typeface="+mj-lt"/>
                        </a:rPr>
                        <a:t>ditandatangani</a:t>
                      </a:r>
                      <a:r>
                        <a:rPr lang="en-US" b="1" baseline="0" dirty="0">
                          <a:latin typeface="+mj-lt"/>
                        </a:rPr>
                        <a:t> </a:t>
                      </a:r>
                      <a:r>
                        <a:rPr lang="en-US" b="1" dirty="0" err="1">
                          <a:latin typeface="+mj-lt"/>
                        </a:rPr>
                        <a:t>pegawai</a:t>
                      </a:r>
                      <a:r>
                        <a:rPr lang="en-US" b="1" dirty="0">
                          <a:latin typeface="+mj-lt"/>
                        </a:rPr>
                        <a:t>.</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marL="0" indent="0" algn="just">
                        <a:buFont typeface="Arial" panose="020B0604020202020204" pitchFamily="34" charset="0"/>
                        <a:buNone/>
                      </a:pPr>
                      <a:endParaRPr lang="en-US" b="1" dirty="0">
                        <a:latin typeface="+mj-lt"/>
                      </a:endParaRPr>
                    </a:p>
                    <a:p>
                      <a:pPr marL="285750" marR="0" lvl="0" indent="-285750" algn="just" defTabSz="914400" rtl="0" eaLnBrk="1" fontAlgn="auto" latinLnBrk="0" hangingPunct="1">
                        <a:lnSpc>
                          <a:spcPct val="100000"/>
                        </a:lnSpc>
                        <a:spcBef>
                          <a:spcPts val="0"/>
                        </a:spcBef>
                        <a:spcAft>
                          <a:spcPts val="0"/>
                        </a:spcAft>
                        <a:buClrTx/>
                        <a:buSzTx/>
                        <a:buFont typeface="Arial" panose="020B0604020202020204" pitchFamily="34" charset="0"/>
                        <a:buChar char="•"/>
                        <a:tabLst/>
                        <a:defRPr/>
                      </a:pPr>
                      <a:r>
                        <a:rPr lang="en-US" sz="1800" b="1" kern="1200" dirty="0" err="1">
                          <a:solidFill>
                            <a:schemeClr val="dk1"/>
                          </a:solidFill>
                          <a:latin typeface="+mj-lt"/>
                          <a:ea typeface="+mn-ea"/>
                          <a:cs typeface="+mn-cs"/>
                        </a:rPr>
                        <a:t>Gagal</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memastikan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kehendak</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Garis</a:t>
                      </a:r>
                      <a:r>
                        <a:rPr lang="en-US" sz="1800" b="1" kern="1200" dirty="0">
                          <a:solidFill>
                            <a:schemeClr val="dk1"/>
                          </a:solidFill>
                          <a:latin typeface="+mj-lt"/>
                          <a:ea typeface="+mn-ea"/>
                          <a:cs typeface="+mn-cs"/>
                        </a:rPr>
                        <a:t> Panduan </a:t>
                      </a:r>
                      <a:r>
                        <a:rPr lang="en-US" sz="1800" b="1" kern="1200" dirty="0" err="1">
                          <a:solidFill>
                            <a:schemeClr val="dk1"/>
                          </a:solidFill>
                          <a:latin typeface="+mj-lt"/>
                          <a:ea typeface="+mn-ea"/>
                          <a:cs typeface="+mn-cs"/>
                        </a:rPr>
                        <a:t>Pengalihan</a:t>
                      </a:r>
                      <a:r>
                        <a:rPr lang="en-US" sz="1800" b="1" kern="1200" dirty="0">
                          <a:solidFill>
                            <a:schemeClr val="dk1"/>
                          </a:solidFill>
                          <a:latin typeface="+mj-lt"/>
                          <a:ea typeface="+mn-ea"/>
                          <a:cs typeface="+mn-cs"/>
                        </a:rPr>
                        <a:t> dan </a:t>
                      </a:r>
                      <a:r>
                        <a:rPr lang="en-US" sz="1800" b="1" kern="1200" dirty="0" err="1">
                          <a:solidFill>
                            <a:schemeClr val="dk1"/>
                          </a:solidFill>
                          <a:latin typeface="+mj-lt"/>
                          <a:ea typeface="+mn-ea"/>
                          <a:cs typeface="+mn-cs"/>
                        </a:rPr>
                        <a:t>Pemasangan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Semula</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Kemudahan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Utiliti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dalam</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Pelaksanaan</a:t>
                      </a:r>
                      <a:r>
                        <a:rPr lang="en-US" sz="1800" b="1" kern="1200" dirty="0">
                          <a:solidFill>
                            <a:schemeClr val="dk1"/>
                          </a:solidFill>
                          <a:latin typeface="+mj-lt"/>
                          <a:ea typeface="+mn-ea"/>
                          <a:cs typeface="+mn-cs"/>
                        </a:rPr>
                        <a:t> Program dan </a:t>
                      </a:r>
                      <a:r>
                        <a:rPr lang="en-US" sz="1800" b="1" kern="1200" dirty="0" err="1">
                          <a:solidFill>
                            <a:schemeClr val="dk1"/>
                          </a:solidFill>
                          <a:latin typeface="+mj-lt"/>
                          <a:ea typeface="+mn-ea"/>
                          <a:cs typeface="+mn-cs"/>
                        </a:rPr>
                        <a:t>Projek</a:t>
                      </a:r>
                      <a:r>
                        <a:rPr lang="en-US" sz="1800" b="1" kern="1200" dirty="0">
                          <a:solidFill>
                            <a:schemeClr val="dk1"/>
                          </a:solidFill>
                          <a:latin typeface="+mj-lt"/>
                          <a:ea typeface="+mn-ea"/>
                          <a:cs typeface="+mn-cs"/>
                        </a:rPr>
                        <a:t> Kerajaan Bil.2 </a:t>
                      </a:r>
                      <a:r>
                        <a:rPr lang="en-US" sz="1800" b="1" kern="1200" dirty="0" err="1">
                          <a:solidFill>
                            <a:schemeClr val="dk1"/>
                          </a:solidFill>
                          <a:latin typeface="+mj-lt"/>
                          <a:ea typeface="+mn-ea"/>
                          <a:cs typeface="+mn-cs"/>
                        </a:rPr>
                        <a:t>Tahun</a:t>
                      </a:r>
                      <a:r>
                        <a:rPr lang="en-US" sz="1800" b="1" kern="1200" dirty="0">
                          <a:solidFill>
                            <a:schemeClr val="dk1"/>
                          </a:solidFill>
                          <a:latin typeface="+mj-lt"/>
                          <a:ea typeface="+mn-ea"/>
                          <a:cs typeface="+mn-cs"/>
                        </a:rPr>
                        <a:t> 2010,1 NOV 2010, ICU,JPM </a:t>
                      </a:r>
                      <a:r>
                        <a:rPr lang="en-US" sz="1800" b="1" kern="1200" dirty="0" err="1">
                          <a:solidFill>
                            <a:schemeClr val="dk1"/>
                          </a:solidFill>
                          <a:latin typeface="+mj-lt"/>
                          <a:ea typeface="+mn-ea"/>
                          <a:cs typeface="+mn-cs"/>
                        </a:rPr>
                        <a:t>dipatuhi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semasa</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pegawai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mencadangkan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pelantikan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Perunding</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Elektrik</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dalam</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Borang</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Permohonan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Perlantikan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Perunding</a:t>
                      </a:r>
                      <a:r>
                        <a:rPr lang="en-US" sz="1800" b="1" kern="1200" dirty="0">
                          <a:solidFill>
                            <a:schemeClr val="dk1"/>
                          </a:solidFill>
                          <a:latin typeface="+mj-lt"/>
                          <a:ea typeface="+mn-ea"/>
                          <a:cs typeface="+mn-cs"/>
                        </a:rPr>
                        <a:t> yang </a:t>
                      </a:r>
                      <a:r>
                        <a:rPr lang="en-US" sz="1800" b="1" kern="1200" dirty="0" err="1">
                          <a:solidFill>
                            <a:schemeClr val="dk1"/>
                          </a:solidFill>
                          <a:latin typeface="+mj-lt"/>
                          <a:ea typeface="+mn-ea"/>
                          <a:cs typeface="+mn-cs"/>
                        </a:rPr>
                        <a:t>ditandatangani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pegawai</a:t>
                      </a:r>
                      <a:endParaRPr lang="en-US" sz="1800" b="1" kern="1200" dirty="0">
                        <a:solidFill>
                          <a:schemeClr val="dk1"/>
                        </a:solidFill>
                        <a:latin typeface="+mj-lt"/>
                        <a:ea typeface="+mn-ea"/>
                        <a:cs typeface="+mn-cs"/>
                      </a:endParaRPr>
                    </a:p>
                    <a:p>
                      <a:pPr marL="0" marR="0" lvl="0" indent="0" algn="just" defTabSz="914400" rtl="0" eaLnBrk="1" fontAlgn="auto" latinLnBrk="0" hangingPunct="1">
                        <a:lnSpc>
                          <a:spcPct val="100000"/>
                        </a:lnSpc>
                        <a:spcBef>
                          <a:spcPts val="0"/>
                        </a:spcBef>
                        <a:spcAft>
                          <a:spcPts val="0"/>
                        </a:spcAft>
                        <a:buClrTx/>
                        <a:buSzTx/>
                        <a:buFont typeface="Arial" panose="020B0604020202020204" pitchFamily="34" charset="0"/>
                        <a:buNone/>
                        <a:tabLst/>
                        <a:defRPr/>
                      </a:pPr>
                      <a:endParaRPr lang="en-US" sz="1800" b="1" kern="1200" dirty="0">
                        <a:solidFill>
                          <a:schemeClr val="dk1"/>
                        </a:solidFill>
                        <a:latin typeface="+mj-lt"/>
                        <a:ea typeface="+mn-ea"/>
                        <a:cs typeface="+mn-cs"/>
                      </a:endParaRPr>
                    </a:p>
                    <a:p>
                      <a:pPr marL="285750" marR="0" lvl="0" indent="-285750" algn="just" defTabSz="914400" rtl="0" eaLnBrk="1" fontAlgn="auto" latinLnBrk="0" hangingPunct="1">
                        <a:lnSpc>
                          <a:spcPct val="100000"/>
                        </a:lnSpc>
                        <a:spcBef>
                          <a:spcPts val="0"/>
                        </a:spcBef>
                        <a:spcAft>
                          <a:spcPts val="0"/>
                        </a:spcAft>
                        <a:buClrTx/>
                        <a:buSzTx/>
                        <a:buFont typeface="Arial" panose="020B0604020202020204" pitchFamily="34" charset="0"/>
                        <a:buChar char="•"/>
                        <a:tabLst/>
                        <a:defRPr/>
                      </a:pPr>
                      <a:r>
                        <a:rPr lang="en-US" sz="1800" b="1" kern="1200" dirty="0" err="1">
                          <a:solidFill>
                            <a:schemeClr val="dk1"/>
                          </a:solidFill>
                          <a:latin typeface="+mj-lt"/>
                          <a:ea typeface="+mn-ea"/>
                          <a:cs typeface="+mn-cs"/>
                        </a:rPr>
                        <a:t>Garis</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panduan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tersebut</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memperuntukkan</a:t>
                      </a:r>
                      <a:r>
                        <a:rPr lang="en-US" sz="1800" b="1" kern="1200" dirty="0">
                          <a:solidFill>
                            <a:schemeClr val="dk1"/>
                          </a:solidFill>
                          <a:latin typeface="+mj-lt"/>
                          <a:ea typeface="+mn-ea"/>
                          <a:cs typeface="+mn-cs"/>
                        </a:rPr>
                        <a:t> kos </a:t>
                      </a:r>
                      <a:r>
                        <a:rPr lang="en-US" sz="1800" b="1" kern="1200" dirty="0" err="1">
                          <a:solidFill>
                            <a:schemeClr val="dk1"/>
                          </a:solidFill>
                          <a:latin typeface="+mj-lt"/>
                          <a:ea typeface="+mn-ea"/>
                          <a:cs typeface="+mn-cs"/>
                        </a:rPr>
                        <a:t>pengalihan</a:t>
                      </a:r>
                      <a:r>
                        <a:rPr lang="en-US" sz="1800" b="1" kern="1200" dirty="0">
                          <a:solidFill>
                            <a:schemeClr val="dk1"/>
                          </a:solidFill>
                          <a:latin typeface="+mj-lt"/>
                          <a:ea typeface="+mn-ea"/>
                          <a:cs typeface="+mn-cs"/>
                        </a:rPr>
                        <a:t> dan </a:t>
                      </a:r>
                      <a:r>
                        <a:rPr lang="en-US" sz="1800" b="1" kern="1200" dirty="0" err="1">
                          <a:solidFill>
                            <a:schemeClr val="dk1"/>
                          </a:solidFill>
                          <a:latin typeface="+mj-lt"/>
                          <a:ea typeface="+mn-ea"/>
                          <a:cs typeface="+mn-cs"/>
                        </a:rPr>
                        <a:t>pemasangan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semula</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kemudahan</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utiliti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ditanggung</a:t>
                      </a:r>
                      <a:r>
                        <a:rPr lang="en-US" sz="1800" b="1" kern="1200" dirty="0">
                          <a:solidFill>
                            <a:schemeClr val="dk1"/>
                          </a:solidFill>
                          <a:latin typeface="+mj-lt"/>
                          <a:ea typeface="+mn-ea"/>
                          <a:cs typeface="+mn-cs"/>
                        </a:rPr>
                        <a:t> oleh Kerajaan </a:t>
                      </a:r>
                      <a:r>
                        <a:rPr lang="en-US" sz="1800" b="1" kern="1200" dirty="0" err="1">
                          <a:solidFill>
                            <a:schemeClr val="dk1"/>
                          </a:solidFill>
                          <a:latin typeface="+mj-lt"/>
                          <a:ea typeface="+mn-ea"/>
                          <a:cs typeface="+mn-cs"/>
                        </a:rPr>
                        <a:t>sebagai</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pemilik</a:t>
                      </a:r>
                      <a:r>
                        <a:rPr lang="en-US" sz="1800" b="1" kern="1200" dirty="0">
                          <a:solidFill>
                            <a:schemeClr val="dk1"/>
                          </a:solidFill>
                          <a:latin typeface="+mj-lt"/>
                          <a:ea typeface="+mn-ea"/>
                          <a:cs typeface="+mn-cs"/>
                        </a:rPr>
                        <a:t> </a:t>
                      </a:r>
                      <a:r>
                        <a:rPr lang="en-US" sz="1800" b="1" kern="1200" dirty="0" err="1">
                          <a:solidFill>
                            <a:schemeClr val="dk1"/>
                          </a:solidFill>
                          <a:latin typeface="+mj-lt"/>
                          <a:ea typeface="+mn-ea"/>
                          <a:cs typeface="+mn-cs"/>
                        </a:rPr>
                        <a:t>projek</a:t>
                      </a:r>
                      <a:endParaRPr lang="en-US" sz="1800" b="1" kern="1200" dirty="0">
                        <a:solidFill>
                          <a:schemeClr val="dk1"/>
                        </a:solidFill>
                        <a:latin typeface="+mj-lt"/>
                        <a:ea typeface="+mn-ea"/>
                        <a:cs typeface="+mn-cs"/>
                      </a:endParaRPr>
                    </a:p>
                    <a:p>
                      <a:pPr marL="0" indent="0">
                        <a:buFont typeface="Arial" panose="020B0604020202020204" pitchFamily="34" charset="0"/>
                        <a:buNone/>
                      </a:pP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endParaRPr lang="en-US" b="1" dirty="0">
                        <a:latin typeface="+mj-lt"/>
                      </a:endParaRPr>
                    </a:p>
                    <a:p>
                      <a:r>
                        <a:rPr lang="en-US" sz="1800" b="1" kern="1200" dirty="0">
                          <a:solidFill>
                            <a:schemeClr val="dk1"/>
                          </a:solidFill>
                          <a:effectLst/>
                          <a:latin typeface="+mj-lt"/>
                          <a:ea typeface="+mn-ea"/>
                          <a:cs typeface="+mn-cs"/>
                        </a:rPr>
                        <a:t>'</a:t>
                      </a:r>
                      <a:r>
                        <a:rPr lang="en-US" sz="1800" b="1" kern="1200" dirty="0" err="1">
                          <a:solidFill>
                            <a:schemeClr val="dk1"/>
                          </a:solidFill>
                          <a:effectLst/>
                          <a:latin typeface="+mj-lt"/>
                          <a:ea typeface="+mn-ea"/>
                          <a:cs typeface="+mn-cs"/>
                        </a:rPr>
                        <a:t>Tidak</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bersalah</a:t>
                      </a:r>
                      <a:r>
                        <a:rPr lang="en-US" sz="1800" b="1" kern="1200" dirty="0">
                          <a:solidFill>
                            <a:schemeClr val="dk1"/>
                          </a:solidFill>
                          <a:effectLst/>
                          <a:latin typeface="+mj-lt"/>
                          <a:ea typeface="+mn-ea"/>
                          <a:cs typeface="+mn-cs"/>
                        </a:rPr>
                        <a:t> dan </a:t>
                      </a:r>
                      <a:r>
                        <a:rPr lang="en-US" sz="1800" b="1" kern="1200" dirty="0" err="1">
                          <a:solidFill>
                            <a:schemeClr val="dk1"/>
                          </a:solidFill>
                          <a:effectLst/>
                          <a:latin typeface="+mj-lt"/>
                          <a:ea typeface="+mn-ea"/>
                          <a:cs typeface="+mn-cs"/>
                        </a:rPr>
                        <a:t>dibebaskan</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dari</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hukuman</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tatatertib</a:t>
                      </a:r>
                      <a:r>
                        <a:rPr lang="en-US" sz="1800" b="1" kern="1200" dirty="0">
                          <a:solidFill>
                            <a:schemeClr val="dk1"/>
                          </a:solidFill>
                          <a:effectLst/>
                          <a:latin typeface="+mj-lt"/>
                          <a:ea typeface="+mn-ea"/>
                          <a:cs typeface="+mn-cs"/>
                        </a:rPr>
                        <a:t>'</a:t>
                      </a: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99471689"/>
                  </a:ext>
                </a:extLst>
              </a:tr>
            </a:tbl>
          </a:graphicData>
        </a:graphic>
      </p:graphicFrame>
      <p:sp>
        <p:nvSpPr>
          <p:cNvPr id="12" name="TextBox 11">
            <a:extLst>
              <a:ext uri="{FF2B5EF4-FFF2-40B4-BE49-F238E27FC236}">
                <a16:creationId xmlns:a16="http://schemas.microsoft.com/office/drawing/2014/main" id="{386DA214-C0A2-4798-A5BF-394699C4DD56}"/>
              </a:ext>
            </a:extLst>
          </p:cNvPr>
          <p:cNvSpPr txBox="1"/>
          <p:nvPr/>
        </p:nvSpPr>
        <p:spPr>
          <a:xfrm>
            <a:off x="5239932" y="1070145"/>
            <a:ext cx="1710533" cy="400110"/>
          </a:xfrm>
          <a:prstGeom prst="rect">
            <a:avLst/>
          </a:prstGeom>
          <a:noFill/>
          <a:ln w="19050">
            <a:solidFill>
              <a:srgbClr val="2809E1"/>
            </a:solidFill>
          </a:ln>
        </p:spPr>
        <p:txBody>
          <a:bodyPr wrap="none" rtlCol="0">
            <a:spAutoFit/>
          </a:bodyPr>
          <a:lstStyle/>
          <a:p>
            <a:r>
              <a:rPr lang="en-US" sz="2000" b="1" dirty="0" err="1">
                <a:latin typeface="+mj-lt"/>
              </a:rPr>
              <a:t>Contoh</a:t>
            </a:r>
            <a:r>
              <a:rPr lang="en-US" sz="2000" b="1" dirty="0">
                <a:latin typeface="+mj-lt"/>
              </a:rPr>
              <a:t> </a:t>
            </a:r>
            <a:r>
              <a:rPr lang="en-US" sz="2000" b="1" dirty="0" err="1">
                <a:latin typeface="+mj-lt"/>
              </a:rPr>
              <a:t>Kes</a:t>
            </a:r>
            <a:r>
              <a:rPr lang="en-US" sz="2000" b="1" dirty="0">
                <a:latin typeface="+mj-lt"/>
              </a:rPr>
              <a:t> 2:</a:t>
            </a:r>
          </a:p>
        </p:txBody>
      </p:sp>
    </p:spTree>
    <p:extLst>
      <p:ext uri="{BB962C8B-B14F-4D97-AF65-F5344CB8AC3E}">
        <p14:creationId xmlns:p14="http://schemas.microsoft.com/office/powerpoint/2010/main" val="2342988947"/>
      </p:ext>
    </p:extLst>
  </p:cSld>
  <p:clrMapOvr>
    <a:masterClrMapping/>
  </p:clrMapOvr>
</p:sld>
</file>

<file path=ppt/slides/slide17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9751FCE4-6247-46F5-B626-5F358C67269D}"/>
              </a:ext>
            </a:extLst>
          </p:cNvPr>
          <p:cNvSpPr>
            <a:spLocks noGrp="1"/>
          </p:cNvSpPr>
          <p:nvPr>
            <p:ph type="title"/>
          </p:nvPr>
        </p:nvSpPr>
        <p:spPr/>
        <p:txBody>
          <a:bodyPr/>
          <a:lstStyle/>
          <a:p>
            <a:pPr algn="ctr"/>
            <a:r>
              <a:rPr lang="en-US" b="1" dirty="0" err="1"/>
              <a:t>Fokus</a:t>
            </a:r>
            <a:r>
              <a:rPr lang="en-US" b="1" dirty="0"/>
              <a:t> :</a:t>
            </a:r>
            <a:br>
              <a:rPr lang="en-US" b="1" dirty="0"/>
            </a:br>
            <a:r>
              <a:rPr lang="en-US" b="1" dirty="0" err="1"/>
              <a:t>Tindakan</a:t>
            </a:r>
            <a:r>
              <a:rPr lang="en-US" b="1" dirty="0"/>
              <a:t> </a:t>
            </a:r>
            <a:r>
              <a:rPr lang="en-US" b="1" dirty="0" err="1"/>
              <a:t>Tatatertib</a:t>
            </a:r>
            <a:r>
              <a:rPr lang="en-US" b="1" dirty="0"/>
              <a:t> </a:t>
            </a:r>
            <a:r>
              <a:rPr lang="en-US" b="1" dirty="0" err="1"/>
              <a:t>Atas</a:t>
            </a:r>
            <a:r>
              <a:rPr lang="en-US" b="1" dirty="0"/>
              <a:t> </a:t>
            </a:r>
            <a:r>
              <a:rPr lang="en-US" b="1" dirty="0" err="1"/>
              <a:t>Salahlaku</a:t>
            </a:r>
            <a:r>
              <a:rPr lang="en-US" b="1" dirty="0"/>
              <a:t> </a:t>
            </a:r>
            <a:r>
              <a:rPr lang="en-US" b="1" dirty="0" err="1"/>
              <a:t>Projek</a:t>
            </a:r>
            <a:endParaRPr lang="en-US" dirty="0"/>
          </a:p>
        </p:txBody>
      </p:sp>
      <p:sp>
        <p:nvSpPr>
          <p:cNvPr id="3" name="Slide Number Placeholder 2">
            <a:extLst>
              <a:ext uri="{FF2B5EF4-FFF2-40B4-BE49-F238E27FC236}">
                <a16:creationId xmlns:a16="http://schemas.microsoft.com/office/drawing/2014/main" id="{55A280BE-81EF-4C20-AC01-BBEB2035A186}"/>
              </a:ext>
            </a:extLst>
          </p:cNvPr>
          <p:cNvSpPr>
            <a:spLocks noGrp="1"/>
          </p:cNvSpPr>
          <p:nvPr>
            <p:ph type="sldNum" sz="quarter" idx="33"/>
          </p:nvPr>
        </p:nvSpPr>
        <p:spPr/>
        <p:txBody>
          <a:bodyPr/>
          <a:lstStyle/>
          <a:p>
            <a:fld id="{19B51A1E-902D-48AF-9020-955120F399B6}" type="slidenum">
              <a:rPr lang="en-ZA" smtClean="0"/>
              <a:pPr/>
              <a:t>179</a:t>
            </a:fld>
            <a:endParaRPr lang="en-ZA" dirty="0"/>
          </a:p>
        </p:txBody>
      </p:sp>
      <p:graphicFrame>
        <p:nvGraphicFramePr>
          <p:cNvPr id="9" name="Content Placeholder 8">
            <a:extLst>
              <a:ext uri="{FF2B5EF4-FFF2-40B4-BE49-F238E27FC236}">
                <a16:creationId xmlns:a16="http://schemas.microsoft.com/office/drawing/2014/main" id="{39889276-E856-4DD1-9D79-15B45740F914}"/>
              </a:ext>
            </a:extLst>
          </p:cNvPr>
          <p:cNvGraphicFramePr>
            <a:graphicFrameLocks noGrp="1"/>
          </p:cNvGraphicFramePr>
          <p:nvPr>
            <p:ph sz="quarter" idx="4"/>
            <p:extLst>
              <p:ext uri="{D42A27DB-BD31-4B8C-83A1-F6EECF244321}">
                <p14:modId xmlns:p14="http://schemas.microsoft.com/office/powerpoint/2010/main" val="2754092340"/>
              </p:ext>
            </p:extLst>
          </p:nvPr>
        </p:nvGraphicFramePr>
        <p:xfrm>
          <a:off x="1072178" y="2044471"/>
          <a:ext cx="10047643" cy="3226776"/>
        </p:xfrm>
        <a:graphic>
          <a:graphicData uri="http://schemas.openxmlformats.org/drawingml/2006/table">
            <a:tbl>
              <a:tblPr firstRow="1" bandRow="1">
                <a:tableStyleId>{6E25E649-3F16-4E02-A733-19D2CDBF48F0}</a:tableStyleId>
              </a:tblPr>
              <a:tblGrid>
                <a:gridCol w="4536930">
                  <a:extLst>
                    <a:ext uri="{9D8B030D-6E8A-4147-A177-3AD203B41FA5}">
                      <a16:colId xmlns:a16="http://schemas.microsoft.com/office/drawing/2014/main" val="3847268634"/>
                    </a:ext>
                  </a:extLst>
                </a:gridCol>
                <a:gridCol w="3330772">
                  <a:extLst>
                    <a:ext uri="{9D8B030D-6E8A-4147-A177-3AD203B41FA5}">
                      <a16:colId xmlns:a16="http://schemas.microsoft.com/office/drawing/2014/main" val="2914475422"/>
                    </a:ext>
                  </a:extLst>
                </a:gridCol>
                <a:gridCol w="2179941">
                  <a:extLst>
                    <a:ext uri="{9D8B030D-6E8A-4147-A177-3AD203B41FA5}">
                      <a16:colId xmlns:a16="http://schemas.microsoft.com/office/drawing/2014/main" val="3389843824"/>
                    </a:ext>
                  </a:extLst>
                </a:gridCol>
              </a:tblGrid>
              <a:tr h="757305">
                <a:tc>
                  <a:txBody>
                    <a:bodyPr/>
                    <a:lstStyle/>
                    <a:p>
                      <a:pPr algn="ctr"/>
                      <a:r>
                        <a:rPr lang="en-US" sz="2000" b="1" dirty="0">
                          <a:solidFill>
                            <a:schemeClr val="tx1"/>
                          </a:solidFill>
                          <a:latin typeface="+mj-lt"/>
                        </a:rPr>
                        <a:t>SALAHLAKU / KETIDAK PATUHAN</a:t>
                      </a:r>
                    </a:p>
                    <a:p>
                      <a:pPr algn="ctr"/>
                      <a:r>
                        <a:rPr lang="en-US" sz="2000" b="1" dirty="0">
                          <a:solidFill>
                            <a:schemeClr val="tx1"/>
                          </a:solidFill>
                          <a:latin typeface="+mj-lt"/>
                        </a:rPr>
                        <a:t>(LAPORAN SIASATAN)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lnTlToBr w="12700" cmpd="sng">
                      <a:noFill/>
                      <a:prstDash val="solid"/>
                    </a:lnTlToBr>
                    <a:lnBlToTr w="12700" cmpd="sng">
                      <a:noFill/>
                      <a:prstDash val="solid"/>
                    </a:lnBlToTr>
                    <a:solidFill>
                      <a:srgbClr val="FFFF00"/>
                    </a:solidFill>
                  </a:tcPr>
                </a:tc>
                <a:tc>
                  <a:txBody>
                    <a:bodyPr/>
                    <a:lstStyle/>
                    <a:p>
                      <a:pPr algn="ctr"/>
                      <a:r>
                        <a:rPr lang="en-US" sz="2000" b="1" dirty="0">
                          <a:solidFill>
                            <a:schemeClr val="tx1"/>
                          </a:solidFill>
                          <a:latin typeface="+mj-lt"/>
                        </a:rPr>
                        <a:t>PERTUDUHAN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pPr algn="ctr"/>
                      <a:r>
                        <a:rPr lang="en-US" sz="2000" b="1" dirty="0">
                          <a:solidFill>
                            <a:schemeClr val="tx1"/>
                          </a:solidFill>
                          <a:latin typeface="+mj-lt"/>
                        </a:rPr>
                        <a:t>HUKUMAN</a:t>
                      </a: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1696238434"/>
                  </a:ext>
                </a:extLst>
              </a:tr>
              <a:tr h="2469471">
                <a:tc>
                  <a:txBody>
                    <a:bodyPr/>
                    <a:lstStyle/>
                    <a:p>
                      <a:pPr marL="285750" indent="-285750">
                        <a:buFont typeface="Arial" panose="020B0604020202020204" pitchFamily="34" charset="0"/>
                        <a:buChar char="•"/>
                      </a:pPr>
                      <a:endParaRPr lang="en-US" b="1" dirty="0">
                        <a:latin typeface="+mj-lt"/>
                      </a:endParaRPr>
                    </a:p>
                    <a:p>
                      <a:pPr marL="285750" indent="-285750">
                        <a:buFont typeface="Arial" panose="020B0604020202020204" pitchFamily="34" charset="0"/>
                        <a:buChar char="•"/>
                      </a:pPr>
                      <a:r>
                        <a:rPr lang="en-US" b="1" dirty="0" err="1">
                          <a:latin typeface="+mj-lt"/>
                        </a:rPr>
                        <a:t>Berlaku</a:t>
                      </a:r>
                      <a:r>
                        <a:rPr lang="en-US" b="1" dirty="0">
                          <a:latin typeface="+mj-lt"/>
                        </a:rPr>
                        <a:t> </a:t>
                      </a:r>
                      <a:r>
                        <a:rPr lang="en-US" b="1" dirty="0" err="1">
                          <a:latin typeface="+mj-lt"/>
                        </a:rPr>
                        <a:t>pertindihan</a:t>
                      </a:r>
                      <a:r>
                        <a:rPr lang="en-US" b="1" dirty="0">
                          <a:latin typeface="+mj-lt"/>
                        </a:rPr>
                        <a:t> </a:t>
                      </a:r>
                      <a:r>
                        <a:rPr lang="en-US" b="1" dirty="0" err="1">
                          <a:latin typeface="+mj-lt"/>
                        </a:rPr>
                        <a:t>bayaran</a:t>
                      </a:r>
                      <a:r>
                        <a:rPr lang="en-US" b="1" dirty="0">
                          <a:latin typeface="+mj-lt"/>
                        </a:rPr>
                        <a:t> </a:t>
                      </a:r>
                      <a:r>
                        <a:rPr lang="en-US" b="1" dirty="0" err="1">
                          <a:latin typeface="+mj-lt"/>
                        </a:rPr>
                        <a:t>bagi</a:t>
                      </a:r>
                      <a:r>
                        <a:rPr lang="en-US" b="1" dirty="0">
                          <a:latin typeface="+mj-lt"/>
                        </a:rPr>
                        <a:t> </a:t>
                      </a:r>
                      <a:r>
                        <a:rPr lang="en-US" b="1" dirty="0" err="1">
                          <a:latin typeface="+mj-lt"/>
                        </a:rPr>
                        <a:t>skop</a:t>
                      </a:r>
                      <a:r>
                        <a:rPr lang="en-US" b="1" dirty="0">
                          <a:latin typeface="+mj-lt"/>
                        </a:rPr>
                        <a:t> </a:t>
                      </a:r>
                      <a:r>
                        <a:rPr lang="en-US" b="1" dirty="0" err="1">
                          <a:latin typeface="+mj-lt"/>
                        </a:rPr>
                        <a:t>kerja</a:t>
                      </a:r>
                      <a:r>
                        <a:rPr lang="en-US" b="1" dirty="0">
                          <a:latin typeface="+mj-lt"/>
                        </a:rPr>
                        <a:t> </a:t>
                      </a:r>
                      <a:r>
                        <a:rPr lang="en-US" b="1" dirty="0" err="1">
                          <a:latin typeface="+mj-lt"/>
                        </a:rPr>
                        <a:t>penyenggaraan</a:t>
                      </a:r>
                      <a:r>
                        <a:rPr lang="en-US" b="1" dirty="0">
                          <a:latin typeface="+mj-lt"/>
                        </a:rPr>
                        <a:t> </a:t>
                      </a:r>
                      <a:r>
                        <a:rPr lang="en-US" b="1" dirty="0" err="1">
                          <a:latin typeface="+mj-lt"/>
                        </a:rPr>
                        <a:t>disebabkan</a:t>
                      </a:r>
                      <a:r>
                        <a:rPr lang="en-US" b="1" dirty="0">
                          <a:latin typeface="+mj-lt"/>
                        </a:rPr>
                        <a:t> </a:t>
                      </a:r>
                      <a:r>
                        <a:rPr lang="en-US" b="1" dirty="0" err="1">
                          <a:latin typeface="+mj-lt"/>
                        </a:rPr>
                        <a:t>masalah</a:t>
                      </a:r>
                      <a:r>
                        <a:rPr lang="en-US" b="1" dirty="0">
                          <a:latin typeface="+mj-lt"/>
                        </a:rPr>
                        <a:t> </a:t>
                      </a:r>
                      <a:r>
                        <a:rPr lang="en-US" b="1" dirty="0" err="1">
                          <a:latin typeface="+mj-lt"/>
                        </a:rPr>
                        <a:t>komunikasi</a:t>
                      </a:r>
                      <a:r>
                        <a:rPr lang="en-US" b="1" dirty="0">
                          <a:latin typeface="+mj-lt"/>
                        </a:rPr>
                        <a:t> </a:t>
                      </a:r>
                      <a:r>
                        <a:rPr lang="en-US" b="1" dirty="0" err="1">
                          <a:latin typeface="+mj-lt"/>
                        </a:rPr>
                        <a:t>dalaman</a:t>
                      </a:r>
                      <a:r>
                        <a:rPr lang="en-US" b="1" dirty="0">
                          <a:latin typeface="+mj-lt"/>
                        </a:rPr>
                        <a:t> JKR</a:t>
                      </a:r>
                    </a:p>
                    <a:p>
                      <a:pPr marL="0" indent="0">
                        <a:buFont typeface="Arial" panose="020B0604020202020204" pitchFamily="34" charset="0"/>
                        <a:buNone/>
                      </a:pPr>
                      <a:endParaRPr lang="en-US" b="1" dirty="0">
                        <a:latin typeface="+mj-lt"/>
                      </a:endParaRPr>
                    </a:p>
                    <a:p>
                      <a:pPr marL="285750" indent="-285750">
                        <a:buFont typeface="Arial" panose="020B0604020202020204" pitchFamily="34" charset="0"/>
                        <a:buChar char="•"/>
                      </a:pPr>
                      <a:r>
                        <a:rPr lang="en-US" b="1" dirty="0" err="1">
                          <a:latin typeface="+mj-lt"/>
                        </a:rPr>
                        <a:t>Mengambil</a:t>
                      </a:r>
                      <a:r>
                        <a:rPr lang="en-US" b="1" dirty="0">
                          <a:latin typeface="+mj-lt"/>
                        </a:rPr>
                        <a:t> masa yang lama </a:t>
                      </a:r>
                      <a:r>
                        <a:rPr lang="en-US" b="1" dirty="0" err="1">
                          <a:latin typeface="+mj-lt"/>
                        </a:rPr>
                        <a:t>untuk</a:t>
                      </a:r>
                      <a:r>
                        <a:rPr lang="en-US" b="1" dirty="0">
                          <a:latin typeface="+mj-lt"/>
                        </a:rPr>
                        <a:t> </a:t>
                      </a:r>
                      <a:r>
                        <a:rPr lang="en-US" b="1" dirty="0" err="1">
                          <a:latin typeface="+mj-lt"/>
                        </a:rPr>
                        <a:t>membuat</a:t>
                      </a:r>
                      <a:r>
                        <a:rPr lang="en-US" b="1" dirty="0">
                          <a:latin typeface="+mj-lt"/>
                        </a:rPr>
                        <a:t> </a:t>
                      </a:r>
                      <a:r>
                        <a:rPr lang="en-US" b="1" dirty="0" err="1">
                          <a:latin typeface="+mj-lt"/>
                        </a:rPr>
                        <a:t>pelarasan</a:t>
                      </a:r>
                      <a:r>
                        <a:rPr lang="en-US" b="1" dirty="0">
                          <a:latin typeface="+mj-lt"/>
                        </a:rPr>
                        <a:t> </a:t>
                      </a:r>
                      <a:r>
                        <a:rPr lang="en-US" b="1" dirty="0" err="1">
                          <a:latin typeface="+mj-lt"/>
                        </a:rPr>
                        <a:t>bayaran</a:t>
                      </a:r>
                      <a:r>
                        <a:rPr lang="en-US" b="1" dirty="0">
                          <a:latin typeface="+mj-lt"/>
                        </a:rPr>
                        <a:t> </a:t>
                      </a:r>
                      <a:r>
                        <a:rPr lang="en-US" b="1" dirty="0" err="1">
                          <a:latin typeface="+mj-lt"/>
                        </a:rPr>
                        <a:t>kepada</a:t>
                      </a:r>
                      <a:r>
                        <a:rPr lang="en-US" b="1" dirty="0">
                          <a:latin typeface="+mj-lt"/>
                        </a:rPr>
                        <a:t> </a:t>
                      </a:r>
                      <a:r>
                        <a:rPr lang="en-US" b="1" dirty="0" err="1">
                          <a:latin typeface="+mj-lt"/>
                        </a:rPr>
                        <a:t>pihak</a:t>
                      </a:r>
                      <a:r>
                        <a:rPr lang="en-US" b="1" dirty="0">
                          <a:latin typeface="+mj-lt"/>
                        </a:rPr>
                        <a:t> </a:t>
                      </a:r>
                      <a:r>
                        <a:rPr lang="en-US" b="1" dirty="0" err="1">
                          <a:latin typeface="+mj-lt"/>
                        </a:rPr>
                        <a:t>konsesi</a:t>
                      </a: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endParaRPr lang="en-US" b="1" dirty="0">
                        <a:latin typeface="+mj-lt"/>
                      </a:endParaRPr>
                    </a:p>
                    <a:p>
                      <a:pPr marL="285750" indent="-285750">
                        <a:buFont typeface="Arial" panose="020B0604020202020204" pitchFamily="34" charset="0"/>
                        <a:buChar char="•"/>
                      </a:pPr>
                      <a:r>
                        <a:rPr lang="en-US" b="1" dirty="0" err="1">
                          <a:latin typeface="+mj-lt"/>
                        </a:rPr>
                        <a:t>Mengambil</a:t>
                      </a:r>
                      <a:r>
                        <a:rPr lang="en-US" b="1" dirty="0">
                          <a:latin typeface="+mj-lt"/>
                        </a:rPr>
                        <a:t> </a:t>
                      </a:r>
                      <a:r>
                        <a:rPr lang="en-US" b="1" dirty="0" err="1">
                          <a:latin typeface="+mj-lt"/>
                        </a:rPr>
                        <a:t>tempoh</a:t>
                      </a:r>
                      <a:r>
                        <a:rPr lang="en-US" b="1" dirty="0">
                          <a:latin typeface="+mj-lt"/>
                        </a:rPr>
                        <a:t> masa yang lama </a:t>
                      </a:r>
                      <a:r>
                        <a:rPr lang="en-US" b="1" dirty="0" err="1">
                          <a:latin typeface="+mj-lt"/>
                        </a:rPr>
                        <a:t>untuk</a:t>
                      </a:r>
                      <a:r>
                        <a:rPr lang="en-US" b="1" dirty="0">
                          <a:latin typeface="+mj-lt"/>
                        </a:rPr>
                        <a:t> </a:t>
                      </a:r>
                      <a:r>
                        <a:rPr lang="en-US" b="1" dirty="0" err="1">
                          <a:latin typeface="+mj-lt"/>
                        </a:rPr>
                        <a:t>membuat</a:t>
                      </a:r>
                      <a:r>
                        <a:rPr lang="en-US" b="1" dirty="0">
                          <a:latin typeface="+mj-lt"/>
                        </a:rPr>
                        <a:t> </a:t>
                      </a:r>
                      <a:r>
                        <a:rPr lang="en-US" b="1" dirty="0" err="1">
                          <a:latin typeface="+mj-lt"/>
                        </a:rPr>
                        <a:t>pelarasan</a:t>
                      </a:r>
                      <a:r>
                        <a:rPr lang="en-US" b="1" dirty="0">
                          <a:latin typeface="+mj-lt"/>
                        </a:rPr>
                        <a:t> dan </a:t>
                      </a:r>
                      <a:r>
                        <a:rPr lang="en-US" b="1" dirty="0" err="1">
                          <a:latin typeface="+mj-lt"/>
                        </a:rPr>
                        <a:t>pemotongan</a:t>
                      </a:r>
                      <a:r>
                        <a:rPr lang="en-US" b="1" dirty="0">
                          <a:latin typeface="+mj-lt"/>
                        </a:rPr>
                        <a:t> </a:t>
                      </a:r>
                      <a:r>
                        <a:rPr lang="en-US" b="1" dirty="0" err="1">
                          <a:latin typeface="+mj-lt"/>
                        </a:rPr>
                        <a:t>bayaran</a:t>
                      </a:r>
                      <a:r>
                        <a:rPr lang="en-US" b="1" dirty="0">
                          <a:latin typeface="+mj-lt"/>
                        </a:rPr>
                        <a:t> </a:t>
                      </a:r>
                      <a:r>
                        <a:rPr lang="en-US" b="1" dirty="0" err="1">
                          <a:latin typeface="+mj-lt"/>
                        </a:rPr>
                        <a:t>terhadap</a:t>
                      </a:r>
                      <a:r>
                        <a:rPr lang="en-US" b="1" dirty="0">
                          <a:latin typeface="+mj-lt"/>
                        </a:rPr>
                        <a:t> </a:t>
                      </a:r>
                      <a:r>
                        <a:rPr lang="en-US" b="1" dirty="0" err="1">
                          <a:latin typeface="+mj-lt"/>
                        </a:rPr>
                        <a:t>bayaran</a:t>
                      </a:r>
                      <a:r>
                        <a:rPr lang="en-US" b="1" dirty="0">
                          <a:latin typeface="+mj-lt"/>
                        </a:rPr>
                        <a:t> yang </a:t>
                      </a:r>
                      <a:r>
                        <a:rPr lang="en-US" b="1" dirty="0" err="1">
                          <a:latin typeface="+mj-lt"/>
                        </a:rPr>
                        <a:t>tidak</a:t>
                      </a:r>
                      <a:r>
                        <a:rPr lang="en-US" b="1" dirty="0">
                          <a:latin typeface="+mj-lt"/>
                        </a:rPr>
                        <a:t> </a:t>
                      </a:r>
                      <a:r>
                        <a:rPr lang="en-US" b="1" dirty="0" err="1">
                          <a:latin typeface="+mj-lt"/>
                        </a:rPr>
                        <a:t>sepatutnya</a:t>
                      </a:r>
                      <a:endParaRPr lang="en-US" b="1" dirty="0">
                        <a:latin typeface="+mj-lt"/>
                      </a:endParaRPr>
                    </a:p>
                    <a:p>
                      <a:pPr marL="0" indent="0">
                        <a:buFont typeface="Arial" panose="020B0604020202020204" pitchFamily="34" charset="0"/>
                        <a:buNone/>
                      </a:pPr>
                      <a:endParaRPr lang="en-US" b="1" dirty="0">
                        <a:latin typeface="+mj-lt"/>
                      </a:endParaRPr>
                    </a:p>
                    <a:p>
                      <a:pPr marL="0" indent="0">
                        <a:buFont typeface="Arial" panose="020B0604020202020204" pitchFamily="34" charset="0"/>
                        <a:buNone/>
                      </a:pP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tc>
                  <a:txBody>
                    <a:bodyPr/>
                    <a:lstStyle/>
                    <a:p>
                      <a:endParaRPr lang="en-US" b="1" dirty="0">
                        <a:latin typeface="+mj-lt"/>
                      </a:endParaRPr>
                    </a:p>
                    <a:p>
                      <a:r>
                        <a:rPr lang="en-US" sz="1800" b="1" kern="1200" dirty="0">
                          <a:solidFill>
                            <a:schemeClr val="dk1"/>
                          </a:solidFill>
                          <a:effectLst/>
                          <a:latin typeface="+mj-lt"/>
                          <a:ea typeface="+mn-ea"/>
                          <a:cs typeface="+mn-cs"/>
                        </a:rPr>
                        <a:t>'</a:t>
                      </a:r>
                      <a:r>
                        <a:rPr lang="en-US" sz="1800" b="1" kern="1200" dirty="0" err="1">
                          <a:solidFill>
                            <a:schemeClr val="dk1"/>
                          </a:solidFill>
                          <a:effectLst/>
                          <a:latin typeface="+mj-lt"/>
                          <a:ea typeface="+mn-ea"/>
                          <a:cs typeface="+mn-cs"/>
                        </a:rPr>
                        <a:t>Tidak</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bersalah</a:t>
                      </a:r>
                      <a:r>
                        <a:rPr lang="en-US" sz="1800" b="1" kern="1200" dirty="0">
                          <a:solidFill>
                            <a:schemeClr val="dk1"/>
                          </a:solidFill>
                          <a:effectLst/>
                          <a:latin typeface="+mj-lt"/>
                          <a:ea typeface="+mn-ea"/>
                          <a:cs typeface="+mn-cs"/>
                        </a:rPr>
                        <a:t> dan </a:t>
                      </a:r>
                      <a:r>
                        <a:rPr lang="en-US" sz="1800" b="1" kern="1200" dirty="0" err="1">
                          <a:solidFill>
                            <a:schemeClr val="dk1"/>
                          </a:solidFill>
                          <a:effectLst/>
                          <a:latin typeface="+mj-lt"/>
                          <a:ea typeface="+mn-ea"/>
                          <a:cs typeface="+mn-cs"/>
                        </a:rPr>
                        <a:t>dibebaskan</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dari</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hukuman</a:t>
                      </a:r>
                      <a:r>
                        <a:rPr lang="en-US" sz="1800" b="1" kern="1200" dirty="0">
                          <a:solidFill>
                            <a:schemeClr val="dk1"/>
                          </a:solidFill>
                          <a:effectLst/>
                          <a:latin typeface="+mj-lt"/>
                          <a:ea typeface="+mn-ea"/>
                          <a:cs typeface="+mn-cs"/>
                        </a:rPr>
                        <a:t> </a:t>
                      </a:r>
                      <a:r>
                        <a:rPr lang="en-US" sz="1800" b="1" kern="1200" dirty="0" err="1">
                          <a:solidFill>
                            <a:schemeClr val="dk1"/>
                          </a:solidFill>
                          <a:effectLst/>
                          <a:latin typeface="+mj-lt"/>
                          <a:ea typeface="+mn-ea"/>
                          <a:cs typeface="+mn-cs"/>
                        </a:rPr>
                        <a:t>tatatertib</a:t>
                      </a:r>
                      <a:r>
                        <a:rPr lang="en-US" sz="1800" b="1" kern="1200" dirty="0">
                          <a:solidFill>
                            <a:schemeClr val="dk1"/>
                          </a:solidFill>
                          <a:effectLst/>
                          <a:latin typeface="+mj-lt"/>
                          <a:ea typeface="+mn-ea"/>
                          <a:cs typeface="+mn-cs"/>
                        </a:rPr>
                        <a:t>'</a:t>
                      </a:r>
                      <a:endParaRPr lang="en-US" b="1" dirty="0">
                        <a:latin typeface="+mj-lt"/>
                      </a:endParaRPr>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solidFill>
                        <a:schemeClr val="tx1"/>
                      </a:solidFill>
                      <a:prstDash val="solid"/>
                      <a:round/>
                      <a:headEnd type="none" w="med" len="med"/>
                      <a:tailEnd type="none" w="med" len="med"/>
                    </a:lnT>
                    <a:lnB w="12700" cap="flat" cmpd="sng" algn="ctr">
                      <a:solidFill>
                        <a:schemeClr val="tx1"/>
                      </a:solidFill>
                      <a:prstDash val="solid"/>
                      <a:round/>
                      <a:headEnd type="none" w="med" len="med"/>
                      <a:tailEnd type="none" w="med" len="med"/>
                    </a:lnB>
                    <a:solidFill>
                      <a:srgbClr val="FFFF00"/>
                    </a:solidFill>
                  </a:tcPr>
                </a:tc>
                <a:extLst>
                  <a:ext uri="{0D108BD9-81ED-4DB2-BD59-A6C34878D82A}">
                    <a16:rowId xmlns:a16="http://schemas.microsoft.com/office/drawing/2014/main" val="99471689"/>
                  </a:ext>
                </a:extLst>
              </a:tr>
            </a:tbl>
          </a:graphicData>
        </a:graphic>
      </p:graphicFrame>
      <p:sp>
        <p:nvSpPr>
          <p:cNvPr id="12" name="TextBox 11">
            <a:extLst>
              <a:ext uri="{FF2B5EF4-FFF2-40B4-BE49-F238E27FC236}">
                <a16:creationId xmlns:a16="http://schemas.microsoft.com/office/drawing/2014/main" id="{386DA214-C0A2-4798-A5BF-394699C4DD56}"/>
              </a:ext>
            </a:extLst>
          </p:cNvPr>
          <p:cNvSpPr txBox="1"/>
          <p:nvPr/>
        </p:nvSpPr>
        <p:spPr>
          <a:xfrm>
            <a:off x="5093710" y="1402097"/>
            <a:ext cx="1708929" cy="400110"/>
          </a:xfrm>
          <a:prstGeom prst="rect">
            <a:avLst/>
          </a:prstGeom>
          <a:noFill/>
          <a:ln w="19050">
            <a:solidFill>
              <a:srgbClr val="2809E1"/>
            </a:solidFill>
          </a:ln>
        </p:spPr>
        <p:txBody>
          <a:bodyPr wrap="none" rtlCol="0">
            <a:spAutoFit/>
          </a:bodyPr>
          <a:lstStyle/>
          <a:p>
            <a:r>
              <a:rPr lang="en-US" sz="2000" b="1" dirty="0" err="1">
                <a:latin typeface="+mj-lt"/>
              </a:rPr>
              <a:t>Contoh</a:t>
            </a:r>
            <a:r>
              <a:rPr lang="en-US" sz="2000" b="1" dirty="0">
                <a:latin typeface="+mj-lt"/>
              </a:rPr>
              <a:t> </a:t>
            </a:r>
            <a:r>
              <a:rPr lang="en-US" sz="2000" b="1" dirty="0" err="1">
                <a:latin typeface="+mj-lt"/>
              </a:rPr>
              <a:t>Kes</a:t>
            </a:r>
            <a:r>
              <a:rPr lang="en-US" sz="2000" b="1" dirty="0">
                <a:latin typeface="+mj-lt"/>
              </a:rPr>
              <a:t> 3:</a:t>
            </a:r>
          </a:p>
        </p:txBody>
      </p:sp>
    </p:spTree>
    <p:extLst>
      <p:ext uri="{BB962C8B-B14F-4D97-AF65-F5344CB8AC3E}">
        <p14:creationId xmlns:p14="http://schemas.microsoft.com/office/powerpoint/2010/main" val="1571590274"/>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p:cNvSpPr>
            <a:spLocks noGrp="1"/>
          </p:cNvSpPr>
          <p:nvPr>
            <p:ph sz="quarter" idx="13"/>
          </p:nvPr>
        </p:nvSpPr>
        <p:spPr>
          <a:xfrm>
            <a:off x="719404" y="1892829"/>
            <a:ext cx="10849205" cy="4608512"/>
          </a:xfrm>
        </p:spPr>
        <p:txBody>
          <a:bodyPr>
            <a:normAutofit/>
          </a:bodyPr>
          <a:lstStyle/>
          <a:p>
            <a:pPr algn="just"/>
            <a:r>
              <a:rPr lang="en-MY" sz="3200" dirty="0" err="1"/>
              <a:t>Penyerahan</a:t>
            </a:r>
            <a:r>
              <a:rPr lang="en-MY" sz="3200" dirty="0"/>
              <a:t> </a:t>
            </a:r>
            <a:r>
              <a:rPr lang="en-MY" sz="3200" dirty="0" err="1"/>
              <a:t>projek</a:t>
            </a:r>
            <a:r>
              <a:rPr lang="en-MY" sz="3200" dirty="0"/>
              <a:t>, </a:t>
            </a:r>
            <a:r>
              <a:rPr lang="en-MY" sz="3200" dirty="0" err="1"/>
              <a:t>bacaan</a:t>
            </a:r>
            <a:r>
              <a:rPr lang="en-MY" sz="3200" dirty="0"/>
              <a:t> </a:t>
            </a:r>
            <a:r>
              <a:rPr lang="en-MY" sz="3200" dirty="0" err="1"/>
              <a:t>tahap</a:t>
            </a:r>
            <a:r>
              <a:rPr lang="en-MY" sz="3200" dirty="0"/>
              <a:t> </a:t>
            </a:r>
            <a:r>
              <a:rPr lang="en-MY" sz="3200" dirty="0" err="1"/>
              <a:t>kebisingan</a:t>
            </a:r>
            <a:r>
              <a:rPr lang="en-MY" sz="3200" dirty="0"/>
              <a:t> di </a:t>
            </a:r>
            <a:r>
              <a:rPr lang="en-MY" sz="3200" dirty="0" err="1"/>
              <a:t>dewan</a:t>
            </a:r>
            <a:r>
              <a:rPr lang="en-MY" sz="3200" dirty="0"/>
              <a:t> </a:t>
            </a:r>
            <a:r>
              <a:rPr lang="en-MY" sz="3200" dirty="0" err="1"/>
              <a:t>bedah</a:t>
            </a:r>
            <a:r>
              <a:rPr lang="en-MY" sz="3200" dirty="0"/>
              <a:t> </a:t>
            </a:r>
            <a:r>
              <a:rPr lang="en-MY" sz="3200" dirty="0" err="1"/>
              <a:t>adalah</a:t>
            </a:r>
            <a:r>
              <a:rPr lang="en-MY" sz="3200" dirty="0"/>
              <a:t> 47.2dBA </a:t>
            </a:r>
            <a:r>
              <a:rPr lang="en-MY" sz="3200" dirty="0" err="1"/>
              <a:t>iaitu</a:t>
            </a:r>
            <a:r>
              <a:rPr lang="en-MY" sz="3200" dirty="0"/>
              <a:t> </a:t>
            </a:r>
            <a:r>
              <a:rPr lang="en-MY" sz="3700" b="1" dirty="0" err="1"/>
              <a:t>melebihi</a:t>
            </a:r>
            <a:r>
              <a:rPr lang="en-MY" sz="3700" b="1" dirty="0"/>
              <a:t> </a:t>
            </a:r>
            <a:r>
              <a:rPr lang="en-MY" sz="3700" b="1" dirty="0" err="1"/>
              <a:t>bacaan</a:t>
            </a:r>
            <a:r>
              <a:rPr lang="en-MY" sz="3700" b="1" dirty="0"/>
              <a:t> yang </a:t>
            </a:r>
            <a:r>
              <a:rPr lang="en-MY" sz="3700" b="1" dirty="0" err="1"/>
              <a:t>ditetapkan</a:t>
            </a:r>
            <a:r>
              <a:rPr lang="en-MY" sz="3700" dirty="0"/>
              <a:t>. </a:t>
            </a:r>
          </a:p>
          <a:p>
            <a:pPr algn="just"/>
            <a:r>
              <a:rPr lang="en-MY" sz="3200" dirty="0" err="1"/>
              <a:t>Pada</a:t>
            </a:r>
            <a:r>
              <a:rPr lang="en-MY" sz="3200" dirty="0"/>
              <a:t> 22 </a:t>
            </a:r>
            <a:r>
              <a:rPr lang="en-MY" sz="3200" dirty="0" err="1"/>
              <a:t>Januari</a:t>
            </a:r>
            <a:r>
              <a:rPr lang="en-MY" sz="3200" dirty="0"/>
              <a:t> 2013, </a:t>
            </a:r>
            <a:r>
              <a:rPr lang="en-MY" sz="3700" b="1" dirty="0" err="1"/>
              <a:t>setelah</a:t>
            </a:r>
            <a:r>
              <a:rPr lang="en-MY" sz="3700" b="1" dirty="0"/>
              <a:t> </a:t>
            </a:r>
            <a:r>
              <a:rPr lang="en-MY" sz="3700" b="1" dirty="0" err="1"/>
              <a:t>kerja</a:t>
            </a:r>
            <a:r>
              <a:rPr lang="en-MY" sz="3700" b="1" dirty="0"/>
              <a:t> </a:t>
            </a:r>
            <a:r>
              <a:rPr lang="en-MY" sz="3700" b="1" dirty="0" err="1"/>
              <a:t>penambahbaikan</a:t>
            </a:r>
            <a:r>
              <a:rPr lang="en-MY" sz="3700" b="1" dirty="0"/>
              <a:t> </a:t>
            </a:r>
            <a:r>
              <a:rPr lang="en-MY" sz="3200" dirty="0" err="1"/>
              <a:t>dilaksanakan</a:t>
            </a:r>
            <a:r>
              <a:rPr lang="en-MY" sz="3200" dirty="0"/>
              <a:t>, </a:t>
            </a:r>
            <a:r>
              <a:rPr lang="en-MY" sz="3700" b="1" dirty="0" err="1"/>
              <a:t>bacaan</a:t>
            </a:r>
            <a:r>
              <a:rPr lang="en-MY" sz="3700" b="1" dirty="0"/>
              <a:t> </a:t>
            </a:r>
            <a:r>
              <a:rPr lang="en-MY" sz="3700" b="1" dirty="0" err="1"/>
              <a:t>tahap</a:t>
            </a:r>
            <a:r>
              <a:rPr lang="en-MY" sz="3700" b="1" dirty="0"/>
              <a:t> </a:t>
            </a:r>
            <a:r>
              <a:rPr lang="en-MY" sz="3700" b="1" dirty="0" err="1"/>
              <a:t>kebisingan</a:t>
            </a:r>
            <a:r>
              <a:rPr lang="en-MY" sz="3700" b="1" dirty="0"/>
              <a:t> </a:t>
            </a:r>
            <a:r>
              <a:rPr lang="en-MY" sz="3700" b="1" dirty="0" err="1"/>
              <a:t>masih</a:t>
            </a:r>
            <a:r>
              <a:rPr lang="en-MY" sz="3700" b="1" dirty="0"/>
              <a:t> </a:t>
            </a:r>
            <a:r>
              <a:rPr lang="en-MY" sz="3700" b="1" u="sng" dirty="0" err="1"/>
              <a:t>tidak</a:t>
            </a:r>
            <a:r>
              <a:rPr lang="en-MY" sz="3700" b="1" u="sng" dirty="0"/>
              <a:t> </a:t>
            </a:r>
            <a:r>
              <a:rPr lang="en-MY" sz="3700" b="1" u="sng" dirty="0" err="1"/>
              <a:t>mencapai</a:t>
            </a:r>
            <a:r>
              <a:rPr lang="en-MY" sz="3700" b="1" u="sng" dirty="0"/>
              <a:t> </a:t>
            </a:r>
            <a:r>
              <a:rPr lang="en-MY" sz="3200" dirty="0" err="1"/>
              <a:t>bacaan</a:t>
            </a:r>
            <a:r>
              <a:rPr lang="en-MY" sz="3200" dirty="0"/>
              <a:t> yang </a:t>
            </a:r>
            <a:r>
              <a:rPr lang="en-MY" sz="3200" dirty="0" err="1"/>
              <a:t>ditetapkan</a:t>
            </a:r>
            <a:r>
              <a:rPr lang="en-MY" sz="3200" dirty="0"/>
              <a:t> </a:t>
            </a:r>
            <a:r>
              <a:rPr lang="en-MY" sz="3200" dirty="0" err="1"/>
              <a:t>iaitu</a:t>
            </a:r>
            <a:r>
              <a:rPr lang="en-MY" sz="3200" dirty="0"/>
              <a:t> 38.4dBA.</a:t>
            </a:r>
          </a:p>
          <a:p>
            <a:pPr algn="just"/>
            <a:endParaRPr lang="en-MY" sz="3200" i="1" dirty="0"/>
          </a:p>
        </p:txBody>
      </p:sp>
      <p:sp>
        <p:nvSpPr>
          <p:cNvPr id="5" name="Rectangle 2"/>
          <p:cNvSpPr txBox="1">
            <a:spLocks/>
          </p:cNvSpPr>
          <p:nvPr/>
        </p:nvSpPr>
        <p:spPr>
          <a:xfrm>
            <a:off x="721896" y="452669"/>
            <a:ext cx="10924672" cy="960107"/>
          </a:xfrm>
          <a:prstGeom prst="rect">
            <a:avLst/>
          </a:prstGeom>
          <a:solidFill>
            <a:schemeClr val="accent6">
              <a:lumMod val="40000"/>
              <a:lumOff val="60000"/>
            </a:schemeClr>
          </a:solidFill>
          <a:ln w="50800" cap="sq" cmpd="dbl" algn="ctr">
            <a:solidFill>
              <a:schemeClr val="accent2"/>
            </a:solidFill>
            <a:prstDash val="solid"/>
            <a:miter lim="800000"/>
          </a:ln>
          <a:effectLst/>
        </p:spPr>
        <p:txBody>
          <a:bodyPr vert="horz" lIns="182875" tIns="243834" rIns="182875" bIns="121917">
            <a:noAutofit/>
          </a:bodyPr>
          <a:lstStyle>
            <a:lvl1pPr marL="0" indent="0" algn="l" rtl="0" eaLnBrk="1" latinLnBrk="0" hangingPunct="1">
              <a:spcBef>
                <a:spcPts val="933"/>
              </a:spcBef>
              <a:spcAft>
                <a:spcPts val="1333"/>
              </a:spcAft>
              <a:buClr>
                <a:schemeClr val="accent2"/>
              </a:buClr>
              <a:buSzPct val="60000"/>
              <a:buFont typeface="Wingdings"/>
              <a:buNone/>
              <a:defRPr sz="2400" kern="1200">
                <a:solidFill>
                  <a:schemeClr val="lt1"/>
                </a:solidFill>
                <a:latin typeface="+mn-lt"/>
                <a:ea typeface="+mn-ea"/>
                <a:cs typeface="+mn-cs"/>
              </a:defRPr>
            </a:lvl1pPr>
            <a:lvl2pPr marL="853419" indent="-365751" algn="l" rtl="0" eaLnBrk="1" latinLnBrk="0" hangingPunct="1">
              <a:spcBef>
                <a:spcPts val="733"/>
              </a:spcBef>
              <a:buClr>
                <a:schemeClr val="accent1"/>
              </a:buClr>
              <a:buSzPct val="70000"/>
              <a:buFont typeface="Wingdings 2"/>
              <a:buNone/>
              <a:defRPr sz="1600" kern="1200">
                <a:solidFill>
                  <a:schemeClr val="lt1"/>
                </a:solidFill>
                <a:latin typeface="+mn-lt"/>
                <a:ea typeface="+mn-ea"/>
                <a:cs typeface="+mn-cs"/>
              </a:defRPr>
            </a:lvl2pPr>
            <a:lvl3pPr marL="1219170" indent="-304792" algn="l" rtl="0" eaLnBrk="1" latinLnBrk="0" hangingPunct="1">
              <a:spcBef>
                <a:spcPts val="667"/>
              </a:spcBef>
              <a:buClr>
                <a:schemeClr val="accent2"/>
              </a:buClr>
              <a:buSzPct val="75000"/>
              <a:buFont typeface="Wingdings"/>
              <a:buNone/>
              <a:defRPr sz="1300" kern="1200">
                <a:solidFill>
                  <a:schemeClr val="lt1"/>
                </a:solidFill>
                <a:latin typeface="+mn-lt"/>
                <a:ea typeface="+mn-ea"/>
                <a:cs typeface="+mn-cs"/>
              </a:defRPr>
            </a:lvl3pPr>
            <a:lvl4pPr marL="1828754" indent="-304792" algn="l" rtl="0" eaLnBrk="1" latinLnBrk="0" hangingPunct="1">
              <a:spcBef>
                <a:spcPts val="533"/>
              </a:spcBef>
              <a:buClr>
                <a:schemeClr val="accent3"/>
              </a:buClr>
              <a:buSzPct val="75000"/>
              <a:buFont typeface="Wingdings"/>
              <a:buNone/>
              <a:defRPr sz="1200" kern="1200">
                <a:solidFill>
                  <a:schemeClr val="lt1"/>
                </a:solidFill>
                <a:latin typeface="+mn-lt"/>
                <a:ea typeface="+mn-ea"/>
                <a:cs typeface="+mn-cs"/>
              </a:defRPr>
            </a:lvl4pPr>
            <a:lvl5pPr marL="2438339" indent="-304792" algn="l" rtl="0" eaLnBrk="1" latinLnBrk="0" hangingPunct="1">
              <a:spcBef>
                <a:spcPts val="533"/>
              </a:spcBef>
              <a:buClr>
                <a:schemeClr val="accent4"/>
              </a:buClr>
              <a:buSzPct val="65000"/>
              <a:buFont typeface="Wingdings"/>
              <a:buNone/>
              <a:defRPr sz="1200" kern="1200">
                <a:solidFill>
                  <a:schemeClr val="lt1"/>
                </a:solidFill>
                <a:latin typeface="+mn-lt"/>
                <a:ea typeface="+mn-ea"/>
                <a:cs typeface="+mn-cs"/>
              </a:defRPr>
            </a:lvl5pPr>
            <a:lvl6pPr marL="2804090" indent="-304792" algn="l" rtl="0" eaLnBrk="1" latinLnBrk="0" hangingPunct="1">
              <a:spcBef>
                <a:spcPct val="20000"/>
              </a:spcBef>
              <a:buClr>
                <a:schemeClr val="accent1"/>
              </a:buClr>
              <a:buFont typeface="Wingdings"/>
              <a:buNone/>
              <a:defRPr sz="2400" kern="1200" baseline="0">
                <a:solidFill>
                  <a:schemeClr val="lt1"/>
                </a:solidFill>
                <a:latin typeface="+mn-lt"/>
                <a:ea typeface="+mn-ea"/>
                <a:cs typeface="+mn-cs"/>
              </a:defRPr>
            </a:lvl6pPr>
            <a:lvl7pPr marL="3169841" indent="-304792" algn="l" rtl="0" eaLnBrk="1" latinLnBrk="0" hangingPunct="1">
              <a:spcBef>
                <a:spcPct val="20000"/>
              </a:spcBef>
              <a:buClr>
                <a:schemeClr val="accent2"/>
              </a:buClr>
              <a:buFont typeface="Wingdings"/>
              <a:buChar char="§"/>
              <a:defRPr sz="2400" kern="1200" baseline="0">
                <a:solidFill>
                  <a:schemeClr val="lt1"/>
                </a:solidFill>
                <a:latin typeface="+mn-lt"/>
                <a:ea typeface="+mn-ea"/>
                <a:cs typeface="+mn-cs"/>
              </a:defRPr>
            </a:lvl7pPr>
            <a:lvl8pPr marL="3535592" indent="-304792" algn="l" rtl="0" eaLnBrk="1" latinLnBrk="0" hangingPunct="1">
              <a:spcBef>
                <a:spcPct val="20000"/>
              </a:spcBef>
              <a:buClr>
                <a:schemeClr val="accent3"/>
              </a:buClr>
              <a:buFont typeface="Wingdings"/>
              <a:buChar char="§"/>
              <a:defRPr sz="2400" kern="1200" baseline="0">
                <a:solidFill>
                  <a:schemeClr val="lt1"/>
                </a:solidFill>
                <a:latin typeface="+mn-lt"/>
                <a:ea typeface="+mn-ea"/>
                <a:cs typeface="+mn-cs"/>
              </a:defRPr>
            </a:lvl8pPr>
            <a:lvl9pPr marL="3901342" indent="-304792" algn="l" rtl="0" eaLnBrk="1" latinLnBrk="0" hangingPunct="1">
              <a:spcBef>
                <a:spcPct val="20000"/>
              </a:spcBef>
              <a:buClr>
                <a:schemeClr val="accent4"/>
              </a:buClr>
              <a:buFont typeface="Wingdings"/>
              <a:buChar char="§"/>
              <a:defRPr sz="2400" kern="1200" baseline="0">
                <a:solidFill>
                  <a:schemeClr val="lt1"/>
                </a:solidFill>
                <a:latin typeface="+mn-lt"/>
                <a:ea typeface="+mn-ea"/>
                <a:cs typeface="+mn-cs"/>
              </a:defRPr>
            </a:lvl9pPr>
            <a:extLst/>
          </a:lstStyle>
          <a:p>
            <a:r>
              <a:rPr lang="en-US" sz="3700" b="1">
                <a:solidFill>
                  <a:schemeClr val="tx1"/>
                </a:solidFill>
              </a:rPr>
              <a:t>1) Prestasi Projek : Pencapaian Output Projek</a:t>
            </a:r>
            <a:endParaRPr lang="en-US" sz="3700" b="1" dirty="0">
              <a:solidFill>
                <a:schemeClr val="tx1"/>
              </a:solidFill>
            </a:endParaRPr>
          </a:p>
        </p:txBody>
      </p:sp>
    </p:spTree>
    <p:extLst>
      <p:ext uri="{BB962C8B-B14F-4D97-AF65-F5344CB8AC3E}">
        <p14:creationId xmlns:p14="http://schemas.microsoft.com/office/powerpoint/2010/main" val="1234604603"/>
      </p:ext>
    </p:extLst>
  </p:cSld>
  <p:clrMapOvr>
    <a:masterClrMapping/>
  </p:clrMapOvr>
</p:sld>
</file>

<file path=ppt/slides/slide18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Picture Placeholder 12" descr="A picture containing building, indoor&#10;&#10;Description generated with high confidence">
            <a:extLst>
              <a:ext uri="{FF2B5EF4-FFF2-40B4-BE49-F238E27FC236}">
                <a16:creationId xmlns:a16="http://schemas.microsoft.com/office/drawing/2014/main" id="{D759F418-FB69-46E6-8758-CF0823344303}"/>
              </a:ext>
            </a:extLst>
          </p:cNvPr>
          <p:cNvPicPr>
            <a:picLocks noGrp="1" noChangeAspect="1"/>
          </p:cNvPicPr>
          <p:nvPr>
            <p:ph type="pic" sz="quarter" idx="10"/>
          </p:nvPr>
        </p:nvPicPr>
        <p:blipFill>
          <a:blip r:embed="rId2"/>
          <a:srcRect t="12842" b="12842"/>
          <a:stretch>
            <a:fillRect/>
          </a:stretch>
        </p:blipFill>
        <p:spPr>
          <a:xfrm>
            <a:off x="0" y="0"/>
            <a:ext cx="9228138" cy="6858000"/>
          </a:xfrm>
        </p:spPr>
      </p:pic>
      <p:sp>
        <p:nvSpPr>
          <p:cNvPr id="38" name="TextBox 37" descr="Accent to title block">
            <a:extLst>
              <a:ext uri="{FF2B5EF4-FFF2-40B4-BE49-F238E27FC236}">
                <a16:creationId xmlns:a16="http://schemas.microsoft.com/office/drawing/2014/main" id="{B231FB9C-F234-41D0-A4CE-8C29A5F2F553}"/>
              </a:ext>
              <a:ext uri="{C183D7F6-B498-43B3-948B-1728B52AA6E4}">
                <adec:decorative xmlns:adec="http://schemas.microsoft.com/office/drawing/2017/decorative" val="1"/>
              </a:ext>
            </a:extLst>
          </p:cNvPr>
          <p:cNvSpPr txBox="1">
            <a:spLocks/>
          </p:cNvSpPr>
          <p:nvPr/>
        </p:nvSpPr>
        <p:spPr>
          <a:xfrm>
            <a:off x="11354303" y="3842399"/>
            <a:ext cx="846997" cy="2200275"/>
          </a:xfrm>
          <a:custGeom>
            <a:avLst/>
            <a:gdLst>
              <a:gd name="connsiteX0" fmla="*/ 99480 w 846997"/>
              <a:gd name="connsiteY0" fmla="*/ 0 h 2200275"/>
              <a:gd name="connsiteX1" fmla="*/ 846997 w 846997"/>
              <a:gd name="connsiteY1" fmla="*/ 0 h 2200275"/>
              <a:gd name="connsiteX2" fmla="*/ 846997 w 846997"/>
              <a:gd name="connsiteY2" fmla="*/ 2200275 h 2200275"/>
              <a:gd name="connsiteX3" fmla="*/ 99480 w 846997"/>
              <a:gd name="connsiteY3" fmla="*/ 2200275 h 2200275"/>
              <a:gd name="connsiteX4" fmla="*/ 0 w 846997"/>
              <a:gd name="connsiteY4" fmla="*/ 2099942 h 2200275"/>
              <a:gd name="connsiteX5" fmla="*/ 0 w 846997"/>
              <a:gd name="connsiteY5" fmla="*/ 100333 h 2200275"/>
              <a:gd name="connsiteX6" fmla="*/ 99480 w 846997"/>
              <a:gd name="connsiteY6" fmla="*/ 0 h 2200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46997" h="2200275">
                <a:moveTo>
                  <a:pt x="99480" y="0"/>
                </a:moveTo>
                <a:lnTo>
                  <a:pt x="846997" y="0"/>
                </a:lnTo>
                <a:lnTo>
                  <a:pt x="846997" y="2200275"/>
                </a:lnTo>
                <a:lnTo>
                  <a:pt x="99480" y="2200275"/>
                </a:lnTo>
                <a:cubicBezTo>
                  <a:pt x="44539" y="2200275"/>
                  <a:pt x="0" y="2155354"/>
                  <a:pt x="0" y="2099942"/>
                </a:cubicBezTo>
                <a:lnTo>
                  <a:pt x="0" y="100333"/>
                </a:lnTo>
                <a:cubicBezTo>
                  <a:pt x="0" y="44921"/>
                  <a:pt x="44539" y="0"/>
                  <a:pt x="99480" y="0"/>
                </a:cubicBezTo>
                <a:close/>
              </a:path>
            </a:pathLst>
          </a:custGeom>
          <a:gradFill>
            <a:gsLst>
              <a:gs pos="100000">
                <a:schemeClr val="tx1">
                  <a:lumMod val="75000"/>
                  <a:lumOff val="25000"/>
                </a:schemeClr>
              </a:gs>
              <a:gs pos="0">
                <a:schemeClr val="tx1"/>
              </a:gs>
            </a:gsLst>
            <a:lin ang="0" scaled="0"/>
          </a:gradFill>
          <a:ln w="3175">
            <a:solidFill>
              <a:schemeClr val="tx1">
                <a:lumMod val="85000"/>
                <a:lumOff val="15000"/>
              </a:schemeClr>
            </a:solidFill>
          </a:ln>
        </p:spPr>
        <p:txBody>
          <a:bodyPr vert="horz" wrap="square" lIns="180000" tIns="288000" rIns="180000" bIns="180000" rtlCol="0" anchor="t">
            <a:noAutofit/>
          </a:bodyPr>
          <a:lstStyle>
            <a:lvl1pPr algn="l" defTabSz="914400" rtl="0" eaLnBrk="1" latinLnBrk="0" hangingPunct="1">
              <a:lnSpc>
                <a:spcPts val="4000"/>
              </a:lnSpc>
              <a:spcBef>
                <a:spcPct val="0"/>
              </a:spcBef>
              <a:buNone/>
              <a:defRPr sz="5000" b="1" kern="1200" spc="-300">
                <a:solidFill>
                  <a:schemeClr val="bg1">
                    <a:lumMod val="95000"/>
                  </a:schemeClr>
                </a:solidFill>
                <a:latin typeface="+mj-lt"/>
                <a:ea typeface="+mj-ea"/>
                <a:cs typeface="+mj-cs"/>
              </a:defRPr>
            </a:lvl1pPr>
          </a:lstStyle>
          <a:p>
            <a:endParaRPr lang="en-ZA" dirty="0"/>
          </a:p>
        </p:txBody>
      </p:sp>
      <p:sp>
        <p:nvSpPr>
          <p:cNvPr id="35" name="Isosceles Triangle 34" descr="Shadow to title block">
            <a:extLst>
              <a:ext uri="{FF2B5EF4-FFF2-40B4-BE49-F238E27FC236}">
                <a16:creationId xmlns:a16="http://schemas.microsoft.com/office/drawing/2014/main" id="{FE193317-B8BD-46CA-B0A6-8A7511B086D9}"/>
              </a:ext>
              <a:ext uri="{C183D7F6-B498-43B3-948B-1728B52AA6E4}">
                <adec:decorative xmlns:adec="http://schemas.microsoft.com/office/drawing/2017/decorative" val="1"/>
              </a:ext>
            </a:extLst>
          </p:cNvPr>
          <p:cNvSpPr/>
          <p:nvPr/>
        </p:nvSpPr>
        <p:spPr>
          <a:xfrm rot="10800000">
            <a:off x="11359065" y="5556894"/>
            <a:ext cx="476249" cy="424971"/>
          </a:xfrm>
          <a:prstGeom prst="triangle">
            <a:avLst>
              <a:gd name="adj" fmla="val 100000"/>
            </a:avLst>
          </a:prstGeom>
          <a:solidFill>
            <a:schemeClr val="accent1"/>
          </a:solidFill>
          <a:ln w="3175">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ZA" dirty="0"/>
          </a:p>
        </p:txBody>
      </p:sp>
      <p:sp>
        <p:nvSpPr>
          <p:cNvPr id="33" name="Freeform 5" descr="Hollow accent block">
            <a:extLst>
              <a:ext uri="{FF2B5EF4-FFF2-40B4-BE49-F238E27FC236}">
                <a16:creationId xmlns:a16="http://schemas.microsoft.com/office/drawing/2014/main" id="{8186FEAF-6E1E-4258-94C3-5C589D4B5ADE}"/>
              </a:ext>
              <a:ext uri="{C183D7F6-B498-43B3-948B-1728B52AA6E4}">
                <adec:decorative xmlns:adec="http://schemas.microsoft.com/office/drawing/2017/decorative" val="1"/>
              </a:ext>
            </a:extLst>
          </p:cNvPr>
          <p:cNvSpPr>
            <a:spLocks noChangeAspect="1"/>
          </p:cNvSpPr>
          <p:nvPr/>
        </p:nvSpPr>
        <p:spPr bwMode="auto">
          <a:xfrm>
            <a:off x="6490727" y="1236374"/>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bg1">
                <a:lumMod val="95000"/>
              </a:schemeClr>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20" name="Title 19">
            <a:extLst>
              <a:ext uri="{FF2B5EF4-FFF2-40B4-BE49-F238E27FC236}">
                <a16:creationId xmlns:a16="http://schemas.microsoft.com/office/drawing/2014/main" id="{7C11A64B-7EA5-442C-8405-73273A5331D1}"/>
              </a:ext>
            </a:extLst>
          </p:cNvPr>
          <p:cNvSpPr>
            <a:spLocks noGrp="1"/>
          </p:cNvSpPr>
          <p:nvPr>
            <p:ph type="ctrTitle"/>
          </p:nvPr>
        </p:nvSpPr>
        <p:spPr>
          <a:xfrm>
            <a:off x="7410052" y="2982385"/>
            <a:ext cx="4459766" cy="2720356"/>
          </a:xfrm>
        </p:spPr>
        <p:txBody>
          <a:bodyPr/>
          <a:lstStyle/>
          <a:p>
            <a:r>
              <a:rPr lang="en-US" dirty="0"/>
              <a:t>TERIMA KASIH</a:t>
            </a:r>
            <a:endParaRPr lang="en-ZA" dirty="0"/>
          </a:p>
        </p:txBody>
      </p:sp>
      <p:pic>
        <p:nvPicPr>
          <p:cNvPr id="8" name="Graphic 7" descr="User" title="Icon - Presenter Name">
            <a:extLst>
              <a:ext uri="{FF2B5EF4-FFF2-40B4-BE49-F238E27FC236}">
                <a16:creationId xmlns:a16="http://schemas.microsoft.com/office/drawing/2014/main" id="{111541C4-DB03-4E53-994D-499C7D73C4DF}"/>
              </a:ext>
            </a:extLst>
          </p:cNvPr>
          <p:cNvPicPr>
            <a:picLocks noChangeAspect="1"/>
          </p:cNvPicPr>
          <p:nvPr/>
        </p:nvPicPr>
        <p:blipFill>
          <a:blip r:embed="rId3" cstate="screen">
            <a:extLst>
              <a:ext uri="{28A0092B-C50C-407E-A947-70E740481C1C}">
                <a14:useLocalDpi xmlns:a14="http://schemas.microsoft.com/office/drawing/2010/main"/>
              </a:ext>
              <a:ext uri="{96DAC541-7B7A-43D3-8B79-37D633B846F1}">
                <asvg:svgBlip xmlns:asvg="http://schemas.microsoft.com/office/drawing/2016/SVG/main" r:embed="rId4"/>
              </a:ext>
            </a:extLst>
          </a:blip>
          <a:stretch>
            <a:fillRect/>
          </a:stretch>
        </p:blipFill>
        <p:spPr>
          <a:xfrm>
            <a:off x="7678512" y="3859066"/>
            <a:ext cx="218900" cy="218900"/>
          </a:xfrm>
          <a:prstGeom prst="rect">
            <a:avLst/>
          </a:prstGeom>
        </p:spPr>
      </p:pic>
      <p:sp>
        <p:nvSpPr>
          <p:cNvPr id="4" name="Text Placeholder 3">
            <a:extLst>
              <a:ext uri="{FF2B5EF4-FFF2-40B4-BE49-F238E27FC236}">
                <a16:creationId xmlns:a16="http://schemas.microsoft.com/office/drawing/2014/main" id="{60828E04-9C2A-4859-8050-C2DF67A249CB}"/>
              </a:ext>
            </a:extLst>
          </p:cNvPr>
          <p:cNvSpPr>
            <a:spLocks noGrp="1"/>
          </p:cNvSpPr>
          <p:nvPr>
            <p:ph type="body" sz="quarter" idx="15"/>
          </p:nvPr>
        </p:nvSpPr>
        <p:spPr/>
        <p:txBody>
          <a:bodyPr/>
          <a:lstStyle/>
          <a:p>
            <a:r>
              <a:rPr lang="en-ZA" dirty="0"/>
              <a:t>BAHAGIAN INTEGRITI, CDPK</a:t>
            </a:r>
          </a:p>
        </p:txBody>
      </p:sp>
      <p:pic>
        <p:nvPicPr>
          <p:cNvPr id="9" name="Graphic 8" descr="Envelope" title="Icon Presenter Email">
            <a:extLst>
              <a:ext uri="{FF2B5EF4-FFF2-40B4-BE49-F238E27FC236}">
                <a16:creationId xmlns:a16="http://schemas.microsoft.com/office/drawing/2014/main" id="{773C1382-ACE1-460F-A1B6-AB761A7D2E6B}"/>
              </a:ext>
            </a:extLst>
          </p:cNvPr>
          <p:cNvPicPr>
            <a:picLocks noChangeAspect="1"/>
          </p:cNvPicPr>
          <p:nvPr/>
        </p:nvPicPr>
        <p:blipFill>
          <a:blip r:embed="rId5" cstate="screen">
            <a:extLst>
              <a:ext uri="{28A0092B-C50C-407E-A947-70E740481C1C}">
                <a14:useLocalDpi xmlns:a14="http://schemas.microsoft.com/office/drawing/2010/main"/>
              </a:ext>
              <a:ext uri="{96DAC541-7B7A-43D3-8B79-37D633B846F1}">
                <asvg:svgBlip xmlns:asvg="http://schemas.microsoft.com/office/drawing/2016/SVG/main" r:embed="rId6"/>
              </a:ext>
            </a:extLst>
          </a:blip>
          <a:stretch>
            <a:fillRect/>
          </a:stretch>
        </p:blipFill>
        <p:spPr>
          <a:xfrm>
            <a:off x="7665816" y="4362412"/>
            <a:ext cx="218900" cy="218900"/>
          </a:xfrm>
          <a:prstGeom prst="rect">
            <a:avLst/>
          </a:prstGeom>
        </p:spPr>
      </p:pic>
      <p:sp>
        <p:nvSpPr>
          <p:cNvPr id="6" name="Text Placeholder 5">
            <a:extLst>
              <a:ext uri="{FF2B5EF4-FFF2-40B4-BE49-F238E27FC236}">
                <a16:creationId xmlns:a16="http://schemas.microsoft.com/office/drawing/2014/main" id="{50A3BCC3-A277-4C0B-9EBA-EB53990D8EBD}"/>
              </a:ext>
            </a:extLst>
          </p:cNvPr>
          <p:cNvSpPr>
            <a:spLocks noGrp="1"/>
          </p:cNvSpPr>
          <p:nvPr>
            <p:ph type="body" sz="quarter" idx="17"/>
          </p:nvPr>
        </p:nvSpPr>
        <p:spPr>
          <a:xfrm>
            <a:off x="8034849" y="4327862"/>
            <a:ext cx="3521514" cy="288000"/>
          </a:xfrm>
        </p:spPr>
        <p:txBody>
          <a:bodyPr/>
          <a:lstStyle/>
          <a:p>
            <a:r>
              <a:rPr lang="en-ZA" dirty="0">
                <a:hlinkClick r:id="rId7"/>
              </a:rPr>
              <a:t>Integriti.jkr@1govuc.gov.my</a:t>
            </a:r>
            <a:endParaRPr lang="en-ZA" dirty="0"/>
          </a:p>
          <a:p>
            <a:endParaRPr lang="en-ZA" dirty="0"/>
          </a:p>
        </p:txBody>
      </p:sp>
    </p:spTree>
    <p:extLst>
      <p:ext uri="{BB962C8B-B14F-4D97-AF65-F5344CB8AC3E}">
        <p14:creationId xmlns:p14="http://schemas.microsoft.com/office/powerpoint/2010/main" val="4153678306"/>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p:cNvSpPr>
            <a:spLocks noGrp="1"/>
          </p:cNvSpPr>
          <p:nvPr>
            <p:ph sz="quarter" idx="13"/>
          </p:nvPr>
        </p:nvSpPr>
        <p:spPr>
          <a:xfrm>
            <a:off x="719404" y="1796820"/>
            <a:ext cx="11137237" cy="4704523"/>
          </a:xfrm>
        </p:spPr>
        <p:txBody>
          <a:bodyPr>
            <a:normAutofit/>
          </a:bodyPr>
          <a:lstStyle/>
          <a:p>
            <a:pPr algn="just"/>
            <a:r>
              <a:rPr lang="en-MY" sz="2700" dirty="0" err="1"/>
              <a:t>Pemeriksaan</a:t>
            </a:r>
            <a:r>
              <a:rPr lang="en-MY" sz="2700" dirty="0"/>
              <a:t> Audit </a:t>
            </a:r>
            <a:r>
              <a:rPr lang="en-MY" sz="2700" dirty="0" err="1"/>
              <a:t>pada</a:t>
            </a:r>
            <a:r>
              <a:rPr lang="en-MY" sz="2700" dirty="0"/>
              <a:t> 28 </a:t>
            </a:r>
            <a:r>
              <a:rPr lang="en-MY" sz="2700" dirty="0" err="1"/>
              <a:t>Julai</a:t>
            </a:r>
            <a:r>
              <a:rPr lang="en-MY" sz="2700" dirty="0"/>
              <a:t> 2017 : Dewan </a:t>
            </a:r>
            <a:r>
              <a:rPr lang="en-MY" sz="2700" dirty="0" err="1"/>
              <a:t>bedah</a:t>
            </a:r>
            <a:r>
              <a:rPr lang="en-MY" sz="2700" dirty="0"/>
              <a:t> </a:t>
            </a:r>
            <a:r>
              <a:rPr lang="en-MY" sz="3200" b="1" dirty="0" err="1"/>
              <a:t>tidak</a:t>
            </a:r>
            <a:r>
              <a:rPr lang="en-MY" sz="3200" b="1" dirty="0"/>
              <a:t> </a:t>
            </a:r>
            <a:r>
              <a:rPr lang="en-MY" sz="3200" b="1" dirty="0" err="1"/>
              <a:t>dapat</a:t>
            </a:r>
            <a:r>
              <a:rPr lang="en-MY" sz="3200" b="1" dirty="0"/>
              <a:t> </a:t>
            </a:r>
            <a:r>
              <a:rPr lang="en-MY" sz="3200" b="1" dirty="0" err="1"/>
              <a:t>berfungsi</a:t>
            </a:r>
            <a:r>
              <a:rPr lang="en-MY" sz="3200" b="1" dirty="0"/>
              <a:t> </a:t>
            </a:r>
            <a:r>
              <a:rPr lang="en-MY" sz="3200" b="1" dirty="0" err="1"/>
              <a:t>sejak</a:t>
            </a:r>
            <a:r>
              <a:rPr lang="en-MY" sz="3200" b="1" dirty="0"/>
              <a:t> </a:t>
            </a:r>
            <a:r>
              <a:rPr lang="en-MY" sz="3200" b="1" dirty="0" err="1"/>
              <a:t>penyerahan</a:t>
            </a:r>
            <a:r>
              <a:rPr lang="en-MY" sz="3200" b="1" dirty="0"/>
              <a:t> </a:t>
            </a:r>
            <a:r>
              <a:rPr lang="en-MY" sz="3200" b="1" dirty="0" err="1"/>
              <a:t>projek</a:t>
            </a:r>
            <a:r>
              <a:rPr lang="en-MY" sz="2700" dirty="0"/>
              <a:t> </a:t>
            </a:r>
            <a:r>
              <a:rPr lang="en-MY" sz="2700" dirty="0" err="1"/>
              <a:t>menyebabkan</a:t>
            </a:r>
            <a:r>
              <a:rPr lang="en-MY" sz="2700" dirty="0"/>
              <a:t> </a:t>
            </a:r>
            <a:r>
              <a:rPr lang="en-MY" sz="2700" dirty="0" err="1"/>
              <a:t>perkhidmatan</a:t>
            </a:r>
            <a:r>
              <a:rPr lang="en-MY" sz="2700" dirty="0"/>
              <a:t> </a:t>
            </a:r>
            <a:r>
              <a:rPr lang="en-MY" sz="2700" dirty="0" err="1"/>
              <a:t>pembedahan</a:t>
            </a:r>
            <a:r>
              <a:rPr lang="en-MY" sz="2700" dirty="0"/>
              <a:t> </a:t>
            </a:r>
            <a:r>
              <a:rPr lang="en-MY" sz="2700" dirty="0" err="1"/>
              <a:t>tidak</a:t>
            </a:r>
            <a:r>
              <a:rPr lang="en-MY" sz="2700" dirty="0"/>
              <a:t> </a:t>
            </a:r>
            <a:r>
              <a:rPr lang="en-MY" sz="2700" dirty="0" err="1"/>
              <a:t>dapat</a:t>
            </a:r>
            <a:r>
              <a:rPr lang="en-MY" sz="2700" dirty="0"/>
              <a:t> </a:t>
            </a:r>
            <a:r>
              <a:rPr lang="en-MY" sz="2700" dirty="0" err="1"/>
              <a:t>dilaksanakan</a:t>
            </a:r>
            <a:r>
              <a:rPr lang="en-MY" sz="2700" dirty="0"/>
              <a:t> </a:t>
            </a:r>
          </a:p>
          <a:p>
            <a:pPr algn="just"/>
            <a:r>
              <a:rPr lang="en-MY" sz="3200" b="1" dirty="0" err="1"/>
              <a:t>Peralatan</a:t>
            </a:r>
            <a:r>
              <a:rPr lang="en-MY" sz="2700" dirty="0"/>
              <a:t> </a:t>
            </a:r>
            <a:r>
              <a:rPr lang="en-MY" sz="2700" dirty="0" err="1"/>
              <a:t>dewan</a:t>
            </a:r>
            <a:r>
              <a:rPr lang="en-MY" sz="2700" dirty="0"/>
              <a:t> </a:t>
            </a:r>
            <a:r>
              <a:rPr lang="en-MY" sz="2700" dirty="0" err="1"/>
              <a:t>bedah</a:t>
            </a:r>
            <a:r>
              <a:rPr lang="en-MY" sz="2700" dirty="0"/>
              <a:t> </a:t>
            </a:r>
            <a:r>
              <a:rPr lang="en-MY" sz="2700" dirty="0" err="1"/>
              <a:t>berjumlah</a:t>
            </a:r>
            <a:r>
              <a:rPr lang="en-MY" sz="2700" dirty="0"/>
              <a:t> RM1.39 </a:t>
            </a:r>
            <a:r>
              <a:rPr lang="en-MY" sz="2700" dirty="0" err="1"/>
              <a:t>juta</a:t>
            </a:r>
            <a:r>
              <a:rPr lang="en-MY" sz="2700" dirty="0"/>
              <a:t> </a:t>
            </a:r>
            <a:r>
              <a:rPr lang="en-MY" sz="3200" b="1" dirty="0" err="1"/>
              <a:t>tidak</a:t>
            </a:r>
            <a:r>
              <a:rPr lang="en-MY" sz="3200" b="1" dirty="0"/>
              <a:t> </a:t>
            </a:r>
            <a:r>
              <a:rPr lang="en-MY" sz="3200" b="1" dirty="0" err="1"/>
              <a:t>dapat</a:t>
            </a:r>
            <a:r>
              <a:rPr lang="en-MY" sz="3200" b="1" dirty="0"/>
              <a:t> </a:t>
            </a:r>
            <a:r>
              <a:rPr lang="en-MY" sz="3200" b="1" dirty="0" err="1"/>
              <a:t>digunakan</a:t>
            </a:r>
            <a:r>
              <a:rPr lang="en-MY" sz="2700" dirty="0"/>
              <a:t>.</a:t>
            </a:r>
          </a:p>
          <a:p>
            <a:pPr algn="just"/>
            <a:r>
              <a:rPr lang="en-MY" sz="2700" dirty="0" err="1"/>
              <a:t>Pembaikan</a:t>
            </a:r>
            <a:r>
              <a:rPr lang="en-MY" sz="2700" dirty="0"/>
              <a:t> di </a:t>
            </a:r>
            <a:r>
              <a:rPr lang="en-MY" sz="2700" dirty="0" err="1"/>
              <a:t>dewan</a:t>
            </a:r>
            <a:r>
              <a:rPr lang="en-MY" sz="2700" dirty="0"/>
              <a:t> </a:t>
            </a:r>
            <a:r>
              <a:rPr lang="en-MY" sz="2700" dirty="0" err="1"/>
              <a:t>bedah</a:t>
            </a:r>
            <a:r>
              <a:rPr lang="en-MY" sz="2700" dirty="0"/>
              <a:t> </a:t>
            </a:r>
            <a:r>
              <a:rPr lang="en-MY" sz="2700" dirty="0" err="1"/>
              <a:t>telah</a:t>
            </a:r>
            <a:r>
              <a:rPr lang="en-MY" sz="2700" dirty="0"/>
              <a:t> </a:t>
            </a:r>
            <a:r>
              <a:rPr lang="en-MY" sz="3200" b="1" dirty="0" err="1"/>
              <a:t>diselesaikan</a:t>
            </a:r>
            <a:r>
              <a:rPr lang="en-MY" sz="3200" b="1" dirty="0"/>
              <a:t> </a:t>
            </a:r>
            <a:r>
              <a:rPr lang="en-MY" sz="3200" b="1" dirty="0" err="1"/>
              <a:t>oleh</a:t>
            </a:r>
            <a:r>
              <a:rPr lang="en-MY" sz="3200" b="1" dirty="0"/>
              <a:t> </a:t>
            </a:r>
            <a:r>
              <a:rPr lang="en-MY" sz="3200" b="1" dirty="0" err="1"/>
              <a:t>kontraktor</a:t>
            </a:r>
            <a:r>
              <a:rPr lang="en-MY" sz="3200" b="1" dirty="0"/>
              <a:t> </a:t>
            </a:r>
            <a:r>
              <a:rPr lang="en-MY" sz="3200" b="1" dirty="0" err="1"/>
              <a:t>pihak</a:t>
            </a:r>
            <a:r>
              <a:rPr lang="en-MY" sz="3200" b="1" dirty="0"/>
              <a:t> </a:t>
            </a:r>
            <a:r>
              <a:rPr lang="en-MY" sz="3200" b="1" dirty="0" err="1"/>
              <a:t>ketiga</a:t>
            </a:r>
            <a:r>
              <a:rPr lang="en-MY" sz="3200" b="1" dirty="0"/>
              <a:t> </a:t>
            </a:r>
            <a:r>
              <a:rPr lang="en-MY" sz="2700" dirty="0" err="1"/>
              <a:t>pada</a:t>
            </a:r>
            <a:r>
              <a:rPr lang="en-MY" sz="2700" dirty="0"/>
              <a:t> 27 </a:t>
            </a:r>
            <a:r>
              <a:rPr lang="en-MY" sz="2700" dirty="0" err="1"/>
              <a:t>Julai</a:t>
            </a:r>
            <a:r>
              <a:rPr lang="en-MY" sz="2700" dirty="0"/>
              <a:t> 2017.</a:t>
            </a:r>
          </a:p>
          <a:p>
            <a:pPr algn="just"/>
            <a:endParaRPr lang="en-MY" sz="3200" dirty="0"/>
          </a:p>
          <a:p>
            <a:pPr algn="just"/>
            <a:endParaRPr lang="en-MY" sz="3200" i="1" dirty="0"/>
          </a:p>
        </p:txBody>
      </p:sp>
      <p:sp>
        <p:nvSpPr>
          <p:cNvPr id="5" name="Rectangle 2"/>
          <p:cNvSpPr txBox="1">
            <a:spLocks/>
          </p:cNvSpPr>
          <p:nvPr/>
        </p:nvSpPr>
        <p:spPr>
          <a:xfrm>
            <a:off x="721896" y="356416"/>
            <a:ext cx="10924672" cy="960107"/>
          </a:xfrm>
          <a:prstGeom prst="rect">
            <a:avLst/>
          </a:prstGeom>
          <a:solidFill>
            <a:schemeClr val="accent6">
              <a:lumMod val="40000"/>
              <a:lumOff val="60000"/>
            </a:schemeClr>
          </a:solidFill>
          <a:ln w="50800" cap="sq" cmpd="dbl" algn="ctr">
            <a:solidFill>
              <a:schemeClr val="accent2"/>
            </a:solidFill>
            <a:prstDash val="solid"/>
            <a:miter lim="800000"/>
          </a:ln>
          <a:effectLst/>
        </p:spPr>
        <p:txBody>
          <a:bodyPr vert="horz" lIns="182875" tIns="243834" rIns="182875" bIns="121917">
            <a:noAutofit/>
          </a:bodyPr>
          <a:lstStyle>
            <a:lvl1pPr marL="0" indent="0" algn="l" rtl="0" eaLnBrk="1" latinLnBrk="0" hangingPunct="1">
              <a:spcBef>
                <a:spcPts val="933"/>
              </a:spcBef>
              <a:spcAft>
                <a:spcPts val="1333"/>
              </a:spcAft>
              <a:buClr>
                <a:schemeClr val="accent2"/>
              </a:buClr>
              <a:buSzPct val="60000"/>
              <a:buFont typeface="Wingdings"/>
              <a:buNone/>
              <a:defRPr sz="2400" kern="1200">
                <a:solidFill>
                  <a:schemeClr val="lt1"/>
                </a:solidFill>
                <a:latin typeface="+mn-lt"/>
                <a:ea typeface="+mn-ea"/>
                <a:cs typeface="+mn-cs"/>
              </a:defRPr>
            </a:lvl1pPr>
            <a:lvl2pPr marL="853419" indent="-365751" algn="l" rtl="0" eaLnBrk="1" latinLnBrk="0" hangingPunct="1">
              <a:spcBef>
                <a:spcPts val="733"/>
              </a:spcBef>
              <a:buClr>
                <a:schemeClr val="accent1"/>
              </a:buClr>
              <a:buSzPct val="70000"/>
              <a:buFont typeface="Wingdings 2"/>
              <a:buNone/>
              <a:defRPr sz="1600" kern="1200">
                <a:solidFill>
                  <a:schemeClr val="lt1"/>
                </a:solidFill>
                <a:latin typeface="+mn-lt"/>
                <a:ea typeface="+mn-ea"/>
                <a:cs typeface="+mn-cs"/>
              </a:defRPr>
            </a:lvl2pPr>
            <a:lvl3pPr marL="1219170" indent="-304792" algn="l" rtl="0" eaLnBrk="1" latinLnBrk="0" hangingPunct="1">
              <a:spcBef>
                <a:spcPts val="667"/>
              </a:spcBef>
              <a:buClr>
                <a:schemeClr val="accent2"/>
              </a:buClr>
              <a:buSzPct val="75000"/>
              <a:buFont typeface="Wingdings"/>
              <a:buNone/>
              <a:defRPr sz="1300" kern="1200">
                <a:solidFill>
                  <a:schemeClr val="lt1"/>
                </a:solidFill>
                <a:latin typeface="+mn-lt"/>
                <a:ea typeface="+mn-ea"/>
                <a:cs typeface="+mn-cs"/>
              </a:defRPr>
            </a:lvl3pPr>
            <a:lvl4pPr marL="1828754" indent="-304792" algn="l" rtl="0" eaLnBrk="1" latinLnBrk="0" hangingPunct="1">
              <a:spcBef>
                <a:spcPts val="533"/>
              </a:spcBef>
              <a:buClr>
                <a:schemeClr val="accent3"/>
              </a:buClr>
              <a:buSzPct val="75000"/>
              <a:buFont typeface="Wingdings"/>
              <a:buNone/>
              <a:defRPr sz="1200" kern="1200">
                <a:solidFill>
                  <a:schemeClr val="lt1"/>
                </a:solidFill>
                <a:latin typeface="+mn-lt"/>
                <a:ea typeface="+mn-ea"/>
                <a:cs typeface="+mn-cs"/>
              </a:defRPr>
            </a:lvl4pPr>
            <a:lvl5pPr marL="2438339" indent="-304792" algn="l" rtl="0" eaLnBrk="1" latinLnBrk="0" hangingPunct="1">
              <a:spcBef>
                <a:spcPts val="533"/>
              </a:spcBef>
              <a:buClr>
                <a:schemeClr val="accent4"/>
              </a:buClr>
              <a:buSzPct val="65000"/>
              <a:buFont typeface="Wingdings"/>
              <a:buNone/>
              <a:defRPr sz="1200" kern="1200">
                <a:solidFill>
                  <a:schemeClr val="lt1"/>
                </a:solidFill>
                <a:latin typeface="+mn-lt"/>
                <a:ea typeface="+mn-ea"/>
                <a:cs typeface="+mn-cs"/>
              </a:defRPr>
            </a:lvl5pPr>
            <a:lvl6pPr marL="2804090" indent="-304792" algn="l" rtl="0" eaLnBrk="1" latinLnBrk="0" hangingPunct="1">
              <a:spcBef>
                <a:spcPct val="20000"/>
              </a:spcBef>
              <a:buClr>
                <a:schemeClr val="accent1"/>
              </a:buClr>
              <a:buFont typeface="Wingdings"/>
              <a:buNone/>
              <a:defRPr sz="2400" kern="1200" baseline="0">
                <a:solidFill>
                  <a:schemeClr val="lt1"/>
                </a:solidFill>
                <a:latin typeface="+mn-lt"/>
                <a:ea typeface="+mn-ea"/>
                <a:cs typeface="+mn-cs"/>
              </a:defRPr>
            </a:lvl6pPr>
            <a:lvl7pPr marL="3169841" indent="-304792" algn="l" rtl="0" eaLnBrk="1" latinLnBrk="0" hangingPunct="1">
              <a:spcBef>
                <a:spcPct val="20000"/>
              </a:spcBef>
              <a:buClr>
                <a:schemeClr val="accent2"/>
              </a:buClr>
              <a:buFont typeface="Wingdings"/>
              <a:buChar char="§"/>
              <a:defRPr sz="2400" kern="1200" baseline="0">
                <a:solidFill>
                  <a:schemeClr val="lt1"/>
                </a:solidFill>
                <a:latin typeface="+mn-lt"/>
                <a:ea typeface="+mn-ea"/>
                <a:cs typeface="+mn-cs"/>
              </a:defRPr>
            </a:lvl7pPr>
            <a:lvl8pPr marL="3535592" indent="-304792" algn="l" rtl="0" eaLnBrk="1" latinLnBrk="0" hangingPunct="1">
              <a:spcBef>
                <a:spcPct val="20000"/>
              </a:spcBef>
              <a:buClr>
                <a:schemeClr val="accent3"/>
              </a:buClr>
              <a:buFont typeface="Wingdings"/>
              <a:buChar char="§"/>
              <a:defRPr sz="2400" kern="1200" baseline="0">
                <a:solidFill>
                  <a:schemeClr val="lt1"/>
                </a:solidFill>
                <a:latin typeface="+mn-lt"/>
                <a:ea typeface="+mn-ea"/>
                <a:cs typeface="+mn-cs"/>
              </a:defRPr>
            </a:lvl8pPr>
            <a:lvl9pPr marL="3901342" indent="-304792" algn="l" rtl="0" eaLnBrk="1" latinLnBrk="0" hangingPunct="1">
              <a:spcBef>
                <a:spcPct val="20000"/>
              </a:spcBef>
              <a:buClr>
                <a:schemeClr val="accent4"/>
              </a:buClr>
              <a:buFont typeface="Wingdings"/>
              <a:buChar char="§"/>
              <a:defRPr sz="2400" kern="1200" baseline="0">
                <a:solidFill>
                  <a:schemeClr val="lt1"/>
                </a:solidFill>
                <a:latin typeface="+mn-lt"/>
                <a:ea typeface="+mn-ea"/>
                <a:cs typeface="+mn-cs"/>
              </a:defRPr>
            </a:lvl9pPr>
            <a:extLst/>
          </a:lstStyle>
          <a:p>
            <a:r>
              <a:rPr lang="en-US" sz="3700" b="1">
                <a:solidFill>
                  <a:schemeClr val="tx1"/>
                </a:solidFill>
              </a:rPr>
              <a:t>1) Prestasi Projek : Pencapaian Output Projek</a:t>
            </a:r>
            <a:endParaRPr lang="en-US" sz="3700" b="1" dirty="0">
              <a:solidFill>
                <a:schemeClr val="tx1"/>
              </a:solidFill>
            </a:endParaRPr>
          </a:p>
        </p:txBody>
      </p:sp>
    </p:spTree>
    <p:extLst>
      <p:ext uri="{BB962C8B-B14F-4D97-AF65-F5344CB8AC3E}">
        <p14:creationId xmlns:p14="http://schemas.microsoft.com/office/powerpoint/2010/main" val="2819879810"/>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560F281-4FF6-4617-A809-AC9C15ECF18A}"/>
              </a:ext>
            </a:extLst>
          </p:cNvPr>
          <p:cNvSpPr>
            <a:spLocks noGrp="1"/>
          </p:cNvSpPr>
          <p:nvPr>
            <p:ph type="title"/>
          </p:nvPr>
        </p:nvSpPr>
        <p:spPr/>
        <p:txBody>
          <a:bodyPr/>
          <a:lstStyle/>
          <a:p>
            <a:r>
              <a:rPr lang="ms-MY" sz="4400" b="1" dirty="0">
                <a:solidFill>
                  <a:schemeClr val="tx1">
                    <a:lumMod val="85000"/>
                    <a:lumOff val="15000"/>
                  </a:schemeClr>
                </a:solidFill>
              </a:rPr>
              <a:t>PENGENALAN</a:t>
            </a:r>
            <a:endParaRPr lang="en-ZA" sz="4400" dirty="0"/>
          </a:p>
        </p:txBody>
      </p:sp>
      <p:sp>
        <p:nvSpPr>
          <p:cNvPr id="4" name="Content Placeholder 3">
            <a:extLst>
              <a:ext uri="{FF2B5EF4-FFF2-40B4-BE49-F238E27FC236}">
                <a16:creationId xmlns:a16="http://schemas.microsoft.com/office/drawing/2014/main" id="{D355C61F-C8F1-4977-8E1F-F16C0D9EA88C}"/>
              </a:ext>
            </a:extLst>
          </p:cNvPr>
          <p:cNvSpPr>
            <a:spLocks noGrp="1"/>
          </p:cNvSpPr>
          <p:nvPr>
            <p:ph sz="half" idx="1"/>
          </p:nvPr>
        </p:nvSpPr>
        <p:spPr>
          <a:xfrm>
            <a:off x="520209" y="1472584"/>
            <a:ext cx="5472000" cy="3600000"/>
          </a:xfrm>
        </p:spPr>
        <p:txBody>
          <a:bodyPr/>
          <a:lstStyle/>
          <a:p>
            <a:pPr algn="just"/>
            <a:r>
              <a:rPr lang="nl-NL" sz="2800" dirty="0"/>
              <a:t>Perkara 106 dan 107 Perlembagaan Persekutuan dan Akta Audit 1957 </a:t>
            </a:r>
            <a:r>
              <a:rPr lang="ms-MY" sz="2800" dirty="0"/>
              <a:t>menghendaki </a:t>
            </a:r>
            <a:r>
              <a:rPr lang="ms-MY" sz="2800" b="1" dirty="0"/>
              <a:t>Ketua Audit Negara mengaudit penyata kewangan, pengurusan </a:t>
            </a:r>
            <a:r>
              <a:rPr lang="fi-FI" sz="2800" b="1" dirty="0"/>
              <a:t>kewangan, aktiviti Kementerian/Jabatan/Agensi serta pengurusan syarikat Kerajaan </a:t>
            </a:r>
            <a:r>
              <a:rPr lang="ms-MY" sz="2800" b="1" dirty="0"/>
              <a:t>Persekutuan </a:t>
            </a:r>
            <a:r>
              <a:rPr lang="ms-MY" sz="2800" dirty="0"/>
              <a:t>dan mengemukakan Laporan mengenainya ke Seri Paduka Baginda Yang di-Pertuan Agong untuk mendapatkan perkenan supaya laporan itu dibentangkan di Dewan Rakyat.</a:t>
            </a:r>
          </a:p>
        </p:txBody>
      </p:sp>
      <p:sp>
        <p:nvSpPr>
          <p:cNvPr id="15" name="Freeform 5" descr="Hollow image accent">
            <a:extLst>
              <a:ext uri="{FF2B5EF4-FFF2-40B4-BE49-F238E27FC236}">
                <a16:creationId xmlns:a16="http://schemas.microsoft.com/office/drawing/2014/main" id="{764DA446-807B-4C83-BB5A-59E3FABC93F3}"/>
              </a:ext>
              <a:ext uri="{C183D7F6-B498-43B3-948B-1728B52AA6E4}">
                <adec:decorative xmlns:adec="http://schemas.microsoft.com/office/drawing/2017/decorative" val="1"/>
              </a:ext>
            </a:extLst>
          </p:cNvPr>
          <p:cNvSpPr>
            <a:spLocks noChangeAspect="1"/>
          </p:cNvSpPr>
          <p:nvPr/>
        </p:nvSpPr>
        <p:spPr bwMode="auto">
          <a:xfrm>
            <a:off x="6490727" y="1236374"/>
            <a:ext cx="1838651" cy="1613506"/>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noFill/>
          <a:ln w="63500" cap="flat">
            <a:solidFill>
              <a:schemeClr val="tx1">
                <a:lumMod val="65000"/>
                <a:lumOff val="35000"/>
              </a:schemeClr>
            </a:solid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16" name="Freeform 5" descr="Solid image accent">
            <a:extLst>
              <a:ext uri="{FF2B5EF4-FFF2-40B4-BE49-F238E27FC236}">
                <a16:creationId xmlns:a16="http://schemas.microsoft.com/office/drawing/2014/main" id="{F28CDBF8-0191-43F9-98FE-B98B08813979}"/>
              </a:ext>
              <a:ext uri="{C183D7F6-B498-43B3-948B-1728B52AA6E4}">
                <adec:decorative xmlns:adec="http://schemas.microsoft.com/office/drawing/2017/decorative" val="1"/>
              </a:ext>
            </a:extLst>
          </p:cNvPr>
          <p:cNvSpPr>
            <a:spLocks noChangeAspect="1"/>
          </p:cNvSpPr>
          <p:nvPr/>
        </p:nvSpPr>
        <p:spPr bwMode="auto">
          <a:xfrm>
            <a:off x="7459030" y="2460298"/>
            <a:ext cx="1103873" cy="968702"/>
          </a:xfrm>
          <a:custGeom>
            <a:avLst/>
            <a:gdLst>
              <a:gd name="T0" fmla="*/ 781 w 1099"/>
              <a:gd name="T1" fmla="*/ 0 h 968"/>
              <a:gd name="T2" fmla="*/ 318 w 1099"/>
              <a:gd name="T3" fmla="*/ 0 h 968"/>
              <a:gd name="T4" fmla="*/ 246 w 1099"/>
              <a:gd name="T5" fmla="*/ 42 h 968"/>
              <a:gd name="T6" fmla="*/ 15 w 1099"/>
              <a:gd name="T7" fmla="*/ 443 h 968"/>
              <a:gd name="T8" fmla="*/ 15 w 1099"/>
              <a:gd name="T9" fmla="*/ 525 h 968"/>
              <a:gd name="T10" fmla="*/ 246 w 1099"/>
              <a:gd name="T11" fmla="*/ 926 h 968"/>
              <a:gd name="T12" fmla="*/ 318 w 1099"/>
              <a:gd name="T13" fmla="*/ 968 h 968"/>
              <a:gd name="T14" fmla="*/ 781 w 1099"/>
              <a:gd name="T15" fmla="*/ 968 h 968"/>
              <a:gd name="T16" fmla="*/ 852 w 1099"/>
              <a:gd name="T17" fmla="*/ 926 h 968"/>
              <a:gd name="T18" fmla="*/ 1084 w 1099"/>
              <a:gd name="T19" fmla="*/ 525 h 968"/>
              <a:gd name="T20" fmla="*/ 1084 w 1099"/>
              <a:gd name="T21" fmla="*/ 443 h 968"/>
              <a:gd name="T22" fmla="*/ 852 w 1099"/>
              <a:gd name="T23" fmla="*/ 42 h 968"/>
              <a:gd name="T24" fmla="*/ 781 w 1099"/>
              <a:gd name="T25" fmla="*/ 0 h 9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99" h="968">
                <a:moveTo>
                  <a:pt x="781" y="0"/>
                </a:moveTo>
                <a:cubicBezTo>
                  <a:pt x="318" y="0"/>
                  <a:pt x="318" y="0"/>
                  <a:pt x="318" y="0"/>
                </a:cubicBezTo>
                <a:cubicBezTo>
                  <a:pt x="288" y="0"/>
                  <a:pt x="261" y="16"/>
                  <a:pt x="246" y="42"/>
                </a:cubicBezTo>
                <a:cubicBezTo>
                  <a:pt x="15" y="443"/>
                  <a:pt x="15" y="443"/>
                  <a:pt x="15" y="443"/>
                </a:cubicBezTo>
                <a:cubicBezTo>
                  <a:pt x="0" y="468"/>
                  <a:pt x="0" y="500"/>
                  <a:pt x="15" y="525"/>
                </a:cubicBezTo>
                <a:cubicBezTo>
                  <a:pt x="246" y="926"/>
                  <a:pt x="246" y="926"/>
                  <a:pt x="246" y="926"/>
                </a:cubicBezTo>
                <a:cubicBezTo>
                  <a:pt x="261" y="952"/>
                  <a:pt x="288" y="968"/>
                  <a:pt x="318" y="968"/>
                </a:cubicBezTo>
                <a:cubicBezTo>
                  <a:pt x="781" y="968"/>
                  <a:pt x="781" y="968"/>
                  <a:pt x="781" y="968"/>
                </a:cubicBezTo>
                <a:cubicBezTo>
                  <a:pt x="810" y="968"/>
                  <a:pt x="838" y="952"/>
                  <a:pt x="852" y="926"/>
                </a:cubicBezTo>
                <a:cubicBezTo>
                  <a:pt x="1084" y="525"/>
                  <a:pt x="1084" y="525"/>
                  <a:pt x="1084" y="525"/>
                </a:cubicBezTo>
                <a:cubicBezTo>
                  <a:pt x="1099" y="500"/>
                  <a:pt x="1099" y="468"/>
                  <a:pt x="1084" y="443"/>
                </a:cubicBezTo>
                <a:cubicBezTo>
                  <a:pt x="852" y="42"/>
                  <a:pt x="852" y="42"/>
                  <a:pt x="852" y="42"/>
                </a:cubicBezTo>
                <a:cubicBezTo>
                  <a:pt x="838" y="16"/>
                  <a:pt x="810" y="0"/>
                  <a:pt x="781" y="0"/>
                </a:cubicBezTo>
                <a:close/>
              </a:path>
            </a:pathLst>
          </a:custGeom>
          <a:solidFill>
            <a:schemeClr val="bg1">
              <a:lumMod val="95000"/>
            </a:schemeClr>
          </a:solidFill>
          <a:ln w="63500" cap="flat">
            <a:noFill/>
            <a:prstDash val="solid"/>
            <a:miter lim="800000"/>
            <a:headEnd/>
            <a:tailEnd/>
          </a:ln>
        </p:spPr>
        <p:txBody>
          <a:bodyPr vert="horz" wrap="square" lIns="91440" tIns="45720" rIns="91440" bIns="45720" numCol="1" anchor="t" anchorCtr="0" compatLnSpc="1">
            <a:prstTxWarp prst="textNoShape">
              <a:avLst/>
            </a:prstTxWarp>
          </a:bodyPr>
          <a:lstStyle/>
          <a:p>
            <a:endParaRPr lang="en-ZA" dirty="0"/>
          </a:p>
        </p:txBody>
      </p:sp>
      <p:sp>
        <p:nvSpPr>
          <p:cNvPr id="6" name="Slide Number Placeholder 5">
            <a:extLst>
              <a:ext uri="{FF2B5EF4-FFF2-40B4-BE49-F238E27FC236}">
                <a16:creationId xmlns:a16="http://schemas.microsoft.com/office/drawing/2014/main" id="{1C554D9F-1895-486E-BFBA-905BB2D29E08}"/>
              </a:ext>
            </a:extLst>
          </p:cNvPr>
          <p:cNvSpPr>
            <a:spLocks noGrp="1"/>
          </p:cNvSpPr>
          <p:nvPr>
            <p:ph type="sldNum" sz="quarter" idx="33"/>
          </p:nvPr>
        </p:nvSpPr>
        <p:spPr/>
        <p:txBody>
          <a:bodyPr/>
          <a:lstStyle/>
          <a:p>
            <a:fld id="{19B51A1E-902D-48AF-9020-955120F399B6}" type="slidenum">
              <a:rPr lang="en-ZA" smtClean="0"/>
              <a:pPr/>
              <a:t>2</a:t>
            </a:fld>
            <a:endParaRPr lang="en-ZA" dirty="0"/>
          </a:p>
        </p:txBody>
      </p:sp>
      <p:pic>
        <p:nvPicPr>
          <p:cNvPr id="17" name="Picture Placeholder 16">
            <a:extLst>
              <a:ext uri="{FF2B5EF4-FFF2-40B4-BE49-F238E27FC236}">
                <a16:creationId xmlns:a16="http://schemas.microsoft.com/office/drawing/2014/main" id="{030493D8-E369-437A-88BE-995E36A0BFCC}"/>
              </a:ext>
            </a:extLst>
          </p:cNvPr>
          <p:cNvPicPr>
            <a:picLocks noGrp="1" noChangeAspect="1"/>
          </p:cNvPicPr>
          <p:nvPr>
            <p:ph type="pic" sz="quarter" idx="14"/>
          </p:nvPr>
        </p:nvPicPr>
        <p:blipFill>
          <a:blip r:embed="rId2"/>
          <a:srcRect t="18790" b="18790"/>
          <a:stretch>
            <a:fillRect/>
          </a:stretch>
        </p:blipFill>
        <p:spPr/>
      </p:pic>
    </p:spTree>
    <p:extLst>
      <p:ext uri="{BB962C8B-B14F-4D97-AF65-F5344CB8AC3E}">
        <p14:creationId xmlns:p14="http://schemas.microsoft.com/office/powerpoint/2010/main" val="1329746698"/>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p:cNvSpPr>
            <a:spLocks noGrp="1"/>
          </p:cNvSpPr>
          <p:nvPr>
            <p:ph sz="quarter" idx="13"/>
          </p:nvPr>
        </p:nvSpPr>
        <p:spPr>
          <a:xfrm>
            <a:off x="719404" y="2948948"/>
            <a:ext cx="11137237" cy="3360373"/>
          </a:xfrm>
        </p:spPr>
        <p:txBody>
          <a:bodyPr>
            <a:normAutofit fontScale="92500" lnSpcReduction="10000"/>
          </a:bodyPr>
          <a:lstStyle/>
          <a:p>
            <a:pPr algn="just"/>
            <a:r>
              <a:rPr lang="en-MY" sz="2700" dirty="0" err="1"/>
              <a:t>Telah</a:t>
            </a:r>
            <a:r>
              <a:rPr lang="en-MY" sz="2700" dirty="0"/>
              <a:t> </a:t>
            </a:r>
            <a:r>
              <a:rPr lang="en-MY" sz="2700" dirty="0" err="1"/>
              <a:t>berjaya</a:t>
            </a:r>
            <a:r>
              <a:rPr lang="en-MY" sz="2700" dirty="0"/>
              <a:t> </a:t>
            </a:r>
            <a:r>
              <a:rPr lang="en-MY" sz="2700" dirty="0" err="1"/>
              <a:t>disiapkan</a:t>
            </a:r>
            <a:r>
              <a:rPr lang="en-MY" sz="2700" dirty="0"/>
              <a:t> </a:t>
            </a:r>
            <a:r>
              <a:rPr lang="en-MY" sz="2700" dirty="0" err="1"/>
              <a:t>walaupun</a:t>
            </a:r>
            <a:r>
              <a:rPr lang="en-MY" sz="2700" dirty="0"/>
              <a:t> </a:t>
            </a:r>
            <a:r>
              <a:rPr lang="en-MY" sz="2700" dirty="0" err="1"/>
              <a:t>mengalami</a:t>
            </a:r>
            <a:r>
              <a:rPr lang="en-MY" sz="2700" dirty="0"/>
              <a:t> </a:t>
            </a:r>
            <a:r>
              <a:rPr lang="en-MY" sz="2700" dirty="0" err="1"/>
              <a:t>kelewatan</a:t>
            </a:r>
            <a:r>
              <a:rPr lang="en-MY" sz="2700" dirty="0"/>
              <a:t> </a:t>
            </a:r>
            <a:r>
              <a:rPr lang="en-MY" sz="2700" dirty="0" err="1"/>
              <a:t>selama</a:t>
            </a:r>
            <a:r>
              <a:rPr lang="en-MY" sz="2700" dirty="0"/>
              <a:t> 73 </a:t>
            </a:r>
            <a:r>
              <a:rPr lang="en-MY" sz="2700" dirty="0" err="1"/>
              <a:t>hari</a:t>
            </a:r>
            <a:r>
              <a:rPr lang="en-MY" sz="2700" dirty="0"/>
              <a:t> </a:t>
            </a:r>
            <a:r>
              <a:rPr lang="en-MY" sz="2700" dirty="0" err="1"/>
              <a:t>dan</a:t>
            </a:r>
            <a:r>
              <a:rPr lang="en-MY" sz="2700" dirty="0"/>
              <a:t> </a:t>
            </a:r>
            <a:r>
              <a:rPr lang="en-MY" sz="2700" dirty="0" err="1"/>
              <a:t>dewan</a:t>
            </a:r>
            <a:r>
              <a:rPr lang="en-MY" sz="2700" dirty="0"/>
              <a:t> </a:t>
            </a:r>
            <a:r>
              <a:rPr lang="en-MY" sz="2700" dirty="0" err="1"/>
              <a:t>bedah</a:t>
            </a:r>
            <a:r>
              <a:rPr lang="en-MY" sz="2700" dirty="0"/>
              <a:t> </a:t>
            </a:r>
            <a:r>
              <a:rPr lang="en-MY" sz="2700" dirty="0" err="1"/>
              <a:t>hanya</a:t>
            </a:r>
            <a:r>
              <a:rPr lang="en-MY" sz="2700" dirty="0"/>
              <a:t> </a:t>
            </a:r>
            <a:r>
              <a:rPr lang="en-MY" sz="2700" dirty="0" err="1"/>
              <a:t>mula</a:t>
            </a:r>
            <a:r>
              <a:rPr lang="en-MY" sz="2700" dirty="0"/>
              <a:t> </a:t>
            </a:r>
            <a:r>
              <a:rPr lang="en-MY" sz="2700" dirty="0" err="1"/>
              <a:t>beroperasi</a:t>
            </a:r>
            <a:r>
              <a:rPr lang="en-MY" sz="2700" dirty="0"/>
              <a:t> </a:t>
            </a:r>
            <a:r>
              <a:rPr lang="en-MY" sz="2700" dirty="0" err="1"/>
              <a:t>selepas</a:t>
            </a:r>
            <a:r>
              <a:rPr lang="en-MY" sz="2700" dirty="0"/>
              <a:t> </a:t>
            </a:r>
            <a:r>
              <a:rPr lang="en-MY" sz="2700" dirty="0" err="1"/>
              <a:t>lebih</a:t>
            </a:r>
            <a:r>
              <a:rPr lang="en-MY" sz="2700" dirty="0"/>
              <a:t> </a:t>
            </a:r>
            <a:r>
              <a:rPr lang="en-MY" sz="2700" dirty="0" err="1"/>
              <a:t>empat</a:t>
            </a:r>
            <a:r>
              <a:rPr lang="en-MY" sz="2700" dirty="0"/>
              <a:t> (4) </a:t>
            </a:r>
            <a:r>
              <a:rPr lang="en-MY" sz="2700" dirty="0" err="1"/>
              <a:t>tahun</a:t>
            </a:r>
            <a:r>
              <a:rPr lang="en-MY" sz="2700" dirty="0"/>
              <a:t> </a:t>
            </a:r>
            <a:r>
              <a:rPr lang="en-MY" sz="2700" dirty="0" err="1"/>
              <a:t>projek</a:t>
            </a:r>
            <a:r>
              <a:rPr lang="en-MY" sz="2700" dirty="0"/>
              <a:t> </a:t>
            </a:r>
            <a:r>
              <a:rPr lang="en-MY" sz="2700" dirty="0" err="1"/>
              <a:t>diserahkan</a:t>
            </a:r>
            <a:r>
              <a:rPr lang="en-MY" sz="2700" dirty="0"/>
              <a:t>. </a:t>
            </a:r>
          </a:p>
          <a:p>
            <a:pPr algn="just"/>
            <a:r>
              <a:rPr lang="en-MY" sz="2700" dirty="0"/>
              <a:t>JKR </a:t>
            </a:r>
            <a:r>
              <a:rPr lang="en-MY" sz="2700" dirty="0" err="1"/>
              <a:t>mengadakan</a:t>
            </a:r>
            <a:r>
              <a:rPr lang="en-MY" sz="2700" dirty="0"/>
              <a:t> </a:t>
            </a:r>
            <a:r>
              <a:rPr lang="en-MY" sz="3500" b="1" dirty="0" err="1"/>
              <a:t>mesyuarat</a:t>
            </a:r>
            <a:r>
              <a:rPr lang="en-MY" sz="3500" b="1" dirty="0"/>
              <a:t> </a:t>
            </a:r>
            <a:r>
              <a:rPr lang="en-MY" sz="3500" b="1" dirty="0" err="1"/>
              <a:t>semakan</a:t>
            </a:r>
            <a:r>
              <a:rPr lang="en-MY" sz="3500" b="1" dirty="0"/>
              <a:t> </a:t>
            </a:r>
            <a:r>
              <a:rPr lang="en-MY" sz="3500" b="1" dirty="0" err="1"/>
              <a:t>spesifikasi</a:t>
            </a:r>
            <a:r>
              <a:rPr lang="en-MY" sz="3500" b="1" dirty="0"/>
              <a:t> </a:t>
            </a:r>
            <a:r>
              <a:rPr lang="en-MY" sz="2700" dirty="0" err="1"/>
              <a:t>bacaan</a:t>
            </a:r>
            <a:r>
              <a:rPr lang="en-MY" sz="2700" dirty="0"/>
              <a:t> </a:t>
            </a:r>
            <a:r>
              <a:rPr lang="en-MY" sz="2700" dirty="0" err="1"/>
              <a:t>tahap</a:t>
            </a:r>
            <a:r>
              <a:rPr lang="en-MY" sz="2700" dirty="0"/>
              <a:t> </a:t>
            </a:r>
            <a:r>
              <a:rPr lang="en-MY" sz="2700" dirty="0" err="1"/>
              <a:t>kebisingan</a:t>
            </a:r>
            <a:r>
              <a:rPr lang="en-MY" sz="2700" dirty="0"/>
              <a:t> </a:t>
            </a:r>
            <a:r>
              <a:rPr lang="en-MY" sz="2700" dirty="0" err="1"/>
              <a:t>dan</a:t>
            </a:r>
            <a:r>
              <a:rPr lang="en-MY" sz="2700" dirty="0"/>
              <a:t> </a:t>
            </a:r>
            <a:r>
              <a:rPr lang="en-MY" sz="2700" dirty="0" err="1"/>
              <a:t>ventilasi</a:t>
            </a:r>
            <a:r>
              <a:rPr lang="en-MY" sz="2700" dirty="0"/>
              <a:t> </a:t>
            </a:r>
            <a:r>
              <a:rPr lang="en-MY" sz="2700" dirty="0" err="1"/>
              <a:t>bilik</a:t>
            </a:r>
            <a:r>
              <a:rPr lang="en-MY" sz="2700" dirty="0"/>
              <a:t> </a:t>
            </a:r>
            <a:r>
              <a:rPr lang="en-MY" sz="2700" dirty="0" err="1"/>
              <a:t>bedah</a:t>
            </a:r>
            <a:r>
              <a:rPr lang="en-MY" sz="2700" dirty="0"/>
              <a:t> hospital </a:t>
            </a:r>
            <a:r>
              <a:rPr lang="en-MY" sz="2700" dirty="0" err="1"/>
              <a:t>Kerajaan</a:t>
            </a:r>
            <a:r>
              <a:rPr lang="en-MY" sz="2700" dirty="0"/>
              <a:t>. </a:t>
            </a:r>
          </a:p>
          <a:p>
            <a:pPr algn="just"/>
            <a:r>
              <a:rPr lang="en-MY" sz="2700" dirty="0"/>
              <a:t>JKR </a:t>
            </a:r>
            <a:r>
              <a:rPr lang="en-MY" sz="2700" dirty="0" err="1"/>
              <a:t>mendapati</a:t>
            </a:r>
            <a:r>
              <a:rPr lang="en-MY" sz="2700" dirty="0"/>
              <a:t> </a:t>
            </a:r>
            <a:r>
              <a:rPr lang="en-MY" sz="2700" dirty="0" err="1"/>
              <a:t>bacaan</a:t>
            </a:r>
            <a:r>
              <a:rPr lang="en-MY" sz="2700" dirty="0"/>
              <a:t> </a:t>
            </a:r>
            <a:r>
              <a:rPr lang="en-MY" sz="2700" dirty="0" err="1"/>
              <a:t>tahap</a:t>
            </a:r>
            <a:r>
              <a:rPr lang="en-MY" sz="2700" dirty="0"/>
              <a:t> </a:t>
            </a:r>
            <a:r>
              <a:rPr lang="en-MY" sz="2700" dirty="0" err="1"/>
              <a:t>kebisingan</a:t>
            </a:r>
            <a:r>
              <a:rPr lang="en-MY" sz="2700" dirty="0"/>
              <a:t> di </a:t>
            </a:r>
            <a:r>
              <a:rPr lang="en-MY" sz="2700" dirty="0" err="1"/>
              <a:t>tiga</a:t>
            </a:r>
            <a:r>
              <a:rPr lang="en-MY" sz="2700" dirty="0"/>
              <a:t> hospital lain </a:t>
            </a:r>
            <a:r>
              <a:rPr lang="en-MY" sz="2700" dirty="0" err="1"/>
              <a:t>adalah</a:t>
            </a:r>
            <a:r>
              <a:rPr lang="en-MY" sz="2700" dirty="0"/>
              <a:t> </a:t>
            </a:r>
            <a:r>
              <a:rPr lang="en-MY" sz="2700" dirty="0" err="1"/>
              <a:t>antara</a:t>
            </a:r>
            <a:r>
              <a:rPr lang="en-MY" sz="2700" dirty="0"/>
              <a:t> 37.9 </a:t>
            </a:r>
            <a:r>
              <a:rPr lang="en-MY" sz="2700" dirty="0" err="1"/>
              <a:t>hingga</a:t>
            </a:r>
            <a:r>
              <a:rPr lang="en-MY" sz="2700" dirty="0"/>
              <a:t> 64.4dBA. </a:t>
            </a:r>
            <a:r>
              <a:rPr lang="en-MY" sz="2700" dirty="0" err="1"/>
              <a:t>Mesyuarat</a:t>
            </a:r>
            <a:r>
              <a:rPr lang="en-MY" sz="2700" dirty="0"/>
              <a:t> </a:t>
            </a:r>
            <a:r>
              <a:rPr lang="en-MY" sz="2700" dirty="0" err="1"/>
              <a:t>tersebut</a:t>
            </a:r>
            <a:r>
              <a:rPr lang="en-MY" sz="2700" dirty="0"/>
              <a:t> </a:t>
            </a:r>
            <a:r>
              <a:rPr lang="en-MY" sz="3500" b="1" dirty="0" err="1"/>
              <a:t>memutuskan</a:t>
            </a:r>
            <a:r>
              <a:rPr lang="en-MY" sz="3500" b="1" dirty="0"/>
              <a:t> </a:t>
            </a:r>
            <a:r>
              <a:rPr lang="en-MY" sz="3500" b="1" dirty="0" err="1"/>
              <a:t>tahap</a:t>
            </a:r>
            <a:r>
              <a:rPr lang="en-MY" sz="3500" b="1" dirty="0"/>
              <a:t> </a:t>
            </a:r>
            <a:r>
              <a:rPr lang="en-MY" sz="3500" b="1" dirty="0" err="1"/>
              <a:t>kebisingan</a:t>
            </a:r>
            <a:r>
              <a:rPr lang="en-MY" sz="3500" b="1" dirty="0"/>
              <a:t> </a:t>
            </a:r>
            <a:r>
              <a:rPr lang="en-MY" sz="2700" dirty="0"/>
              <a:t>yang </a:t>
            </a:r>
            <a:r>
              <a:rPr lang="en-MY" sz="2700" dirty="0" err="1"/>
              <a:t>wajar</a:t>
            </a:r>
            <a:r>
              <a:rPr lang="en-MY" sz="2700" dirty="0"/>
              <a:t> </a:t>
            </a:r>
            <a:r>
              <a:rPr lang="en-MY" sz="2700" dirty="0" err="1"/>
              <a:t>adalah</a:t>
            </a:r>
            <a:r>
              <a:rPr lang="en-MY" sz="2700" dirty="0"/>
              <a:t> </a:t>
            </a:r>
            <a:r>
              <a:rPr lang="en-MY" sz="2700" dirty="0" err="1"/>
              <a:t>antara</a:t>
            </a:r>
            <a:r>
              <a:rPr lang="en-MY" sz="2700" dirty="0"/>
              <a:t> 40 </a:t>
            </a:r>
            <a:r>
              <a:rPr lang="en-MY" sz="2700" dirty="0" err="1"/>
              <a:t>hingga</a:t>
            </a:r>
            <a:r>
              <a:rPr lang="en-MY" sz="2700" dirty="0"/>
              <a:t> 50dBA. </a:t>
            </a:r>
          </a:p>
          <a:p>
            <a:pPr algn="just"/>
            <a:endParaRPr lang="en-MY" sz="3200" dirty="0"/>
          </a:p>
          <a:p>
            <a:pPr algn="just"/>
            <a:endParaRPr lang="en-MY" sz="3200" i="1" dirty="0"/>
          </a:p>
        </p:txBody>
      </p:sp>
      <p:sp>
        <p:nvSpPr>
          <p:cNvPr id="5" name="Rectangle 2"/>
          <p:cNvSpPr txBox="1">
            <a:spLocks/>
          </p:cNvSpPr>
          <p:nvPr/>
        </p:nvSpPr>
        <p:spPr>
          <a:xfrm>
            <a:off x="1265157" y="1796820"/>
            <a:ext cx="4848539" cy="768085"/>
          </a:xfrm>
          <a:prstGeom prst="rect">
            <a:avLst/>
          </a:prstGeom>
          <a:solidFill>
            <a:schemeClr val="accent6">
              <a:lumMod val="40000"/>
              <a:lumOff val="60000"/>
            </a:schemeClr>
          </a:solidFill>
          <a:ln w="50800" cap="sq" cmpd="dbl" algn="ctr">
            <a:solidFill>
              <a:schemeClr val="accent2"/>
            </a:solidFill>
            <a:prstDash val="solid"/>
            <a:miter lim="800000"/>
          </a:ln>
          <a:effectLst/>
        </p:spPr>
        <p:txBody>
          <a:bodyPr vert="horz" lIns="182870" tIns="243829" rIns="182870" bIns="121914">
            <a:noAutofit/>
          </a:bodyPr>
          <a:lstStyle>
            <a:lvl1pPr marL="0" indent="0" algn="l" rtl="0" eaLnBrk="1" latinLnBrk="0" hangingPunct="1">
              <a:spcBef>
                <a:spcPts val="700"/>
              </a:spcBef>
              <a:spcAft>
                <a:spcPts val="1000"/>
              </a:spcAft>
              <a:buClr>
                <a:schemeClr val="accent2"/>
              </a:buClr>
              <a:buSzPct val="60000"/>
              <a:buFont typeface="Wingdings"/>
              <a:buNone/>
              <a:defRPr sz="1800" kern="1200">
                <a:solidFill>
                  <a:schemeClr val="lt1"/>
                </a:solidFill>
                <a:latin typeface="+mn-lt"/>
                <a:ea typeface="+mn-ea"/>
                <a:cs typeface="+mn-cs"/>
              </a:defRPr>
            </a:lvl1pPr>
            <a:lvl2pPr marL="640080" indent="-274320" algn="l" rtl="0" eaLnBrk="1" latinLnBrk="0" hangingPunct="1">
              <a:spcBef>
                <a:spcPts val="550"/>
              </a:spcBef>
              <a:buClr>
                <a:schemeClr val="accent1"/>
              </a:buClr>
              <a:buSzPct val="70000"/>
              <a:buFont typeface="Wingdings 2"/>
              <a:buNone/>
              <a:defRPr sz="1200" kern="1200">
                <a:solidFill>
                  <a:schemeClr val="lt1"/>
                </a:solidFill>
                <a:latin typeface="+mn-lt"/>
                <a:ea typeface="+mn-ea"/>
                <a:cs typeface="+mn-cs"/>
              </a:defRPr>
            </a:lvl2pPr>
            <a:lvl3pPr marL="914400" indent="-228600" algn="l" rtl="0" eaLnBrk="1" latinLnBrk="0" hangingPunct="1">
              <a:spcBef>
                <a:spcPts val="500"/>
              </a:spcBef>
              <a:buClr>
                <a:schemeClr val="accent2"/>
              </a:buClr>
              <a:buSzPct val="75000"/>
              <a:buFont typeface="Wingdings"/>
              <a:buNone/>
              <a:defRPr sz="1000" kern="1200">
                <a:solidFill>
                  <a:schemeClr val="lt1"/>
                </a:solidFill>
                <a:latin typeface="+mn-lt"/>
                <a:ea typeface="+mn-ea"/>
                <a:cs typeface="+mn-cs"/>
              </a:defRPr>
            </a:lvl3pPr>
            <a:lvl4pPr marL="1371600" indent="-228600" algn="l" rtl="0" eaLnBrk="1" latinLnBrk="0" hangingPunct="1">
              <a:spcBef>
                <a:spcPts val="400"/>
              </a:spcBef>
              <a:buClr>
                <a:schemeClr val="accent3"/>
              </a:buClr>
              <a:buSzPct val="75000"/>
              <a:buFont typeface="Wingdings"/>
              <a:buNone/>
              <a:defRPr sz="900" kern="1200">
                <a:solidFill>
                  <a:schemeClr val="lt1"/>
                </a:solidFill>
                <a:latin typeface="+mn-lt"/>
                <a:ea typeface="+mn-ea"/>
                <a:cs typeface="+mn-cs"/>
              </a:defRPr>
            </a:lvl4pPr>
            <a:lvl5pPr marL="1828800" indent="-228600" algn="l" rtl="0" eaLnBrk="1" latinLnBrk="0" hangingPunct="1">
              <a:spcBef>
                <a:spcPts val="400"/>
              </a:spcBef>
              <a:buClr>
                <a:schemeClr val="accent4"/>
              </a:buClr>
              <a:buSzPct val="65000"/>
              <a:buFont typeface="Wingdings"/>
              <a:buNone/>
              <a:defRPr sz="900" kern="1200">
                <a:solidFill>
                  <a:schemeClr val="lt1"/>
                </a:solidFill>
                <a:latin typeface="+mn-lt"/>
                <a:ea typeface="+mn-ea"/>
                <a:cs typeface="+mn-cs"/>
              </a:defRPr>
            </a:lvl5pPr>
            <a:lvl6pPr marL="2103120" indent="-228600" algn="l" rtl="0" eaLnBrk="1" latinLnBrk="0" hangingPunct="1">
              <a:spcBef>
                <a:spcPct val="20000"/>
              </a:spcBef>
              <a:buClr>
                <a:schemeClr val="accent1"/>
              </a:buClr>
              <a:buFont typeface="Wingdings"/>
              <a:buNone/>
              <a:defRPr sz="1800" kern="1200" baseline="0">
                <a:solidFill>
                  <a:schemeClr val="lt1"/>
                </a:solidFill>
                <a:latin typeface="+mn-lt"/>
                <a:ea typeface="+mn-ea"/>
                <a:cs typeface="+mn-cs"/>
              </a:defRPr>
            </a:lvl6pPr>
            <a:lvl7pPr marL="2377440" indent="-228600" algn="l" rtl="0" eaLnBrk="1" latinLnBrk="0" hangingPunct="1">
              <a:spcBef>
                <a:spcPct val="20000"/>
              </a:spcBef>
              <a:buClr>
                <a:schemeClr val="accent2"/>
              </a:buClr>
              <a:buFont typeface="Wingdings"/>
              <a:buChar char="§"/>
              <a:defRPr sz="1800" kern="1200" baseline="0">
                <a:solidFill>
                  <a:schemeClr val="lt1"/>
                </a:solidFill>
                <a:latin typeface="+mn-lt"/>
                <a:ea typeface="+mn-ea"/>
                <a:cs typeface="+mn-cs"/>
              </a:defRPr>
            </a:lvl7pPr>
            <a:lvl8pPr marL="2651760" indent="-228600" algn="l" rtl="0" eaLnBrk="1" latinLnBrk="0" hangingPunct="1">
              <a:spcBef>
                <a:spcPct val="20000"/>
              </a:spcBef>
              <a:buClr>
                <a:schemeClr val="accent3"/>
              </a:buClr>
              <a:buFont typeface="Wingdings"/>
              <a:buChar char="§"/>
              <a:defRPr sz="1800" kern="1200" baseline="0">
                <a:solidFill>
                  <a:schemeClr val="lt1"/>
                </a:solidFill>
                <a:latin typeface="+mn-lt"/>
                <a:ea typeface="+mn-ea"/>
                <a:cs typeface="+mn-cs"/>
              </a:defRPr>
            </a:lvl8pPr>
            <a:lvl9pPr marL="2926080" indent="-228600" algn="l" rtl="0" eaLnBrk="1" latinLnBrk="0" hangingPunct="1">
              <a:spcBef>
                <a:spcPct val="20000"/>
              </a:spcBef>
              <a:buClr>
                <a:schemeClr val="accent4"/>
              </a:buClr>
              <a:buFont typeface="Wingdings"/>
              <a:buChar char="§"/>
              <a:defRPr sz="1800" kern="1200" baseline="0">
                <a:solidFill>
                  <a:schemeClr val="lt1"/>
                </a:solidFill>
                <a:latin typeface="+mn-lt"/>
                <a:ea typeface="+mn-ea"/>
                <a:cs typeface="+mn-cs"/>
              </a:defRPr>
            </a:lvl9pPr>
            <a:extLst/>
          </a:lstStyle>
          <a:p>
            <a:pPr>
              <a:buClr>
                <a:srgbClr val="DA1F28"/>
              </a:buClr>
            </a:pPr>
            <a:r>
              <a:rPr lang="en-US" sz="3700" b="1" dirty="0" err="1">
                <a:solidFill>
                  <a:prstClr val="black"/>
                </a:solidFill>
              </a:rPr>
              <a:t>Maklumbalas</a:t>
            </a:r>
            <a:r>
              <a:rPr lang="en-US" sz="3700" b="1" dirty="0">
                <a:solidFill>
                  <a:prstClr val="black"/>
                </a:solidFill>
              </a:rPr>
              <a:t> JKR</a:t>
            </a:r>
          </a:p>
        </p:txBody>
      </p:sp>
      <p:pic>
        <p:nvPicPr>
          <p:cNvPr id="6"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651" t="32689" r="12467" b="62167"/>
          <a:stretch/>
        </p:blipFill>
        <p:spPr bwMode="auto">
          <a:xfrm>
            <a:off x="6797840" y="1796820"/>
            <a:ext cx="1745933" cy="80900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7" name="Rectangle 2"/>
          <p:cNvSpPr>
            <a:spLocks noGrp="1"/>
          </p:cNvSpPr>
          <p:nvPr>
            <p:ph type="body" idx="1"/>
          </p:nvPr>
        </p:nvSpPr>
        <p:spPr>
          <a:xfrm>
            <a:off x="721896" y="452669"/>
            <a:ext cx="10924672" cy="960107"/>
          </a:xfrm>
          <a:solidFill>
            <a:schemeClr val="accent6">
              <a:lumMod val="40000"/>
              <a:lumOff val="60000"/>
            </a:schemeClr>
          </a:solidFill>
        </p:spPr>
        <p:txBody>
          <a:bodyPr>
            <a:noAutofit/>
          </a:bodyPr>
          <a:lstStyle/>
          <a:p>
            <a:r>
              <a:rPr lang="en-US" sz="3700" b="1" dirty="0">
                <a:solidFill>
                  <a:schemeClr val="tx1"/>
                </a:solidFill>
              </a:rPr>
              <a:t>1) Prestasi </a:t>
            </a:r>
            <a:r>
              <a:rPr lang="en-US" sz="3700" b="1" dirty="0" err="1">
                <a:solidFill>
                  <a:schemeClr val="tx1"/>
                </a:solidFill>
              </a:rPr>
              <a:t>Projek</a:t>
            </a:r>
            <a:r>
              <a:rPr lang="en-US" sz="3700" b="1" dirty="0">
                <a:solidFill>
                  <a:schemeClr val="tx1"/>
                </a:solidFill>
              </a:rPr>
              <a:t> : </a:t>
            </a:r>
            <a:r>
              <a:rPr lang="en-US" sz="3700" b="1" dirty="0" err="1">
                <a:solidFill>
                  <a:schemeClr val="tx1"/>
                </a:solidFill>
              </a:rPr>
              <a:t>Pencapaian</a:t>
            </a:r>
            <a:r>
              <a:rPr lang="en-US" sz="3700" b="1" dirty="0">
                <a:solidFill>
                  <a:schemeClr val="tx1"/>
                </a:solidFill>
              </a:rPr>
              <a:t> Output </a:t>
            </a:r>
            <a:r>
              <a:rPr lang="en-US" sz="3700" b="1" dirty="0" err="1">
                <a:solidFill>
                  <a:schemeClr val="tx1"/>
                </a:solidFill>
              </a:rPr>
              <a:t>Projek</a:t>
            </a:r>
            <a:endParaRPr lang="en-US" sz="3700" b="1" dirty="0">
              <a:solidFill>
                <a:schemeClr val="tx1"/>
              </a:solidFill>
            </a:endParaRPr>
          </a:p>
        </p:txBody>
      </p:sp>
    </p:spTree>
    <p:extLst>
      <p:ext uri="{BB962C8B-B14F-4D97-AF65-F5344CB8AC3E}">
        <p14:creationId xmlns:p14="http://schemas.microsoft.com/office/powerpoint/2010/main" val="4148807869"/>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p:cNvSpPr>
            <a:spLocks noGrp="1"/>
          </p:cNvSpPr>
          <p:nvPr>
            <p:ph sz="quarter" idx="13"/>
          </p:nvPr>
        </p:nvSpPr>
        <p:spPr>
          <a:xfrm>
            <a:off x="719404" y="1988840"/>
            <a:ext cx="11137237" cy="4128459"/>
          </a:xfrm>
        </p:spPr>
        <p:txBody>
          <a:bodyPr>
            <a:normAutofit lnSpcReduction="10000"/>
          </a:bodyPr>
          <a:lstStyle/>
          <a:p>
            <a:pPr algn="just"/>
            <a:r>
              <a:rPr lang="en-MY" sz="2700" dirty="0" err="1"/>
              <a:t>Perkara</a:t>
            </a:r>
            <a:r>
              <a:rPr lang="en-MY" sz="2700" dirty="0"/>
              <a:t> </a:t>
            </a:r>
            <a:r>
              <a:rPr lang="en-MY" sz="2700" dirty="0" err="1"/>
              <a:t>ini</a:t>
            </a:r>
            <a:r>
              <a:rPr lang="en-MY" sz="2700" dirty="0"/>
              <a:t> </a:t>
            </a:r>
            <a:r>
              <a:rPr lang="en-MY" sz="2700" dirty="0" err="1"/>
              <a:t>ditetapkan</a:t>
            </a:r>
            <a:r>
              <a:rPr lang="en-MY" sz="2700" dirty="0"/>
              <a:t> </a:t>
            </a:r>
            <a:r>
              <a:rPr lang="en-MY" sz="2700" dirty="0" err="1"/>
              <a:t>berdasarkan</a:t>
            </a:r>
            <a:r>
              <a:rPr lang="en-MY" sz="2700" dirty="0"/>
              <a:t> </a:t>
            </a:r>
            <a:r>
              <a:rPr lang="en-MY" sz="2700" dirty="0" err="1"/>
              <a:t>piawai</a:t>
            </a:r>
            <a:r>
              <a:rPr lang="en-MY" sz="2700" dirty="0"/>
              <a:t> </a:t>
            </a:r>
            <a:r>
              <a:rPr lang="en-MY" sz="2700" dirty="0" err="1"/>
              <a:t>antarabangsa</a:t>
            </a:r>
            <a:r>
              <a:rPr lang="en-MY" sz="2700" dirty="0"/>
              <a:t> : </a:t>
            </a:r>
          </a:p>
          <a:p>
            <a:pPr marL="935519" indent="-457178" algn="just">
              <a:buFont typeface="Wingdings" pitchFamily="2" charset="2"/>
              <a:buChar char="Ø"/>
            </a:pPr>
            <a:r>
              <a:rPr lang="en-MY" sz="2700" dirty="0"/>
              <a:t>Heating, Ventilating and Air-Conditioning (HVAC) Design Manual for Hospitals and Clinics (Second Edition) </a:t>
            </a:r>
            <a:r>
              <a:rPr lang="en-MY" sz="2700" dirty="0" err="1"/>
              <a:t>pada</a:t>
            </a:r>
            <a:r>
              <a:rPr lang="en-MY" sz="2700" dirty="0"/>
              <a:t> 40dBA </a:t>
            </a:r>
            <a:r>
              <a:rPr lang="en-MY" sz="2700" dirty="0" err="1"/>
              <a:t>dan</a:t>
            </a:r>
            <a:r>
              <a:rPr lang="en-MY" sz="2700" dirty="0"/>
              <a:t> </a:t>
            </a:r>
          </a:p>
          <a:p>
            <a:pPr marL="935519" indent="-457178" algn="just">
              <a:buFont typeface="Wingdings" pitchFamily="2" charset="2"/>
              <a:buChar char="Ø"/>
            </a:pPr>
            <a:r>
              <a:rPr lang="en-MY" sz="2700" dirty="0"/>
              <a:t>Ventilation in Healthcare Premises Design Considerations Health Technical Memorandum 2025 </a:t>
            </a:r>
            <a:r>
              <a:rPr lang="en-MY" sz="2700" dirty="0" err="1"/>
              <a:t>pada</a:t>
            </a:r>
            <a:r>
              <a:rPr lang="en-MY" sz="2700" dirty="0"/>
              <a:t> 50dBA. </a:t>
            </a:r>
          </a:p>
          <a:p>
            <a:pPr algn="just"/>
            <a:r>
              <a:rPr lang="en-MY" sz="3200" b="1" dirty="0" err="1"/>
              <a:t>Penambahbaikan</a:t>
            </a:r>
            <a:r>
              <a:rPr lang="en-MY" sz="2700" dirty="0"/>
              <a:t> </a:t>
            </a:r>
            <a:r>
              <a:rPr lang="en-MY" sz="2700" dirty="0" err="1"/>
              <a:t>telah</a:t>
            </a:r>
            <a:r>
              <a:rPr lang="en-MY" sz="2700" dirty="0"/>
              <a:t> </a:t>
            </a:r>
            <a:r>
              <a:rPr lang="en-MY" sz="2700" dirty="0" err="1"/>
              <a:t>dibuat</a:t>
            </a:r>
            <a:r>
              <a:rPr lang="en-MY" sz="2700" dirty="0"/>
              <a:t> </a:t>
            </a:r>
            <a:r>
              <a:rPr lang="en-MY" sz="2700" dirty="0" err="1"/>
              <a:t>terhadap</a:t>
            </a:r>
            <a:r>
              <a:rPr lang="en-MY" sz="2700" dirty="0"/>
              <a:t> </a:t>
            </a:r>
            <a:r>
              <a:rPr lang="en-MY" sz="3200" b="1" dirty="0"/>
              <a:t>Needs Statement Mechanical JKR</a:t>
            </a:r>
            <a:r>
              <a:rPr lang="en-MY" sz="2700" dirty="0"/>
              <a:t> </a:t>
            </a:r>
            <a:r>
              <a:rPr lang="en-MY" sz="2700" dirty="0" err="1"/>
              <a:t>berkuat</a:t>
            </a:r>
            <a:r>
              <a:rPr lang="en-MY" sz="2700" dirty="0"/>
              <a:t> </a:t>
            </a:r>
            <a:r>
              <a:rPr lang="en-MY" sz="2700" dirty="0" err="1"/>
              <a:t>kuasa</a:t>
            </a:r>
            <a:r>
              <a:rPr lang="en-MY" sz="2700" dirty="0"/>
              <a:t> </a:t>
            </a:r>
            <a:r>
              <a:rPr lang="en-MY" sz="2700" dirty="0" err="1"/>
              <a:t>selepas</a:t>
            </a:r>
            <a:r>
              <a:rPr lang="en-MY" sz="2700" dirty="0"/>
              <a:t> </a:t>
            </a:r>
            <a:r>
              <a:rPr lang="en-MY" sz="2700" dirty="0" err="1"/>
              <a:t>bulan</a:t>
            </a:r>
            <a:r>
              <a:rPr lang="en-MY" sz="2700" dirty="0"/>
              <a:t> September 2017 </a:t>
            </a:r>
            <a:r>
              <a:rPr lang="en-MY" sz="2700" dirty="0" err="1"/>
              <a:t>bagi</a:t>
            </a:r>
            <a:r>
              <a:rPr lang="en-MY" sz="2700" dirty="0"/>
              <a:t> </a:t>
            </a:r>
            <a:r>
              <a:rPr lang="en-MY" sz="2700" dirty="0" err="1"/>
              <a:t>projek</a:t>
            </a:r>
            <a:r>
              <a:rPr lang="en-MY" sz="2700" dirty="0"/>
              <a:t> hospital yang </a:t>
            </a:r>
            <a:r>
              <a:rPr lang="en-MY" sz="2700" dirty="0" err="1"/>
              <a:t>masih</a:t>
            </a:r>
            <a:r>
              <a:rPr lang="en-MY" sz="2700" dirty="0"/>
              <a:t> di </a:t>
            </a:r>
            <a:r>
              <a:rPr lang="en-MY" sz="2700" dirty="0" err="1"/>
              <a:t>dalam</a:t>
            </a:r>
            <a:r>
              <a:rPr lang="en-MY" sz="2700" dirty="0"/>
              <a:t> </a:t>
            </a:r>
            <a:r>
              <a:rPr lang="en-MY" sz="2700" dirty="0" err="1"/>
              <a:t>pembinaan</a:t>
            </a:r>
            <a:r>
              <a:rPr lang="en-MY" sz="2700" dirty="0"/>
              <a:t> </a:t>
            </a:r>
            <a:r>
              <a:rPr lang="en-MY" sz="2700" dirty="0" err="1"/>
              <a:t>dan</a:t>
            </a:r>
            <a:r>
              <a:rPr lang="en-MY" sz="2700" dirty="0"/>
              <a:t> </a:t>
            </a:r>
            <a:r>
              <a:rPr lang="en-MY" sz="2700" dirty="0" err="1"/>
              <a:t>projek</a:t>
            </a:r>
            <a:r>
              <a:rPr lang="en-MY" sz="2700" dirty="0"/>
              <a:t> yang </a:t>
            </a:r>
            <a:r>
              <a:rPr lang="en-MY" sz="2700" dirty="0" err="1"/>
              <a:t>akan</a:t>
            </a:r>
            <a:r>
              <a:rPr lang="en-MY" sz="2700" dirty="0"/>
              <a:t> </a:t>
            </a:r>
            <a:r>
              <a:rPr lang="en-MY" sz="2700" dirty="0" err="1"/>
              <a:t>ditender</a:t>
            </a:r>
            <a:r>
              <a:rPr lang="en-MY" sz="2700" dirty="0"/>
              <a:t>. </a:t>
            </a:r>
          </a:p>
          <a:p>
            <a:pPr algn="just"/>
            <a:endParaRPr lang="en-MY" sz="3200" dirty="0"/>
          </a:p>
          <a:p>
            <a:pPr algn="just"/>
            <a:endParaRPr lang="en-MY" sz="3200" i="1" dirty="0"/>
          </a:p>
        </p:txBody>
      </p:sp>
      <p:sp>
        <p:nvSpPr>
          <p:cNvPr id="6" name="Content Placeholder 3"/>
          <p:cNvSpPr txBox="1">
            <a:spLocks/>
          </p:cNvSpPr>
          <p:nvPr/>
        </p:nvSpPr>
        <p:spPr>
          <a:xfrm>
            <a:off x="431371" y="1796820"/>
            <a:ext cx="11137237" cy="672075"/>
          </a:xfrm>
          <a:prstGeom prst="rect">
            <a:avLst/>
          </a:prstGeom>
        </p:spPr>
        <p:txBody>
          <a:bodyPr vert="horz" lIns="121914" tIns="60957" rIns="121914" bIns="60957">
            <a:normAutofit/>
          </a:bodyPr>
          <a:lstStyle>
            <a:lvl1pPr marL="320040" indent="-320040" algn="l" rtl="0" eaLnBrk="1" latinLnBrk="0" hangingPunct="1">
              <a:spcBef>
                <a:spcPts val="700"/>
              </a:spcBef>
              <a:buClr>
                <a:schemeClr val="accent2"/>
              </a:buClr>
              <a:buSzPct val="60000"/>
              <a:buFont typeface="Wingdings"/>
              <a:buChar char=""/>
              <a:defRPr sz="2900" kern="1200">
                <a:solidFill>
                  <a:schemeClr val="tx1"/>
                </a:solidFill>
                <a:latin typeface="+mn-lt"/>
                <a:ea typeface="+mn-ea"/>
                <a:cs typeface="+mn-cs"/>
              </a:defRPr>
            </a:lvl1pPr>
            <a:lvl2pPr marL="640080" indent="-274320" algn="l" rtl="0" eaLnBrk="1" latinLnBrk="0" hangingPunct="1">
              <a:spcBef>
                <a:spcPts val="550"/>
              </a:spcBef>
              <a:buClr>
                <a:schemeClr val="accent1"/>
              </a:buClr>
              <a:buSzPct val="70000"/>
              <a:buFont typeface="Wingdings 2"/>
              <a:buChar char=""/>
              <a:defRPr sz="2600" kern="1200">
                <a:solidFill>
                  <a:schemeClr val="tx1"/>
                </a:solidFill>
                <a:latin typeface="+mn-lt"/>
                <a:ea typeface="+mn-ea"/>
                <a:cs typeface="+mn-cs"/>
              </a:defRPr>
            </a:lvl2pPr>
            <a:lvl3pPr marL="914400" indent="-228600" algn="l" rtl="0" eaLnBrk="1" latinLnBrk="0" hangingPunct="1">
              <a:spcBef>
                <a:spcPts val="500"/>
              </a:spcBef>
              <a:buClr>
                <a:schemeClr val="accent2"/>
              </a:buClr>
              <a:buSzPct val="75000"/>
              <a:buFont typeface="Wingdings"/>
              <a:buChar char=""/>
              <a:defRPr sz="2300" kern="1200">
                <a:solidFill>
                  <a:schemeClr val="tx1"/>
                </a:solidFill>
                <a:latin typeface="+mn-lt"/>
                <a:ea typeface="+mn-ea"/>
                <a:cs typeface="+mn-cs"/>
              </a:defRPr>
            </a:lvl3pPr>
            <a:lvl4pPr marL="1371600" indent="-228600" algn="l" rtl="0" eaLnBrk="1" latinLnBrk="0" hangingPunct="1">
              <a:spcBef>
                <a:spcPts val="400"/>
              </a:spcBef>
              <a:buClr>
                <a:schemeClr val="accent3"/>
              </a:buClr>
              <a:buSzPct val="75000"/>
              <a:buFont typeface="Wingdings"/>
              <a:buChar char=""/>
              <a:defRPr sz="2000" kern="1200">
                <a:solidFill>
                  <a:schemeClr val="tx1"/>
                </a:solidFill>
                <a:latin typeface="+mn-lt"/>
                <a:ea typeface="+mn-ea"/>
                <a:cs typeface="+mn-cs"/>
              </a:defRPr>
            </a:lvl4pPr>
            <a:lvl5pPr marL="1828800" indent="-228600" algn="l" rtl="0" eaLnBrk="1" latinLnBrk="0" hangingPunct="1">
              <a:spcBef>
                <a:spcPts val="400"/>
              </a:spcBef>
              <a:buClr>
                <a:schemeClr val="accent4"/>
              </a:buClr>
              <a:buSzPct val="65000"/>
              <a:buFont typeface="Wingdings"/>
              <a:buChar char=""/>
              <a:defRPr sz="2000" kern="1200">
                <a:solidFill>
                  <a:schemeClr val="tx1"/>
                </a:solidFill>
                <a:latin typeface="+mn-lt"/>
                <a:ea typeface="+mn-ea"/>
                <a:cs typeface="+mn-cs"/>
              </a:defRPr>
            </a:lvl5pPr>
            <a:lvl6pPr marL="2103120" indent="-228600" algn="l" rtl="0" eaLnBrk="1" latinLnBrk="0" hangingPunct="1">
              <a:spcBef>
                <a:spcPct val="20000"/>
              </a:spcBef>
              <a:buClr>
                <a:schemeClr val="accent1"/>
              </a:buClr>
              <a:buFont typeface="Wingdings"/>
              <a:buNone/>
              <a:defRPr sz="1800" kern="1200" baseline="0">
                <a:solidFill>
                  <a:schemeClr val="tx1"/>
                </a:solidFill>
                <a:latin typeface="+mn-lt"/>
                <a:ea typeface="+mn-ea"/>
                <a:cs typeface="+mn-cs"/>
              </a:defRPr>
            </a:lvl6pPr>
            <a:lvl7pPr marL="2377440" indent="-228600" algn="l" rtl="0" eaLnBrk="1" latinLnBrk="0" hangingPunct="1">
              <a:spcBef>
                <a:spcPct val="20000"/>
              </a:spcBef>
              <a:buClr>
                <a:schemeClr val="accent2"/>
              </a:buClr>
              <a:buFont typeface="Wingdings"/>
              <a:buChar char="§"/>
              <a:defRPr sz="1800" kern="1200" baseline="0">
                <a:solidFill>
                  <a:schemeClr val="tx1"/>
                </a:solidFill>
                <a:latin typeface="+mn-lt"/>
                <a:ea typeface="+mn-ea"/>
                <a:cs typeface="+mn-cs"/>
              </a:defRPr>
            </a:lvl7pPr>
            <a:lvl8pPr marL="2651760" indent="-228600" algn="l" rtl="0" eaLnBrk="1" latinLnBrk="0" hangingPunct="1">
              <a:spcBef>
                <a:spcPct val="20000"/>
              </a:spcBef>
              <a:buClr>
                <a:schemeClr val="accent3"/>
              </a:buClr>
              <a:buFont typeface="Wingdings"/>
              <a:buChar char="§"/>
              <a:defRPr sz="1800" kern="1200" baseline="0">
                <a:solidFill>
                  <a:schemeClr val="tx1"/>
                </a:solidFill>
                <a:latin typeface="+mn-lt"/>
                <a:ea typeface="+mn-ea"/>
                <a:cs typeface="+mn-cs"/>
              </a:defRPr>
            </a:lvl8pPr>
            <a:lvl9pPr marL="2926080" indent="-228600" algn="l" rtl="0" eaLnBrk="1" latinLnBrk="0" hangingPunct="1">
              <a:spcBef>
                <a:spcPct val="20000"/>
              </a:spcBef>
              <a:buClr>
                <a:schemeClr val="accent4"/>
              </a:buClr>
              <a:buFont typeface="Wingdings"/>
              <a:buChar char="§"/>
              <a:defRPr sz="1800" kern="1200" baseline="0">
                <a:solidFill>
                  <a:schemeClr val="tx1"/>
                </a:solidFill>
                <a:latin typeface="+mn-lt"/>
                <a:ea typeface="+mn-ea"/>
                <a:cs typeface="+mn-cs"/>
              </a:defRPr>
            </a:lvl9pPr>
            <a:extLst/>
          </a:lstStyle>
          <a:p>
            <a:pPr algn="just">
              <a:buClr>
                <a:srgbClr val="DA1F28"/>
              </a:buClr>
            </a:pPr>
            <a:endParaRPr lang="en-MY" sz="3200" dirty="0">
              <a:solidFill>
                <a:prstClr val="black"/>
              </a:solidFill>
            </a:endParaRPr>
          </a:p>
          <a:p>
            <a:pPr algn="just">
              <a:buClr>
                <a:srgbClr val="DA1F28"/>
              </a:buClr>
            </a:pPr>
            <a:endParaRPr lang="en-MY" sz="3200" i="1" dirty="0">
              <a:solidFill>
                <a:prstClr val="black"/>
              </a:solidFill>
            </a:endParaRPr>
          </a:p>
        </p:txBody>
      </p:sp>
      <p:sp>
        <p:nvSpPr>
          <p:cNvPr id="7" name="Rectangle 2"/>
          <p:cNvSpPr>
            <a:spLocks noGrp="1"/>
          </p:cNvSpPr>
          <p:nvPr>
            <p:ph type="body" idx="1"/>
          </p:nvPr>
        </p:nvSpPr>
        <p:spPr>
          <a:xfrm>
            <a:off x="721896" y="452669"/>
            <a:ext cx="10924672" cy="960107"/>
          </a:xfrm>
          <a:solidFill>
            <a:schemeClr val="accent6">
              <a:lumMod val="40000"/>
              <a:lumOff val="60000"/>
            </a:schemeClr>
          </a:solidFill>
        </p:spPr>
        <p:txBody>
          <a:bodyPr>
            <a:noAutofit/>
          </a:bodyPr>
          <a:lstStyle/>
          <a:p>
            <a:r>
              <a:rPr lang="en-US" sz="3700" b="1" dirty="0">
                <a:solidFill>
                  <a:schemeClr val="tx1"/>
                </a:solidFill>
              </a:rPr>
              <a:t>1) Prestasi </a:t>
            </a:r>
            <a:r>
              <a:rPr lang="en-US" sz="3700" b="1" dirty="0" err="1">
                <a:solidFill>
                  <a:schemeClr val="tx1"/>
                </a:solidFill>
              </a:rPr>
              <a:t>Projek</a:t>
            </a:r>
            <a:r>
              <a:rPr lang="en-US" sz="3700" b="1" dirty="0">
                <a:solidFill>
                  <a:schemeClr val="tx1"/>
                </a:solidFill>
              </a:rPr>
              <a:t> : </a:t>
            </a:r>
            <a:r>
              <a:rPr lang="en-US" sz="3700" b="1" dirty="0" err="1">
                <a:solidFill>
                  <a:schemeClr val="tx1"/>
                </a:solidFill>
              </a:rPr>
              <a:t>Pencapaian</a:t>
            </a:r>
            <a:r>
              <a:rPr lang="en-US" sz="3700" b="1" dirty="0">
                <a:solidFill>
                  <a:schemeClr val="tx1"/>
                </a:solidFill>
              </a:rPr>
              <a:t> Output </a:t>
            </a:r>
            <a:r>
              <a:rPr lang="en-US" sz="3700" b="1" dirty="0" err="1">
                <a:solidFill>
                  <a:schemeClr val="tx1"/>
                </a:solidFill>
              </a:rPr>
              <a:t>Projek</a:t>
            </a:r>
            <a:endParaRPr lang="en-US" sz="3700" b="1" dirty="0">
              <a:solidFill>
                <a:schemeClr val="tx1"/>
              </a:solidFill>
            </a:endParaRPr>
          </a:p>
        </p:txBody>
      </p:sp>
    </p:spTree>
    <p:extLst>
      <p:ext uri="{BB962C8B-B14F-4D97-AF65-F5344CB8AC3E}">
        <p14:creationId xmlns:p14="http://schemas.microsoft.com/office/powerpoint/2010/main" val="2445851053"/>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p:cNvSpPr>
            <a:spLocks noGrp="1"/>
          </p:cNvSpPr>
          <p:nvPr>
            <p:ph sz="quarter" idx="13"/>
          </p:nvPr>
        </p:nvSpPr>
        <p:spPr>
          <a:xfrm>
            <a:off x="719404" y="2948948"/>
            <a:ext cx="11137237" cy="3360373"/>
          </a:xfrm>
        </p:spPr>
        <p:txBody>
          <a:bodyPr>
            <a:normAutofit/>
          </a:bodyPr>
          <a:lstStyle/>
          <a:p>
            <a:pPr algn="just"/>
            <a:r>
              <a:rPr lang="en-MY" sz="2700" dirty="0" err="1"/>
              <a:t>Pada</a:t>
            </a:r>
            <a:r>
              <a:rPr lang="en-MY" sz="2700" dirty="0"/>
              <a:t> </a:t>
            </a:r>
            <a:r>
              <a:rPr lang="en-MY" sz="2700" dirty="0" err="1"/>
              <a:t>pendapat</a:t>
            </a:r>
            <a:r>
              <a:rPr lang="en-MY" sz="2700" dirty="0"/>
              <a:t> audit, </a:t>
            </a:r>
            <a:r>
              <a:rPr lang="en-MY" sz="2700" dirty="0" err="1"/>
              <a:t>projek</a:t>
            </a:r>
            <a:r>
              <a:rPr lang="en-MY" sz="2700" dirty="0"/>
              <a:t> </a:t>
            </a:r>
            <a:r>
              <a:rPr lang="en-MY" sz="2700" dirty="0" err="1"/>
              <a:t>ini</a:t>
            </a:r>
            <a:r>
              <a:rPr lang="en-MY" sz="2700" dirty="0"/>
              <a:t> </a:t>
            </a:r>
            <a:r>
              <a:rPr lang="en-MY" sz="2700" dirty="0" err="1"/>
              <a:t>telah</a:t>
            </a:r>
            <a:r>
              <a:rPr lang="en-MY" sz="2700" dirty="0"/>
              <a:t> </a:t>
            </a:r>
            <a:r>
              <a:rPr lang="en-MY" sz="2700" dirty="0" err="1"/>
              <a:t>berjaya</a:t>
            </a:r>
            <a:r>
              <a:rPr lang="en-MY" sz="2700" dirty="0"/>
              <a:t> </a:t>
            </a:r>
            <a:r>
              <a:rPr lang="en-MY" sz="2700" dirty="0" err="1"/>
              <a:t>disiapkan</a:t>
            </a:r>
            <a:r>
              <a:rPr lang="en-MY" sz="2700" dirty="0"/>
              <a:t> </a:t>
            </a:r>
            <a:r>
              <a:rPr lang="en-MY" sz="2700" dirty="0" err="1"/>
              <a:t>walaupun</a:t>
            </a:r>
            <a:r>
              <a:rPr lang="en-MY" sz="2700" dirty="0"/>
              <a:t> </a:t>
            </a:r>
            <a:r>
              <a:rPr lang="en-MY" sz="2700" dirty="0" err="1"/>
              <a:t>mengalami</a:t>
            </a:r>
            <a:r>
              <a:rPr lang="en-MY" sz="2700" dirty="0"/>
              <a:t> </a:t>
            </a:r>
            <a:r>
              <a:rPr lang="en-MY" sz="2700" dirty="0" err="1"/>
              <a:t>kelewatan</a:t>
            </a:r>
            <a:r>
              <a:rPr lang="en-MY" sz="2700" dirty="0"/>
              <a:t> </a:t>
            </a:r>
            <a:r>
              <a:rPr lang="en-MY" sz="2700" dirty="0" err="1"/>
              <a:t>selama</a:t>
            </a:r>
            <a:r>
              <a:rPr lang="en-MY" sz="2700" dirty="0"/>
              <a:t> 73 </a:t>
            </a:r>
            <a:r>
              <a:rPr lang="en-MY" sz="2700" dirty="0" err="1"/>
              <a:t>hari</a:t>
            </a:r>
            <a:r>
              <a:rPr lang="en-MY" sz="2700" dirty="0"/>
              <a:t> dan </a:t>
            </a:r>
            <a:r>
              <a:rPr lang="en-MY" sz="2700" dirty="0" err="1"/>
              <a:t>dewan</a:t>
            </a:r>
            <a:r>
              <a:rPr lang="en-MY" sz="2700" dirty="0"/>
              <a:t> </a:t>
            </a:r>
            <a:r>
              <a:rPr lang="en-MY" sz="2700" dirty="0" err="1"/>
              <a:t>bedah</a:t>
            </a:r>
            <a:r>
              <a:rPr lang="en-MY" sz="2700" dirty="0"/>
              <a:t> </a:t>
            </a:r>
            <a:r>
              <a:rPr lang="en-MY" sz="2700" dirty="0" err="1"/>
              <a:t>hanya</a:t>
            </a:r>
            <a:r>
              <a:rPr lang="en-MY" sz="2700" dirty="0"/>
              <a:t> </a:t>
            </a:r>
            <a:r>
              <a:rPr lang="en-MY" sz="2700" dirty="0" err="1"/>
              <a:t>mula</a:t>
            </a:r>
            <a:r>
              <a:rPr lang="en-MY" sz="2700" dirty="0"/>
              <a:t> </a:t>
            </a:r>
            <a:r>
              <a:rPr lang="en-MY" sz="2700" dirty="0" err="1"/>
              <a:t>beroperasi</a:t>
            </a:r>
            <a:r>
              <a:rPr lang="en-MY" sz="2700" dirty="0"/>
              <a:t> </a:t>
            </a:r>
            <a:r>
              <a:rPr lang="en-MY" sz="2700" dirty="0" err="1"/>
              <a:t>selepas</a:t>
            </a:r>
            <a:r>
              <a:rPr lang="en-MY" sz="2700" dirty="0"/>
              <a:t> </a:t>
            </a:r>
            <a:r>
              <a:rPr lang="en-MY" sz="2700" dirty="0" err="1"/>
              <a:t>lebih</a:t>
            </a:r>
            <a:r>
              <a:rPr lang="en-MY" sz="2700" dirty="0"/>
              <a:t> </a:t>
            </a:r>
            <a:r>
              <a:rPr lang="en-MY" sz="2700" dirty="0" err="1"/>
              <a:t>empat</a:t>
            </a:r>
            <a:r>
              <a:rPr lang="en-MY" sz="2700" dirty="0"/>
              <a:t> (4) </a:t>
            </a:r>
            <a:r>
              <a:rPr lang="en-MY" sz="2700" dirty="0" err="1"/>
              <a:t>tahun</a:t>
            </a:r>
            <a:r>
              <a:rPr lang="en-MY" sz="2700" dirty="0"/>
              <a:t> </a:t>
            </a:r>
            <a:r>
              <a:rPr lang="en-MY" sz="2700" dirty="0" err="1"/>
              <a:t>projek</a:t>
            </a:r>
            <a:r>
              <a:rPr lang="en-MY" sz="2700" dirty="0"/>
              <a:t> </a:t>
            </a:r>
            <a:r>
              <a:rPr lang="en-MY" sz="2700" dirty="0" err="1"/>
              <a:t>diserahkan</a:t>
            </a:r>
            <a:r>
              <a:rPr lang="en-MY" sz="2700" dirty="0"/>
              <a:t>.</a:t>
            </a:r>
          </a:p>
          <a:p>
            <a:pPr algn="just"/>
            <a:endParaRPr lang="en-MY" sz="3200" dirty="0"/>
          </a:p>
          <a:p>
            <a:pPr algn="just"/>
            <a:endParaRPr lang="en-MY" sz="3200" i="1" dirty="0"/>
          </a:p>
        </p:txBody>
      </p:sp>
      <p:sp>
        <p:nvSpPr>
          <p:cNvPr id="5" name="Rectangle 2"/>
          <p:cNvSpPr txBox="1">
            <a:spLocks/>
          </p:cNvSpPr>
          <p:nvPr/>
        </p:nvSpPr>
        <p:spPr>
          <a:xfrm>
            <a:off x="1265157" y="1796820"/>
            <a:ext cx="4848539" cy="768085"/>
          </a:xfrm>
          <a:prstGeom prst="rect">
            <a:avLst/>
          </a:prstGeom>
          <a:solidFill>
            <a:schemeClr val="accent6">
              <a:lumMod val="40000"/>
              <a:lumOff val="60000"/>
            </a:schemeClr>
          </a:solidFill>
          <a:ln w="50800" cap="sq" cmpd="dbl" algn="ctr">
            <a:solidFill>
              <a:schemeClr val="accent2"/>
            </a:solidFill>
            <a:prstDash val="solid"/>
            <a:miter lim="800000"/>
          </a:ln>
          <a:effectLst/>
        </p:spPr>
        <p:txBody>
          <a:bodyPr vert="horz" lIns="182870" tIns="243829" rIns="182870" bIns="121914">
            <a:noAutofit/>
          </a:bodyPr>
          <a:lstStyle>
            <a:lvl1pPr marL="0" indent="0" algn="l" rtl="0" eaLnBrk="1" latinLnBrk="0" hangingPunct="1">
              <a:spcBef>
                <a:spcPts val="700"/>
              </a:spcBef>
              <a:spcAft>
                <a:spcPts val="1000"/>
              </a:spcAft>
              <a:buClr>
                <a:schemeClr val="accent2"/>
              </a:buClr>
              <a:buSzPct val="60000"/>
              <a:buFont typeface="Wingdings"/>
              <a:buNone/>
              <a:defRPr sz="1800" kern="1200">
                <a:solidFill>
                  <a:schemeClr val="lt1"/>
                </a:solidFill>
                <a:latin typeface="+mn-lt"/>
                <a:ea typeface="+mn-ea"/>
                <a:cs typeface="+mn-cs"/>
              </a:defRPr>
            </a:lvl1pPr>
            <a:lvl2pPr marL="640080" indent="-274320" algn="l" rtl="0" eaLnBrk="1" latinLnBrk="0" hangingPunct="1">
              <a:spcBef>
                <a:spcPts val="550"/>
              </a:spcBef>
              <a:buClr>
                <a:schemeClr val="accent1"/>
              </a:buClr>
              <a:buSzPct val="70000"/>
              <a:buFont typeface="Wingdings 2"/>
              <a:buNone/>
              <a:defRPr sz="1200" kern="1200">
                <a:solidFill>
                  <a:schemeClr val="lt1"/>
                </a:solidFill>
                <a:latin typeface="+mn-lt"/>
                <a:ea typeface="+mn-ea"/>
                <a:cs typeface="+mn-cs"/>
              </a:defRPr>
            </a:lvl2pPr>
            <a:lvl3pPr marL="914400" indent="-228600" algn="l" rtl="0" eaLnBrk="1" latinLnBrk="0" hangingPunct="1">
              <a:spcBef>
                <a:spcPts val="500"/>
              </a:spcBef>
              <a:buClr>
                <a:schemeClr val="accent2"/>
              </a:buClr>
              <a:buSzPct val="75000"/>
              <a:buFont typeface="Wingdings"/>
              <a:buNone/>
              <a:defRPr sz="1000" kern="1200">
                <a:solidFill>
                  <a:schemeClr val="lt1"/>
                </a:solidFill>
                <a:latin typeface="+mn-lt"/>
                <a:ea typeface="+mn-ea"/>
                <a:cs typeface="+mn-cs"/>
              </a:defRPr>
            </a:lvl3pPr>
            <a:lvl4pPr marL="1371600" indent="-228600" algn="l" rtl="0" eaLnBrk="1" latinLnBrk="0" hangingPunct="1">
              <a:spcBef>
                <a:spcPts val="400"/>
              </a:spcBef>
              <a:buClr>
                <a:schemeClr val="accent3"/>
              </a:buClr>
              <a:buSzPct val="75000"/>
              <a:buFont typeface="Wingdings"/>
              <a:buNone/>
              <a:defRPr sz="900" kern="1200">
                <a:solidFill>
                  <a:schemeClr val="lt1"/>
                </a:solidFill>
                <a:latin typeface="+mn-lt"/>
                <a:ea typeface="+mn-ea"/>
                <a:cs typeface="+mn-cs"/>
              </a:defRPr>
            </a:lvl4pPr>
            <a:lvl5pPr marL="1828800" indent="-228600" algn="l" rtl="0" eaLnBrk="1" latinLnBrk="0" hangingPunct="1">
              <a:spcBef>
                <a:spcPts val="400"/>
              </a:spcBef>
              <a:buClr>
                <a:schemeClr val="accent4"/>
              </a:buClr>
              <a:buSzPct val="65000"/>
              <a:buFont typeface="Wingdings"/>
              <a:buNone/>
              <a:defRPr sz="900" kern="1200">
                <a:solidFill>
                  <a:schemeClr val="lt1"/>
                </a:solidFill>
                <a:latin typeface="+mn-lt"/>
                <a:ea typeface="+mn-ea"/>
                <a:cs typeface="+mn-cs"/>
              </a:defRPr>
            </a:lvl5pPr>
            <a:lvl6pPr marL="2103120" indent="-228600" algn="l" rtl="0" eaLnBrk="1" latinLnBrk="0" hangingPunct="1">
              <a:spcBef>
                <a:spcPct val="20000"/>
              </a:spcBef>
              <a:buClr>
                <a:schemeClr val="accent1"/>
              </a:buClr>
              <a:buFont typeface="Wingdings"/>
              <a:buNone/>
              <a:defRPr sz="1800" kern="1200" baseline="0">
                <a:solidFill>
                  <a:schemeClr val="lt1"/>
                </a:solidFill>
                <a:latin typeface="+mn-lt"/>
                <a:ea typeface="+mn-ea"/>
                <a:cs typeface="+mn-cs"/>
              </a:defRPr>
            </a:lvl6pPr>
            <a:lvl7pPr marL="2377440" indent="-228600" algn="l" rtl="0" eaLnBrk="1" latinLnBrk="0" hangingPunct="1">
              <a:spcBef>
                <a:spcPct val="20000"/>
              </a:spcBef>
              <a:buClr>
                <a:schemeClr val="accent2"/>
              </a:buClr>
              <a:buFont typeface="Wingdings"/>
              <a:buChar char="§"/>
              <a:defRPr sz="1800" kern="1200" baseline="0">
                <a:solidFill>
                  <a:schemeClr val="lt1"/>
                </a:solidFill>
                <a:latin typeface="+mn-lt"/>
                <a:ea typeface="+mn-ea"/>
                <a:cs typeface="+mn-cs"/>
              </a:defRPr>
            </a:lvl7pPr>
            <a:lvl8pPr marL="2651760" indent="-228600" algn="l" rtl="0" eaLnBrk="1" latinLnBrk="0" hangingPunct="1">
              <a:spcBef>
                <a:spcPct val="20000"/>
              </a:spcBef>
              <a:buClr>
                <a:schemeClr val="accent3"/>
              </a:buClr>
              <a:buFont typeface="Wingdings"/>
              <a:buChar char="§"/>
              <a:defRPr sz="1800" kern="1200" baseline="0">
                <a:solidFill>
                  <a:schemeClr val="lt1"/>
                </a:solidFill>
                <a:latin typeface="+mn-lt"/>
                <a:ea typeface="+mn-ea"/>
                <a:cs typeface="+mn-cs"/>
              </a:defRPr>
            </a:lvl8pPr>
            <a:lvl9pPr marL="2926080" indent="-228600" algn="l" rtl="0" eaLnBrk="1" latinLnBrk="0" hangingPunct="1">
              <a:spcBef>
                <a:spcPct val="20000"/>
              </a:spcBef>
              <a:buClr>
                <a:schemeClr val="accent4"/>
              </a:buClr>
              <a:buFont typeface="Wingdings"/>
              <a:buChar char="§"/>
              <a:defRPr sz="1800" kern="1200" baseline="0">
                <a:solidFill>
                  <a:schemeClr val="lt1"/>
                </a:solidFill>
                <a:latin typeface="+mn-lt"/>
                <a:ea typeface="+mn-ea"/>
                <a:cs typeface="+mn-cs"/>
              </a:defRPr>
            </a:lvl9pPr>
            <a:extLst/>
          </a:lstStyle>
          <a:p>
            <a:pPr>
              <a:buClr>
                <a:srgbClr val="DA1F28"/>
              </a:buClr>
            </a:pPr>
            <a:r>
              <a:rPr lang="en-US" sz="3700" b="1" dirty="0" err="1">
                <a:solidFill>
                  <a:prstClr val="black"/>
                </a:solidFill>
              </a:rPr>
              <a:t>Pendapat</a:t>
            </a:r>
            <a:r>
              <a:rPr lang="en-US" sz="3700" b="1" dirty="0">
                <a:solidFill>
                  <a:prstClr val="black"/>
                </a:solidFill>
              </a:rPr>
              <a:t> Audit</a:t>
            </a:r>
          </a:p>
        </p:txBody>
      </p:sp>
      <p:sp>
        <p:nvSpPr>
          <p:cNvPr id="6" name="Rectangle 2"/>
          <p:cNvSpPr>
            <a:spLocks noGrp="1"/>
          </p:cNvSpPr>
          <p:nvPr>
            <p:ph type="body" idx="1"/>
          </p:nvPr>
        </p:nvSpPr>
        <p:spPr>
          <a:xfrm>
            <a:off x="721896" y="452669"/>
            <a:ext cx="10924672" cy="960107"/>
          </a:xfrm>
          <a:solidFill>
            <a:schemeClr val="accent6">
              <a:lumMod val="40000"/>
              <a:lumOff val="60000"/>
            </a:schemeClr>
          </a:solidFill>
        </p:spPr>
        <p:txBody>
          <a:bodyPr>
            <a:noAutofit/>
          </a:bodyPr>
          <a:lstStyle/>
          <a:p>
            <a:r>
              <a:rPr lang="en-US" sz="3700" b="1" dirty="0">
                <a:solidFill>
                  <a:schemeClr val="tx1"/>
                </a:solidFill>
              </a:rPr>
              <a:t>1) Prestasi </a:t>
            </a:r>
            <a:r>
              <a:rPr lang="en-US" sz="3700" b="1" dirty="0" err="1">
                <a:solidFill>
                  <a:schemeClr val="tx1"/>
                </a:solidFill>
              </a:rPr>
              <a:t>Projek</a:t>
            </a:r>
            <a:r>
              <a:rPr lang="en-US" sz="3700" b="1" dirty="0">
                <a:solidFill>
                  <a:schemeClr val="tx1"/>
                </a:solidFill>
              </a:rPr>
              <a:t> : </a:t>
            </a:r>
            <a:r>
              <a:rPr lang="en-US" sz="3700" b="1" dirty="0" err="1">
                <a:solidFill>
                  <a:schemeClr val="tx1"/>
                </a:solidFill>
              </a:rPr>
              <a:t>Pencapaian</a:t>
            </a:r>
            <a:r>
              <a:rPr lang="en-US" sz="3700" b="1" dirty="0">
                <a:solidFill>
                  <a:schemeClr val="tx1"/>
                </a:solidFill>
              </a:rPr>
              <a:t> Output </a:t>
            </a:r>
            <a:r>
              <a:rPr lang="en-US" sz="3700" b="1" dirty="0" err="1">
                <a:solidFill>
                  <a:schemeClr val="tx1"/>
                </a:solidFill>
              </a:rPr>
              <a:t>Projek</a:t>
            </a:r>
            <a:endParaRPr lang="en-US" sz="3700" b="1" dirty="0">
              <a:solidFill>
                <a:schemeClr val="tx1"/>
              </a:solidFill>
            </a:endParaRPr>
          </a:p>
        </p:txBody>
      </p:sp>
    </p:spTree>
    <p:extLst>
      <p:ext uri="{BB962C8B-B14F-4D97-AF65-F5344CB8AC3E}">
        <p14:creationId xmlns:p14="http://schemas.microsoft.com/office/powerpoint/2010/main" val="1339083850"/>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idx="1"/>
          </p:nvPr>
        </p:nvSpPr>
        <p:spPr>
          <a:xfrm>
            <a:off x="815413" y="452669"/>
            <a:ext cx="10465163" cy="960107"/>
          </a:xfrm>
          <a:solidFill>
            <a:srgbClr val="92D050"/>
          </a:solidFill>
        </p:spPr>
        <p:txBody>
          <a:bodyPr>
            <a:noAutofit/>
          </a:bodyPr>
          <a:lstStyle/>
          <a:p>
            <a:r>
              <a:rPr lang="en-US" sz="3700" b="1" dirty="0">
                <a:solidFill>
                  <a:schemeClr val="tx1"/>
                </a:solidFill>
              </a:rPr>
              <a:t>2) Prestasi </a:t>
            </a:r>
            <a:r>
              <a:rPr lang="en-US" sz="3700" b="1" dirty="0" err="1">
                <a:solidFill>
                  <a:schemeClr val="tx1"/>
                </a:solidFill>
              </a:rPr>
              <a:t>Projek</a:t>
            </a:r>
            <a:r>
              <a:rPr lang="en-US" sz="3700" b="1" dirty="0">
                <a:solidFill>
                  <a:schemeClr val="tx1"/>
                </a:solidFill>
              </a:rPr>
              <a:t> – Prestasi </a:t>
            </a:r>
            <a:r>
              <a:rPr lang="en-US" sz="3700" b="1" dirty="0" err="1">
                <a:solidFill>
                  <a:schemeClr val="tx1"/>
                </a:solidFill>
              </a:rPr>
              <a:t>Kewangan</a:t>
            </a:r>
            <a:r>
              <a:rPr lang="en-US" sz="3700" b="1" dirty="0">
                <a:solidFill>
                  <a:schemeClr val="tx1"/>
                </a:solidFill>
              </a:rPr>
              <a:t>  </a:t>
            </a:r>
          </a:p>
        </p:txBody>
      </p:sp>
      <p:sp>
        <p:nvSpPr>
          <p:cNvPr id="4" name="Content Placeholder 3"/>
          <p:cNvSpPr>
            <a:spLocks noGrp="1"/>
          </p:cNvSpPr>
          <p:nvPr>
            <p:ph sz="quarter" idx="13"/>
          </p:nvPr>
        </p:nvSpPr>
        <p:spPr>
          <a:xfrm>
            <a:off x="719404" y="1988840"/>
            <a:ext cx="10849205" cy="4512501"/>
          </a:xfrm>
        </p:spPr>
        <p:txBody>
          <a:bodyPr>
            <a:normAutofit fontScale="92500"/>
          </a:bodyPr>
          <a:lstStyle/>
          <a:p>
            <a:pPr algn="just"/>
            <a:r>
              <a:rPr lang="en-MY" sz="3700" i="1" dirty="0" err="1"/>
              <a:t>Penyata</a:t>
            </a:r>
            <a:r>
              <a:rPr lang="en-MY" sz="3700" i="1" dirty="0"/>
              <a:t> </a:t>
            </a:r>
            <a:r>
              <a:rPr lang="en-MY" sz="3700" i="1" dirty="0" err="1"/>
              <a:t>Akaun</a:t>
            </a:r>
            <a:r>
              <a:rPr lang="en-MY" sz="3700" i="1" dirty="0"/>
              <a:t> </a:t>
            </a:r>
            <a:r>
              <a:rPr lang="en-MY" sz="3700" i="1" dirty="0" err="1"/>
              <a:t>Akhir</a:t>
            </a:r>
            <a:r>
              <a:rPr lang="en-MY" sz="3700" i="1" dirty="0"/>
              <a:t> </a:t>
            </a:r>
            <a:r>
              <a:rPr lang="en-MY" sz="3700" i="1" dirty="0" err="1"/>
              <a:t>dan</a:t>
            </a:r>
            <a:r>
              <a:rPr lang="en-MY" sz="3700" i="1" dirty="0"/>
              <a:t> </a:t>
            </a:r>
            <a:r>
              <a:rPr lang="en-MY" sz="3700" i="1" dirty="0" err="1"/>
              <a:t>Perakuan</a:t>
            </a:r>
            <a:r>
              <a:rPr lang="en-MY" sz="3700" i="1" dirty="0"/>
              <a:t> </a:t>
            </a:r>
            <a:r>
              <a:rPr lang="en-MY" sz="3700" i="1" dirty="0" err="1"/>
              <a:t>Muktamad</a:t>
            </a:r>
            <a:r>
              <a:rPr lang="en-MY" sz="3700" i="1" dirty="0"/>
              <a:t> </a:t>
            </a:r>
            <a:r>
              <a:rPr lang="en-MY" sz="3700" i="1" dirty="0" err="1"/>
              <a:t>masih</a:t>
            </a:r>
            <a:r>
              <a:rPr lang="en-MY" sz="3700" i="1" dirty="0"/>
              <a:t> </a:t>
            </a:r>
            <a:r>
              <a:rPr lang="en-MY" sz="4300" b="1" i="1" dirty="0" err="1"/>
              <a:t>tidak</a:t>
            </a:r>
            <a:r>
              <a:rPr lang="en-MY" sz="4300" b="1" i="1" dirty="0"/>
              <a:t> </a:t>
            </a:r>
            <a:r>
              <a:rPr lang="en-MY" sz="4300" b="1" i="1" dirty="0" err="1"/>
              <a:t>dapat</a:t>
            </a:r>
            <a:r>
              <a:rPr lang="en-MY" sz="4300" b="1" i="1" dirty="0"/>
              <a:t> </a:t>
            </a:r>
            <a:r>
              <a:rPr lang="en-MY" sz="4300" b="1" i="1" dirty="0" err="1"/>
              <a:t>disediakan</a:t>
            </a:r>
            <a:r>
              <a:rPr lang="en-MY" sz="4300" b="1" i="1" dirty="0"/>
              <a:t> </a:t>
            </a:r>
            <a:r>
              <a:rPr lang="en-MY" sz="3700" i="1" dirty="0" err="1"/>
              <a:t>walaupun</a:t>
            </a:r>
            <a:r>
              <a:rPr lang="en-MY" sz="3700" i="1" dirty="0"/>
              <a:t> </a:t>
            </a:r>
            <a:r>
              <a:rPr lang="en-MY" sz="3700" i="1" dirty="0" err="1"/>
              <a:t>projek</a:t>
            </a:r>
            <a:r>
              <a:rPr lang="en-MY" sz="3700" i="1" dirty="0"/>
              <a:t> </a:t>
            </a:r>
            <a:r>
              <a:rPr lang="en-MY" sz="3700" i="1" dirty="0" err="1"/>
              <a:t>telah</a:t>
            </a:r>
            <a:r>
              <a:rPr lang="en-MY" sz="3700" i="1" dirty="0"/>
              <a:t> </a:t>
            </a:r>
            <a:r>
              <a:rPr lang="en-MY" sz="3700" i="1" dirty="0" err="1"/>
              <a:t>diserahkan</a:t>
            </a:r>
            <a:r>
              <a:rPr lang="en-MY" sz="3700" i="1" dirty="0"/>
              <a:t> </a:t>
            </a:r>
            <a:r>
              <a:rPr lang="en-MY" sz="3700" i="1" dirty="0" err="1"/>
              <a:t>kepada</a:t>
            </a:r>
            <a:r>
              <a:rPr lang="en-MY" sz="3700" i="1" dirty="0"/>
              <a:t> KKM </a:t>
            </a:r>
            <a:r>
              <a:rPr lang="en-MY" sz="3700" i="1" dirty="0" err="1"/>
              <a:t>sejak</a:t>
            </a:r>
            <a:r>
              <a:rPr lang="en-MY" sz="3700" i="1" dirty="0"/>
              <a:t> lima (5) </a:t>
            </a:r>
            <a:r>
              <a:rPr lang="en-MY" sz="3700" i="1" dirty="0" err="1"/>
              <a:t>tahun</a:t>
            </a:r>
            <a:r>
              <a:rPr lang="en-MY" sz="3700" i="1" dirty="0"/>
              <a:t> yang </a:t>
            </a:r>
            <a:r>
              <a:rPr lang="en-MY" sz="3700" i="1" dirty="0" err="1"/>
              <a:t>lepas</a:t>
            </a:r>
            <a:r>
              <a:rPr lang="en-MY" sz="3700" i="1" dirty="0"/>
              <a:t>. </a:t>
            </a:r>
          </a:p>
          <a:p>
            <a:pPr algn="just"/>
            <a:r>
              <a:rPr lang="en-MY" sz="3700" i="1" dirty="0" err="1"/>
              <a:t>Ini</a:t>
            </a:r>
            <a:r>
              <a:rPr lang="en-MY" sz="3700" i="1" dirty="0"/>
              <a:t> </a:t>
            </a:r>
            <a:r>
              <a:rPr lang="en-MY" sz="3700" i="1" dirty="0" err="1"/>
              <a:t>adalah</a:t>
            </a:r>
            <a:r>
              <a:rPr lang="en-MY" sz="3700" i="1" dirty="0"/>
              <a:t> </a:t>
            </a:r>
            <a:r>
              <a:rPr lang="en-MY" sz="3700" i="1" dirty="0" err="1"/>
              <a:t>kerana</a:t>
            </a:r>
            <a:r>
              <a:rPr lang="en-MY" sz="3700" i="1" dirty="0"/>
              <a:t> </a:t>
            </a:r>
            <a:r>
              <a:rPr lang="en-MY" sz="4300" b="1" i="1" dirty="0" err="1"/>
              <a:t>Perakuan</a:t>
            </a:r>
            <a:r>
              <a:rPr lang="en-MY" sz="4300" b="1" i="1" dirty="0"/>
              <a:t> </a:t>
            </a:r>
            <a:r>
              <a:rPr lang="en-MY" sz="4300" b="1" i="1" dirty="0" err="1"/>
              <a:t>Siap</a:t>
            </a:r>
            <a:r>
              <a:rPr lang="en-MY" sz="4300" b="1" i="1" dirty="0"/>
              <a:t> </a:t>
            </a:r>
            <a:r>
              <a:rPr lang="en-MY" sz="4300" b="1" i="1" dirty="0" err="1"/>
              <a:t>Membaiki</a:t>
            </a:r>
            <a:r>
              <a:rPr lang="en-MY" sz="4300" b="1" i="1" dirty="0"/>
              <a:t> </a:t>
            </a:r>
            <a:r>
              <a:rPr lang="en-MY" sz="4300" b="1" i="1" dirty="0" err="1"/>
              <a:t>Kecacatan</a:t>
            </a:r>
            <a:r>
              <a:rPr lang="en-MY" sz="4300" b="1" i="1" dirty="0"/>
              <a:t> (CMGD) </a:t>
            </a:r>
            <a:r>
              <a:rPr lang="en-MY" sz="4300" b="1" i="1" dirty="0" err="1"/>
              <a:t>tidak</a:t>
            </a:r>
            <a:r>
              <a:rPr lang="en-MY" sz="4300" b="1" i="1" dirty="0"/>
              <a:t> </a:t>
            </a:r>
            <a:r>
              <a:rPr lang="en-MY" sz="4300" b="1" i="1" dirty="0" err="1"/>
              <a:t>dapat</a:t>
            </a:r>
            <a:r>
              <a:rPr lang="en-MY" sz="4300" b="1" i="1" dirty="0"/>
              <a:t> </a:t>
            </a:r>
            <a:r>
              <a:rPr lang="en-MY" sz="4300" b="1" i="1" dirty="0" err="1"/>
              <a:t>dikeluarkan</a:t>
            </a:r>
            <a:r>
              <a:rPr lang="en-MY" sz="4300" b="1" i="1" dirty="0"/>
              <a:t> </a:t>
            </a:r>
            <a:r>
              <a:rPr lang="en-MY" sz="3700" i="1" dirty="0" err="1"/>
              <a:t>berikutan</a:t>
            </a:r>
            <a:r>
              <a:rPr lang="en-MY" sz="3700" i="1" dirty="0"/>
              <a:t> </a:t>
            </a:r>
            <a:r>
              <a:rPr lang="en-MY" sz="3700" i="1" dirty="0" err="1"/>
              <a:t>terdapat</a:t>
            </a:r>
            <a:r>
              <a:rPr lang="en-MY" sz="3700" i="1" dirty="0"/>
              <a:t> </a:t>
            </a:r>
            <a:r>
              <a:rPr lang="en-MY" sz="3700" i="1" dirty="0" err="1"/>
              <a:t>kerja</a:t>
            </a:r>
            <a:r>
              <a:rPr lang="en-MY" sz="3700" i="1" dirty="0"/>
              <a:t> </a:t>
            </a:r>
            <a:r>
              <a:rPr lang="en-MY" sz="3700" i="1" dirty="0" err="1"/>
              <a:t>pembaikan</a:t>
            </a:r>
            <a:r>
              <a:rPr lang="en-MY" sz="3700" i="1" dirty="0"/>
              <a:t> </a:t>
            </a:r>
            <a:r>
              <a:rPr lang="en-MY" sz="3700" i="1" dirty="0" err="1"/>
              <a:t>kecacatan</a:t>
            </a:r>
            <a:r>
              <a:rPr lang="en-MY" sz="3700" i="1" dirty="0"/>
              <a:t> yang </a:t>
            </a:r>
            <a:r>
              <a:rPr lang="en-MY" sz="3700" i="1" dirty="0" err="1"/>
              <a:t>belum</a:t>
            </a:r>
            <a:r>
              <a:rPr lang="en-MY" sz="3700" i="1" dirty="0"/>
              <a:t> </a:t>
            </a:r>
            <a:r>
              <a:rPr lang="en-MY" sz="3700" i="1" dirty="0" err="1"/>
              <a:t>selesai</a:t>
            </a:r>
            <a:endParaRPr lang="en-MY" sz="3700" i="1" dirty="0"/>
          </a:p>
          <a:p>
            <a:pPr algn="just"/>
            <a:endParaRPr lang="en-MY" sz="3700" i="1" dirty="0"/>
          </a:p>
        </p:txBody>
      </p:sp>
    </p:spTree>
    <p:extLst>
      <p:ext uri="{BB962C8B-B14F-4D97-AF65-F5344CB8AC3E}">
        <p14:creationId xmlns:p14="http://schemas.microsoft.com/office/powerpoint/2010/main" val="48842541"/>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idx="1"/>
          </p:nvPr>
        </p:nvSpPr>
        <p:spPr>
          <a:xfrm>
            <a:off x="815413" y="452669"/>
            <a:ext cx="10465163" cy="960107"/>
          </a:xfrm>
          <a:solidFill>
            <a:srgbClr val="92D050"/>
          </a:solidFill>
        </p:spPr>
        <p:txBody>
          <a:bodyPr>
            <a:noAutofit/>
          </a:bodyPr>
          <a:lstStyle/>
          <a:p>
            <a:r>
              <a:rPr lang="en-US" sz="3700" b="1" dirty="0">
                <a:solidFill>
                  <a:schemeClr val="tx1"/>
                </a:solidFill>
              </a:rPr>
              <a:t>2) Prestasi </a:t>
            </a:r>
            <a:r>
              <a:rPr lang="en-US" sz="3700" b="1" dirty="0" err="1">
                <a:solidFill>
                  <a:schemeClr val="tx1"/>
                </a:solidFill>
              </a:rPr>
              <a:t>Projek</a:t>
            </a:r>
            <a:r>
              <a:rPr lang="en-US" sz="3700" b="1" dirty="0">
                <a:solidFill>
                  <a:schemeClr val="tx1"/>
                </a:solidFill>
              </a:rPr>
              <a:t> – Prestasi </a:t>
            </a:r>
            <a:r>
              <a:rPr lang="en-US" sz="3700" b="1" dirty="0" err="1">
                <a:solidFill>
                  <a:schemeClr val="tx1"/>
                </a:solidFill>
              </a:rPr>
              <a:t>Kewangan</a:t>
            </a:r>
            <a:r>
              <a:rPr lang="en-US" sz="3700" b="1" dirty="0">
                <a:solidFill>
                  <a:schemeClr val="tx1"/>
                </a:solidFill>
              </a:rPr>
              <a:t>  </a:t>
            </a:r>
          </a:p>
        </p:txBody>
      </p:sp>
      <p:sp>
        <p:nvSpPr>
          <p:cNvPr id="4" name="Content Placeholder 3"/>
          <p:cNvSpPr>
            <a:spLocks noGrp="1"/>
          </p:cNvSpPr>
          <p:nvPr>
            <p:ph sz="quarter" idx="13"/>
          </p:nvPr>
        </p:nvSpPr>
        <p:spPr>
          <a:xfrm>
            <a:off x="719404" y="1988840"/>
            <a:ext cx="10849205" cy="4512501"/>
          </a:xfrm>
        </p:spPr>
        <p:txBody>
          <a:bodyPr>
            <a:normAutofit lnSpcReduction="10000"/>
          </a:bodyPr>
          <a:lstStyle/>
          <a:p>
            <a:pPr marL="0" indent="0" algn="just">
              <a:buNone/>
            </a:pPr>
            <a:r>
              <a:rPr lang="en-US" sz="3700" b="1" u="sng" dirty="0" err="1"/>
              <a:t>Maklumbalas</a:t>
            </a:r>
            <a:r>
              <a:rPr lang="en-US" sz="3700" b="1" u="sng" dirty="0"/>
              <a:t> JKR</a:t>
            </a:r>
            <a:endParaRPr lang="en-MY" sz="3700" b="1" u="sng" dirty="0"/>
          </a:p>
          <a:p>
            <a:pPr marL="0" indent="0" algn="just">
              <a:buNone/>
            </a:pPr>
            <a:endParaRPr lang="ms-MY" sz="3400" i="1" dirty="0"/>
          </a:p>
          <a:p>
            <a:pPr marL="0" indent="0" algn="just">
              <a:buNone/>
            </a:pPr>
            <a:r>
              <a:rPr lang="ms-MY" sz="3400" i="1" dirty="0"/>
              <a:t>Maklum Balas Sehingga 2 Januari 2019 CMGD dijangka akan dikeluarkan apabila kerja pembaikan peralatan Snoozelan Set selesai. Penyata Akaun Akhir hanya akan dapat disediakan pada pertengahan Februari 2019 setelah CMGD dikeluarkan. </a:t>
            </a:r>
          </a:p>
          <a:p>
            <a:pPr marL="0" indent="0" algn="just">
              <a:buNone/>
            </a:pPr>
            <a:endParaRPr lang="ms-MY" sz="1000" i="1" dirty="0"/>
          </a:p>
          <a:p>
            <a:pPr marL="0" indent="0" algn="just">
              <a:buNone/>
            </a:pPr>
            <a:r>
              <a:rPr lang="ms-MY" sz="2400" i="1" dirty="0"/>
              <a:t>(Nota : Isu masih dalam tindakan kerana CMGD belum dikeluarkan dan Penyata Akaun Akhir belum disediakan)</a:t>
            </a:r>
            <a:endParaRPr lang="en-MY" sz="2400" i="1" dirty="0"/>
          </a:p>
        </p:txBody>
      </p:sp>
      <p:pic>
        <p:nvPicPr>
          <p:cNvPr id="5"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4918029" y="1763175"/>
            <a:ext cx="2243817" cy="11139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198368361"/>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idx="1"/>
          </p:nvPr>
        </p:nvSpPr>
        <p:spPr>
          <a:xfrm>
            <a:off x="815413" y="452669"/>
            <a:ext cx="10465163" cy="960107"/>
          </a:xfrm>
          <a:solidFill>
            <a:srgbClr val="92D050"/>
          </a:solidFill>
        </p:spPr>
        <p:txBody>
          <a:bodyPr>
            <a:noAutofit/>
          </a:bodyPr>
          <a:lstStyle/>
          <a:p>
            <a:r>
              <a:rPr lang="en-US" sz="3700" b="1" dirty="0">
                <a:solidFill>
                  <a:schemeClr val="tx1"/>
                </a:solidFill>
              </a:rPr>
              <a:t>2) Prestasi </a:t>
            </a:r>
            <a:r>
              <a:rPr lang="en-US" sz="3700" b="1" dirty="0" err="1">
                <a:solidFill>
                  <a:schemeClr val="tx1"/>
                </a:solidFill>
              </a:rPr>
              <a:t>Projek</a:t>
            </a:r>
            <a:r>
              <a:rPr lang="en-US" sz="3700" b="1" dirty="0">
                <a:solidFill>
                  <a:schemeClr val="tx1"/>
                </a:solidFill>
              </a:rPr>
              <a:t> – Prestasi </a:t>
            </a:r>
            <a:r>
              <a:rPr lang="en-US" sz="3700" b="1" dirty="0" err="1">
                <a:solidFill>
                  <a:schemeClr val="tx1"/>
                </a:solidFill>
              </a:rPr>
              <a:t>Kewangan</a:t>
            </a:r>
            <a:r>
              <a:rPr lang="en-US" sz="3700" b="1" dirty="0">
                <a:solidFill>
                  <a:schemeClr val="tx1"/>
                </a:solidFill>
              </a:rPr>
              <a:t>  </a:t>
            </a:r>
          </a:p>
        </p:txBody>
      </p:sp>
      <p:sp>
        <p:nvSpPr>
          <p:cNvPr id="4" name="Content Placeholder 3"/>
          <p:cNvSpPr>
            <a:spLocks noGrp="1"/>
          </p:cNvSpPr>
          <p:nvPr>
            <p:ph sz="quarter" idx="13"/>
          </p:nvPr>
        </p:nvSpPr>
        <p:spPr>
          <a:xfrm>
            <a:off x="719404" y="1988840"/>
            <a:ext cx="10849205" cy="4512501"/>
          </a:xfrm>
        </p:spPr>
        <p:txBody>
          <a:bodyPr>
            <a:normAutofit/>
          </a:bodyPr>
          <a:lstStyle/>
          <a:p>
            <a:pPr marL="0" indent="0" algn="just">
              <a:buNone/>
            </a:pPr>
            <a:r>
              <a:rPr lang="en-MY" sz="3700" b="1" u="sng" dirty="0" err="1"/>
              <a:t>Pendapat</a:t>
            </a:r>
            <a:r>
              <a:rPr lang="en-MY" sz="3700" b="1" u="sng" dirty="0"/>
              <a:t> Audit</a:t>
            </a:r>
          </a:p>
          <a:p>
            <a:pPr marL="0" indent="0" algn="just">
              <a:buNone/>
            </a:pPr>
            <a:r>
              <a:rPr lang="en-MY" sz="3700" i="1" dirty="0" err="1"/>
              <a:t>Kedudukan</a:t>
            </a:r>
            <a:r>
              <a:rPr lang="en-MY" sz="3700" i="1" dirty="0"/>
              <a:t> </a:t>
            </a:r>
            <a:r>
              <a:rPr lang="en-MY" sz="3700" i="1" dirty="0" err="1"/>
              <a:t>kewangan</a:t>
            </a:r>
            <a:r>
              <a:rPr lang="en-MY" sz="3700" i="1" dirty="0"/>
              <a:t> </a:t>
            </a:r>
            <a:r>
              <a:rPr lang="en-MY" sz="3700" i="1" dirty="0" err="1"/>
              <a:t>projek</a:t>
            </a:r>
            <a:r>
              <a:rPr lang="en-MY" sz="3700" i="1" dirty="0"/>
              <a:t> </a:t>
            </a:r>
            <a:r>
              <a:rPr lang="en-MY" sz="3700" i="1" dirty="0" err="1"/>
              <a:t>ini</a:t>
            </a:r>
            <a:r>
              <a:rPr lang="en-MY" sz="3700" i="1" dirty="0"/>
              <a:t> </a:t>
            </a:r>
            <a:r>
              <a:rPr lang="en-MY" sz="3700" i="1" dirty="0" err="1"/>
              <a:t>boleh</a:t>
            </a:r>
            <a:r>
              <a:rPr lang="en-MY" sz="3700" i="1" dirty="0"/>
              <a:t> </a:t>
            </a:r>
            <a:r>
              <a:rPr lang="en-MY" sz="3700" i="1" dirty="0" err="1"/>
              <a:t>dimuktamadkan</a:t>
            </a:r>
            <a:r>
              <a:rPr lang="en-MY" sz="3700" i="1" dirty="0"/>
              <a:t> </a:t>
            </a:r>
            <a:r>
              <a:rPr lang="en-MY" sz="3700" i="1" dirty="0" err="1"/>
              <a:t>dengan</a:t>
            </a:r>
            <a:r>
              <a:rPr lang="en-MY" sz="3700" i="1" dirty="0"/>
              <a:t> </a:t>
            </a:r>
            <a:r>
              <a:rPr lang="en-MY" sz="4300" b="1" i="1" dirty="0" err="1"/>
              <a:t>memastikan</a:t>
            </a:r>
            <a:r>
              <a:rPr lang="en-MY" sz="4300" b="1" i="1" dirty="0"/>
              <a:t> </a:t>
            </a:r>
            <a:r>
              <a:rPr lang="en-MY" sz="4300" b="1" i="1" dirty="0" err="1"/>
              <a:t>kerja</a:t>
            </a:r>
            <a:r>
              <a:rPr lang="en-MY" sz="4300" b="1" i="1" dirty="0"/>
              <a:t> </a:t>
            </a:r>
            <a:r>
              <a:rPr lang="en-MY" sz="4300" b="1" i="1" dirty="0" err="1"/>
              <a:t>pembaikan</a:t>
            </a:r>
            <a:r>
              <a:rPr lang="en-MY" sz="4300" b="1" i="1" dirty="0"/>
              <a:t> </a:t>
            </a:r>
            <a:r>
              <a:rPr lang="en-MY" sz="4300" b="1" i="1" dirty="0" err="1"/>
              <a:t>kecacatan</a:t>
            </a:r>
            <a:r>
              <a:rPr lang="en-MY" sz="4300" b="1" i="1" dirty="0"/>
              <a:t> </a:t>
            </a:r>
            <a:r>
              <a:rPr lang="en-MY" sz="4300" b="1" i="1" dirty="0" err="1"/>
              <a:t>diselesaikan</a:t>
            </a:r>
            <a:r>
              <a:rPr lang="en-MY" sz="4300" b="1" i="1" dirty="0"/>
              <a:t> </a:t>
            </a:r>
            <a:r>
              <a:rPr lang="en-MY" sz="4300" b="1" i="1" dirty="0" err="1"/>
              <a:t>segera</a:t>
            </a:r>
            <a:r>
              <a:rPr lang="en-MY" sz="3700" i="1" dirty="0"/>
              <a:t>. </a:t>
            </a:r>
            <a:r>
              <a:rPr lang="en-MY" sz="3700" i="1" dirty="0" err="1"/>
              <a:t>Ini</a:t>
            </a:r>
            <a:r>
              <a:rPr lang="en-MY" sz="3700" i="1" dirty="0"/>
              <a:t> </a:t>
            </a:r>
            <a:r>
              <a:rPr lang="en-MY" sz="3700" i="1" dirty="0" err="1"/>
              <a:t>bertujuan</a:t>
            </a:r>
            <a:r>
              <a:rPr lang="en-MY" sz="3700" i="1" dirty="0"/>
              <a:t> </a:t>
            </a:r>
            <a:r>
              <a:rPr lang="en-MY" sz="3700" i="1" dirty="0" err="1"/>
              <a:t>membolehkan</a:t>
            </a:r>
            <a:r>
              <a:rPr lang="en-MY" sz="3700" i="1" dirty="0"/>
              <a:t> </a:t>
            </a:r>
            <a:r>
              <a:rPr lang="en-MY" sz="3700" i="1" dirty="0" err="1"/>
              <a:t>Penyata</a:t>
            </a:r>
            <a:r>
              <a:rPr lang="en-MY" sz="3700" i="1" dirty="0"/>
              <a:t> </a:t>
            </a:r>
            <a:r>
              <a:rPr lang="en-MY" sz="3700" i="1" dirty="0" err="1"/>
              <a:t>Akaun</a:t>
            </a:r>
            <a:r>
              <a:rPr lang="en-MY" sz="3700" i="1" dirty="0"/>
              <a:t> </a:t>
            </a:r>
            <a:r>
              <a:rPr lang="en-MY" sz="3700" i="1" dirty="0" err="1"/>
              <a:t>Akhir</a:t>
            </a:r>
            <a:r>
              <a:rPr lang="en-MY" sz="3700" i="1" dirty="0"/>
              <a:t> </a:t>
            </a:r>
            <a:r>
              <a:rPr lang="en-MY" sz="3700" i="1" dirty="0" err="1"/>
              <a:t>dan</a:t>
            </a:r>
            <a:r>
              <a:rPr lang="en-MY" sz="3700" i="1" dirty="0"/>
              <a:t> </a:t>
            </a:r>
            <a:r>
              <a:rPr lang="en-MY" sz="3700" i="1" dirty="0" err="1"/>
              <a:t>Perakuan</a:t>
            </a:r>
            <a:r>
              <a:rPr lang="en-MY" sz="3700" i="1" dirty="0"/>
              <a:t> </a:t>
            </a:r>
            <a:r>
              <a:rPr lang="en-MY" sz="3700" i="1" dirty="0" err="1"/>
              <a:t>Muktamad</a:t>
            </a:r>
            <a:r>
              <a:rPr lang="en-MY" sz="3700" i="1" dirty="0"/>
              <a:t> </a:t>
            </a:r>
            <a:r>
              <a:rPr lang="en-MY" sz="3700" i="1" dirty="0" err="1"/>
              <a:t>dapat</a:t>
            </a:r>
            <a:r>
              <a:rPr lang="en-MY" sz="3700" i="1" dirty="0"/>
              <a:t> </a:t>
            </a:r>
            <a:r>
              <a:rPr lang="en-MY" sz="3700" i="1" dirty="0" err="1"/>
              <a:t>disediakan</a:t>
            </a:r>
            <a:r>
              <a:rPr lang="en-MY" sz="3700" i="1" dirty="0"/>
              <a:t> </a:t>
            </a:r>
            <a:r>
              <a:rPr lang="en-MY" sz="3700" i="1" dirty="0" err="1"/>
              <a:t>memandangkan</a:t>
            </a:r>
            <a:r>
              <a:rPr lang="en-MY" sz="3700" i="1" dirty="0"/>
              <a:t> </a:t>
            </a:r>
            <a:r>
              <a:rPr lang="en-MY" sz="3700" i="1" dirty="0" err="1"/>
              <a:t>projek</a:t>
            </a:r>
            <a:r>
              <a:rPr lang="en-MY" sz="3700" i="1" dirty="0"/>
              <a:t> </a:t>
            </a:r>
            <a:r>
              <a:rPr lang="en-MY" sz="3700" i="1" dirty="0" err="1"/>
              <a:t>ini</a:t>
            </a:r>
            <a:r>
              <a:rPr lang="en-MY" sz="3700" i="1" dirty="0"/>
              <a:t> </a:t>
            </a:r>
            <a:r>
              <a:rPr lang="en-MY" sz="3700" i="1" dirty="0" err="1"/>
              <a:t>telah</a:t>
            </a:r>
            <a:r>
              <a:rPr lang="en-MY" sz="3700" i="1" dirty="0"/>
              <a:t> </a:t>
            </a:r>
            <a:r>
              <a:rPr lang="en-MY" sz="3700" i="1" dirty="0" err="1"/>
              <a:t>diserahkan</a:t>
            </a:r>
            <a:r>
              <a:rPr lang="en-MY" sz="3700" i="1" dirty="0"/>
              <a:t> </a:t>
            </a:r>
            <a:r>
              <a:rPr lang="en-MY" sz="3700" i="1" dirty="0" err="1"/>
              <a:t>kepada</a:t>
            </a:r>
            <a:r>
              <a:rPr lang="en-MY" sz="3700" i="1" dirty="0"/>
              <a:t> KKM </a:t>
            </a:r>
            <a:r>
              <a:rPr lang="en-MY" sz="3700" i="1" dirty="0" err="1"/>
              <a:t>sejak</a:t>
            </a:r>
            <a:r>
              <a:rPr lang="en-MY" sz="3700" i="1" dirty="0"/>
              <a:t> lima (5) </a:t>
            </a:r>
            <a:r>
              <a:rPr lang="en-MY" sz="3700" i="1" dirty="0" err="1"/>
              <a:t>tahun</a:t>
            </a:r>
            <a:r>
              <a:rPr lang="en-MY" sz="3700" i="1" dirty="0"/>
              <a:t> yang </a:t>
            </a:r>
            <a:r>
              <a:rPr lang="en-MY" sz="3700" i="1" dirty="0" err="1"/>
              <a:t>lepas</a:t>
            </a:r>
            <a:r>
              <a:rPr lang="en-MY" sz="3700" i="1" dirty="0"/>
              <a:t>.</a:t>
            </a:r>
          </a:p>
          <a:p>
            <a:pPr algn="just"/>
            <a:endParaRPr lang="en-MY" sz="3700" i="1" dirty="0"/>
          </a:p>
        </p:txBody>
      </p:sp>
    </p:spTree>
    <p:extLst>
      <p:ext uri="{BB962C8B-B14F-4D97-AF65-F5344CB8AC3E}">
        <p14:creationId xmlns:p14="http://schemas.microsoft.com/office/powerpoint/2010/main" val="1522237533"/>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bg>
      <p:bgRef idx="1001">
        <a:schemeClr val="bg2"/>
      </p:bgRef>
    </p:bg>
    <p:spTree>
      <p:nvGrpSpPr>
        <p:cNvPr id="1" name=""/>
        <p:cNvGrpSpPr/>
        <p:nvPr/>
      </p:nvGrpSpPr>
      <p:grpSpPr>
        <a:xfrm>
          <a:off x="0" y="0"/>
          <a:ext cx="0" cy="0"/>
          <a:chOff x="0" y="0"/>
          <a:chExt cx="0" cy="0"/>
        </a:xfrm>
      </p:grpSpPr>
      <p:sp>
        <p:nvSpPr>
          <p:cNvPr id="3" name="Rectangle 2"/>
          <p:cNvSpPr>
            <a:spLocks noGrp="1"/>
          </p:cNvSpPr>
          <p:nvPr>
            <p:ph type="body" sz="half" idx="2"/>
          </p:nvPr>
        </p:nvSpPr>
        <p:spPr/>
        <p:txBody>
          <a:bodyPr>
            <a:noAutofit/>
          </a:bodyPr>
          <a:lstStyle/>
          <a:p>
            <a:r>
              <a:rPr lang="en-US" sz="4000" dirty="0" err="1"/>
              <a:t>Perolehan</a:t>
            </a:r>
            <a:r>
              <a:rPr lang="en-US" sz="4000" dirty="0"/>
              <a:t> </a:t>
            </a:r>
            <a:r>
              <a:rPr lang="en-US" sz="4000" dirty="0" err="1"/>
              <a:t>Projek</a:t>
            </a:r>
            <a:r>
              <a:rPr lang="en-US" sz="4000" dirty="0"/>
              <a:t>, </a:t>
            </a:r>
            <a:r>
              <a:rPr lang="en-US" sz="4000" dirty="0" err="1"/>
              <a:t>Pentadbiran</a:t>
            </a:r>
            <a:r>
              <a:rPr lang="en-US" sz="4000" dirty="0"/>
              <a:t> </a:t>
            </a:r>
            <a:r>
              <a:rPr lang="en-US" sz="4000" dirty="0" err="1"/>
              <a:t>Kontrak</a:t>
            </a:r>
            <a:r>
              <a:rPr lang="en-US" sz="4000" dirty="0"/>
              <a:t> </a:t>
            </a:r>
            <a:r>
              <a:rPr lang="en-US" sz="4000" dirty="0" err="1"/>
              <a:t>dan</a:t>
            </a:r>
            <a:r>
              <a:rPr lang="en-US" sz="4000" dirty="0"/>
              <a:t> </a:t>
            </a:r>
            <a:r>
              <a:rPr lang="en-US" sz="4000" dirty="0" err="1"/>
              <a:t>Pasca</a:t>
            </a:r>
            <a:r>
              <a:rPr lang="en-US" sz="4000" dirty="0"/>
              <a:t> </a:t>
            </a:r>
            <a:r>
              <a:rPr lang="en-US" sz="4000" dirty="0" err="1"/>
              <a:t>Kontrak</a:t>
            </a:r>
            <a:endParaRPr lang="en-US" sz="4000" dirty="0"/>
          </a:p>
          <a:p>
            <a:endParaRPr lang="en-US" sz="4000" dirty="0"/>
          </a:p>
        </p:txBody>
      </p:sp>
      <p:sp>
        <p:nvSpPr>
          <p:cNvPr id="4" name="Rectangle 3"/>
          <p:cNvSpPr>
            <a:spLocks noGrp="1"/>
          </p:cNvSpPr>
          <p:nvPr>
            <p:ph type="title"/>
          </p:nvPr>
        </p:nvSpPr>
        <p:spPr/>
        <p:txBody>
          <a:bodyPr>
            <a:normAutofit fontScale="90000"/>
          </a:bodyPr>
          <a:lstStyle/>
          <a:p>
            <a:r>
              <a:rPr lang="en-US" dirty="0"/>
              <a:t>SKOP PENGAUDITAN : 2) PENGURUSAN PROJEK</a:t>
            </a:r>
          </a:p>
        </p:txBody>
      </p:sp>
      <p:sp>
        <p:nvSpPr>
          <p:cNvPr id="2" name="Picture Placeholder 1"/>
          <p:cNvSpPr>
            <a:spLocks noGrp="1"/>
          </p:cNvSpPr>
          <p:nvPr>
            <p:ph type="pic" idx="1"/>
          </p:nvPr>
        </p:nvSpPr>
        <p:spPr/>
      </p:sp>
      <p:pic>
        <p:nvPicPr>
          <p:cNvPr id="3074"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2063552" y="9062"/>
            <a:ext cx="10128448" cy="459148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6" name="Picture 2"/>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143339" y="2852938"/>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7" name="Picture 6" descr="Description: Logo JAN.png"/>
          <p:cNvPicPr/>
          <p:nvPr/>
        </p:nvPicPr>
        <p:blipFill>
          <a:blip r:embed="rId5">
            <a:extLst>
              <a:ext uri="{28A0092B-C50C-407E-A947-70E740481C1C}">
                <a14:useLocalDpi xmlns:a14="http://schemas.microsoft.com/office/drawing/2010/main" val="0"/>
              </a:ext>
            </a:extLst>
          </a:blip>
          <a:srcRect/>
          <a:stretch>
            <a:fillRect/>
          </a:stretch>
        </p:blipFill>
        <p:spPr bwMode="auto">
          <a:xfrm>
            <a:off x="309860" y="1248581"/>
            <a:ext cx="1440160" cy="1440000"/>
          </a:xfrm>
          <a:prstGeom prst="rect">
            <a:avLst/>
          </a:prstGeom>
          <a:noFill/>
          <a:ln>
            <a:noFill/>
          </a:ln>
        </p:spPr>
      </p:pic>
    </p:spTree>
    <p:extLst>
      <p:ext uri="{BB962C8B-B14F-4D97-AF65-F5344CB8AC3E}">
        <p14:creationId xmlns:p14="http://schemas.microsoft.com/office/powerpoint/2010/main" val="3868252420"/>
      </p:ext>
    </p:extLst>
  </p:cSld>
  <p:clrMapOvr>
    <a:overrideClrMapping bg1="dk1" tx1="lt1" bg2="dk2" tx2="lt2" accent1="accent1" accent2="accent2" accent3="accent3" accent4="accent4" accent5="accent5" accent6="accent6" hlink="hlink" folHlink="folHlink"/>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a:t>Pengurusan </a:t>
            </a:r>
            <a:r>
              <a:rPr lang="en-US" dirty="0" err="1"/>
              <a:t>Projek</a:t>
            </a:r>
            <a:r>
              <a:rPr lang="en-US" dirty="0"/>
              <a:t> </a:t>
            </a:r>
          </a:p>
        </p:txBody>
      </p:sp>
      <p:sp>
        <p:nvSpPr>
          <p:cNvPr id="8" name="Rectangle 7"/>
          <p:cNvSpPr/>
          <p:nvPr/>
        </p:nvSpPr>
        <p:spPr>
          <a:xfrm>
            <a:off x="780562" y="1796819"/>
            <a:ext cx="10692036" cy="1555297"/>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fi-FI" altLang="x-none" sz="3200" b="1" dirty="0">
                <a:solidFill>
                  <a:prstClr val="white"/>
                </a:solidFill>
              </a:rPr>
              <a:t>3) Perakuan Siap Kerja (CPC) Serta Perakuan Siap dan Pematuhan (CCC)</a:t>
            </a:r>
          </a:p>
          <a:p>
            <a:pPr>
              <a:lnSpc>
                <a:spcPct val="85000"/>
              </a:lnSpc>
            </a:pPr>
            <a:endParaRPr lang="fi-FI" altLang="x-none" sz="2700" b="1" dirty="0">
              <a:solidFill>
                <a:prstClr val="white"/>
              </a:solidFill>
            </a:endParaRPr>
          </a:p>
        </p:txBody>
      </p:sp>
      <p:sp>
        <p:nvSpPr>
          <p:cNvPr id="6" name="Rectangle 5"/>
          <p:cNvSpPr>
            <a:spLocks noGrp="1"/>
          </p:cNvSpPr>
          <p:nvPr>
            <p:ph sz="quarter" idx="13"/>
          </p:nvPr>
        </p:nvSpPr>
        <p:spPr>
          <a:xfrm>
            <a:off x="780560" y="3401616"/>
            <a:ext cx="11172091" cy="3456384"/>
          </a:xfrm>
        </p:spPr>
        <p:txBody>
          <a:bodyPr>
            <a:normAutofit fontScale="77500" lnSpcReduction="20000"/>
          </a:bodyPr>
          <a:lstStyle/>
          <a:p>
            <a:pPr marL="0" indent="0" algn="just">
              <a:buNone/>
            </a:pPr>
            <a:r>
              <a:rPr lang="en-US" altLang="x-none" sz="4300" dirty="0" err="1"/>
              <a:t>Perkara</a:t>
            </a:r>
            <a:r>
              <a:rPr lang="en-US" altLang="x-none" sz="4300" dirty="0"/>
              <a:t> 11.8 : </a:t>
            </a:r>
          </a:p>
          <a:p>
            <a:pPr marL="0" indent="0" algn="just">
              <a:buNone/>
            </a:pPr>
            <a:r>
              <a:rPr lang="en-US" altLang="x-none" sz="4300" u="sng" dirty="0" err="1"/>
              <a:t>Garis</a:t>
            </a:r>
            <a:r>
              <a:rPr lang="en-US" altLang="x-none" sz="4300" u="sng" dirty="0"/>
              <a:t> </a:t>
            </a:r>
            <a:r>
              <a:rPr lang="en-US" altLang="x-none" sz="4300" u="sng" dirty="0" err="1"/>
              <a:t>Panduan</a:t>
            </a:r>
            <a:r>
              <a:rPr lang="en-US" altLang="x-none" sz="4300" u="sng" dirty="0"/>
              <a:t> </a:t>
            </a:r>
            <a:r>
              <a:rPr lang="en-US" altLang="x-none" sz="4300" u="sng" dirty="0" err="1"/>
              <a:t>Pengurusan</a:t>
            </a:r>
            <a:r>
              <a:rPr lang="en-US" altLang="x-none" sz="4300" u="sng" dirty="0"/>
              <a:t> </a:t>
            </a:r>
            <a:r>
              <a:rPr lang="en-US" altLang="x-none" sz="4300" u="sng" dirty="0" err="1"/>
              <a:t>Pembinaan</a:t>
            </a:r>
            <a:r>
              <a:rPr lang="en-US" altLang="x-none" sz="4300" u="sng" dirty="0"/>
              <a:t> </a:t>
            </a:r>
            <a:r>
              <a:rPr lang="en-US" altLang="x-none" sz="4300" u="sng" dirty="0" err="1"/>
              <a:t>Projek</a:t>
            </a:r>
            <a:r>
              <a:rPr lang="en-US" altLang="x-none" sz="4300" u="sng" dirty="0"/>
              <a:t> </a:t>
            </a:r>
            <a:r>
              <a:rPr lang="en-US" altLang="x-none" sz="4300" u="sng" dirty="0" err="1"/>
              <a:t>Reka</a:t>
            </a:r>
            <a:r>
              <a:rPr lang="en-US" altLang="x-none" sz="4300" u="sng" dirty="0"/>
              <a:t> </a:t>
            </a:r>
            <a:r>
              <a:rPr lang="en-US" altLang="x-none" sz="4300" u="sng" dirty="0" err="1"/>
              <a:t>dan</a:t>
            </a:r>
            <a:r>
              <a:rPr lang="en-US" altLang="x-none" sz="4300" u="sng" dirty="0"/>
              <a:t> </a:t>
            </a:r>
            <a:r>
              <a:rPr lang="en-US" altLang="x-none" sz="4300" u="sng" dirty="0" err="1"/>
              <a:t>Bina</a:t>
            </a:r>
            <a:r>
              <a:rPr lang="en-US" altLang="x-none" sz="4300" u="sng" dirty="0"/>
              <a:t> </a:t>
            </a:r>
            <a:r>
              <a:rPr lang="en-US" altLang="x-none" sz="4300" dirty="0"/>
              <a:t>– </a:t>
            </a:r>
          </a:p>
          <a:p>
            <a:pPr marL="0" indent="0" algn="just">
              <a:buNone/>
            </a:pPr>
            <a:r>
              <a:rPr lang="en-US" altLang="x-none" sz="3500" dirty="0" err="1"/>
              <a:t>Sebelum</a:t>
            </a:r>
            <a:r>
              <a:rPr lang="en-US" altLang="x-none" sz="3500" dirty="0"/>
              <a:t> </a:t>
            </a:r>
            <a:r>
              <a:rPr lang="en-US" altLang="x-none" sz="3500" i="1" dirty="0"/>
              <a:t>Certificate of Practical Completion </a:t>
            </a:r>
            <a:r>
              <a:rPr lang="en-US" altLang="x-none" sz="3500" dirty="0"/>
              <a:t>(CPC) </a:t>
            </a:r>
            <a:r>
              <a:rPr lang="en-US" altLang="x-none" sz="3500" dirty="0" err="1"/>
              <a:t>dikeluarkan</a:t>
            </a:r>
            <a:r>
              <a:rPr lang="en-US" altLang="x-none" sz="3500" dirty="0"/>
              <a:t>, </a:t>
            </a:r>
            <a:r>
              <a:rPr lang="en-US" altLang="x-none" sz="3500" dirty="0" err="1"/>
              <a:t>Pengarah</a:t>
            </a:r>
            <a:r>
              <a:rPr lang="en-US" altLang="x-none" sz="3500" dirty="0"/>
              <a:t> </a:t>
            </a:r>
            <a:r>
              <a:rPr lang="en-US" altLang="x-none" sz="3500" dirty="0" err="1"/>
              <a:t>Projek</a:t>
            </a:r>
            <a:r>
              <a:rPr lang="en-US" altLang="x-none" sz="3500" dirty="0"/>
              <a:t> </a:t>
            </a:r>
            <a:r>
              <a:rPr lang="en-US" altLang="x-none" sz="3500" dirty="0" err="1"/>
              <a:t>hendaklah</a:t>
            </a:r>
            <a:r>
              <a:rPr lang="en-US" altLang="x-none" sz="3500" dirty="0"/>
              <a:t> </a:t>
            </a:r>
            <a:r>
              <a:rPr lang="en-US" altLang="x-none" sz="3500" dirty="0" err="1"/>
              <a:t>berpuas</a:t>
            </a:r>
            <a:r>
              <a:rPr lang="en-US" altLang="x-none" sz="3500" dirty="0"/>
              <a:t> </a:t>
            </a:r>
            <a:r>
              <a:rPr lang="en-US" altLang="x-none" sz="3500" dirty="0" err="1"/>
              <a:t>hati</a:t>
            </a:r>
            <a:r>
              <a:rPr lang="en-US" altLang="x-none" sz="3500" dirty="0"/>
              <a:t> </a:t>
            </a:r>
            <a:r>
              <a:rPr lang="en-US" altLang="x-none" sz="3500" dirty="0" err="1"/>
              <a:t>terhadap</a:t>
            </a:r>
            <a:r>
              <a:rPr lang="en-US" altLang="x-none" sz="3500" dirty="0"/>
              <a:t> </a:t>
            </a:r>
            <a:r>
              <a:rPr lang="en-US" altLang="x-none" sz="3500" dirty="0" err="1"/>
              <a:t>hasil</a:t>
            </a:r>
            <a:r>
              <a:rPr lang="en-US" altLang="x-none" sz="3500" dirty="0"/>
              <a:t> </a:t>
            </a:r>
            <a:r>
              <a:rPr lang="en-US" altLang="x-none" sz="3500" dirty="0" err="1"/>
              <a:t>kerja</a:t>
            </a:r>
            <a:r>
              <a:rPr lang="en-US" altLang="x-none" sz="3500" dirty="0"/>
              <a:t> yang </a:t>
            </a:r>
            <a:r>
              <a:rPr lang="en-US" altLang="x-none" sz="3500" dirty="0" err="1"/>
              <a:t>disiapkan</a:t>
            </a:r>
            <a:r>
              <a:rPr lang="en-US" altLang="x-none" sz="3500" dirty="0"/>
              <a:t> </a:t>
            </a:r>
            <a:r>
              <a:rPr lang="en-US" altLang="x-none" sz="3500" dirty="0" err="1"/>
              <a:t>berdasarkan</a:t>
            </a:r>
            <a:r>
              <a:rPr lang="en-US" altLang="x-none" sz="3500" dirty="0"/>
              <a:t> </a:t>
            </a:r>
            <a:r>
              <a:rPr lang="en-US" altLang="x-none" sz="3500" dirty="0" err="1"/>
              <a:t>beberapa</a:t>
            </a:r>
            <a:r>
              <a:rPr lang="en-US" altLang="x-none" sz="3500" dirty="0"/>
              <a:t> </a:t>
            </a:r>
            <a:r>
              <a:rPr lang="en-US" altLang="x-none" sz="3500" dirty="0" err="1"/>
              <a:t>kriteria</a:t>
            </a:r>
            <a:r>
              <a:rPr lang="en-US" altLang="x-none" sz="3500" dirty="0"/>
              <a:t> </a:t>
            </a:r>
            <a:r>
              <a:rPr lang="en-US" altLang="x-none" sz="3500" dirty="0" err="1"/>
              <a:t>antaranya</a:t>
            </a:r>
            <a:r>
              <a:rPr lang="en-US" altLang="x-none" sz="3500" dirty="0"/>
              <a:t> </a:t>
            </a:r>
            <a:r>
              <a:rPr lang="en-US" altLang="x-none" sz="3500" dirty="0" err="1"/>
              <a:t>memenuhi</a:t>
            </a:r>
            <a:r>
              <a:rPr lang="en-US" altLang="x-none" sz="3500" dirty="0"/>
              <a:t> </a:t>
            </a:r>
            <a:r>
              <a:rPr lang="en-US" altLang="x-none" sz="4800" b="1" u="sng" dirty="0" err="1"/>
              <a:t>fungsi</a:t>
            </a:r>
            <a:r>
              <a:rPr lang="en-US" altLang="x-none" sz="3500" b="1" dirty="0"/>
              <a:t> </a:t>
            </a:r>
            <a:r>
              <a:rPr lang="en-US" altLang="x-none" sz="3500" dirty="0"/>
              <a:t>yang </a:t>
            </a:r>
            <a:r>
              <a:rPr lang="en-US" altLang="x-none" sz="3500" dirty="0" err="1"/>
              <a:t>ditetapkan</a:t>
            </a:r>
            <a:r>
              <a:rPr lang="en-US" altLang="x-none" sz="3500" b="1" dirty="0"/>
              <a:t>, </a:t>
            </a:r>
            <a:r>
              <a:rPr lang="en-US" altLang="x-none" sz="4800" b="1" u="sng" dirty="0" err="1"/>
              <a:t>berfungsi</a:t>
            </a:r>
            <a:r>
              <a:rPr lang="en-US" altLang="x-none" sz="4800" b="1" u="sng" dirty="0"/>
              <a:t> </a:t>
            </a:r>
            <a:r>
              <a:rPr lang="en-US" altLang="x-none" sz="4800" b="1" u="sng" dirty="0" err="1"/>
              <a:t>dengan</a:t>
            </a:r>
            <a:r>
              <a:rPr lang="en-US" altLang="x-none" sz="4800" b="1" u="sng" dirty="0"/>
              <a:t> </a:t>
            </a:r>
            <a:r>
              <a:rPr lang="en-US" altLang="x-none" sz="4800" b="1" u="sng" dirty="0" err="1"/>
              <a:t>selamat</a:t>
            </a:r>
            <a:r>
              <a:rPr lang="en-US" altLang="x-none" sz="4300" b="1" dirty="0"/>
              <a:t> </a:t>
            </a:r>
            <a:r>
              <a:rPr lang="en-US" altLang="x-none" sz="3500" dirty="0" err="1"/>
              <a:t>dan</a:t>
            </a:r>
            <a:r>
              <a:rPr lang="en-US" altLang="x-none" sz="4300" b="1" dirty="0"/>
              <a:t> </a:t>
            </a:r>
            <a:r>
              <a:rPr lang="en-US" altLang="x-none" sz="4800" b="1" u="sng" dirty="0" err="1"/>
              <a:t>mematuhi</a:t>
            </a:r>
            <a:r>
              <a:rPr lang="en-US" altLang="x-none" sz="4800" b="1" u="sng" dirty="0"/>
              <a:t> </a:t>
            </a:r>
            <a:r>
              <a:rPr lang="en-US" altLang="x-none" sz="4800" b="1" u="sng" dirty="0" err="1"/>
              <a:t>syarat-syarat</a:t>
            </a:r>
            <a:r>
              <a:rPr lang="en-US" altLang="x-none" sz="4300" b="1" dirty="0"/>
              <a:t> </a:t>
            </a:r>
            <a:r>
              <a:rPr lang="en-US" altLang="x-none" sz="3500" dirty="0"/>
              <a:t>yang </a:t>
            </a:r>
            <a:r>
              <a:rPr lang="en-US" altLang="x-none" sz="3500" dirty="0" err="1"/>
              <a:t>telah</a:t>
            </a:r>
            <a:r>
              <a:rPr lang="en-US" altLang="x-none" sz="3500" dirty="0"/>
              <a:t> </a:t>
            </a:r>
            <a:r>
              <a:rPr lang="en-US" altLang="x-none" sz="3500" dirty="0" err="1"/>
              <a:t>ditetapkan</a:t>
            </a:r>
            <a:r>
              <a:rPr lang="en-US" altLang="x-none" sz="3500" dirty="0"/>
              <a:t> </a:t>
            </a:r>
            <a:r>
              <a:rPr lang="en-US" altLang="x-none" sz="3500" dirty="0" err="1"/>
              <a:t>oleh</a:t>
            </a:r>
            <a:r>
              <a:rPr lang="en-US" altLang="x-none" sz="3500" dirty="0"/>
              <a:t> </a:t>
            </a:r>
            <a:r>
              <a:rPr lang="en-US" altLang="x-none" sz="3500" dirty="0" err="1"/>
              <a:t>Pihak</a:t>
            </a:r>
            <a:r>
              <a:rPr lang="en-US" altLang="x-none" sz="3500" dirty="0"/>
              <a:t> </a:t>
            </a:r>
            <a:r>
              <a:rPr lang="en-US" altLang="x-none" sz="3500" dirty="0" err="1"/>
              <a:t>Berkuasa</a:t>
            </a:r>
            <a:r>
              <a:rPr lang="en-US" altLang="x-none" sz="3500" dirty="0"/>
              <a:t> </a:t>
            </a:r>
            <a:r>
              <a:rPr lang="en-US" altLang="x-none" sz="3500" dirty="0" err="1"/>
              <a:t>Tempatan</a:t>
            </a:r>
            <a:r>
              <a:rPr lang="en-US" altLang="x-none" sz="3500" dirty="0"/>
              <a:t> </a:t>
            </a:r>
          </a:p>
          <a:p>
            <a:pPr marL="0" indent="0">
              <a:buNone/>
            </a:pPr>
            <a:endParaRPr lang="en-US" dirty="0"/>
          </a:p>
        </p:txBody>
      </p:sp>
    </p:spTree>
    <p:extLst>
      <p:ext uri="{BB962C8B-B14F-4D97-AF65-F5344CB8AC3E}">
        <p14:creationId xmlns:p14="http://schemas.microsoft.com/office/powerpoint/2010/main" val="2908709226"/>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rmAutofit fontScale="70000" lnSpcReduction="20000"/>
          </a:bodyPr>
          <a:lstStyle/>
          <a:p>
            <a:pPr marL="0" indent="0" algn="just">
              <a:buNone/>
            </a:pPr>
            <a:endParaRPr lang="fi-FI" sz="2900" dirty="0"/>
          </a:p>
          <a:p>
            <a:pPr marL="0" indent="0" algn="just">
              <a:buNone/>
            </a:pPr>
            <a:r>
              <a:rPr lang="fi-FI" sz="2900" dirty="0"/>
              <a:t>Perkara 26, Buku Panduan Pelaksanaan Kaedah Pengeluaran Perakuan </a:t>
            </a:r>
            <a:r>
              <a:rPr lang="en-US" sz="2900" dirty="0" err="1"/>
              <a:t>Siap</a:t>
            </a:r>
            <a:r>
              <a:rPr lang="en-US" sz="2900" dirty="0"/>
              <a:t> </a:t>
            </a:r>
            <a:r>
              <a:rPr lang="en-US" sz="2900" dirty="0" err="1"/>
              <a:t>dan</a:t>
            </a:r>
            <a:r>
              <a:rPr lang="en-US" sz="2900" dirty="0"/>
              <a:t> </a:t>
            </a:r>
            <a:r>
              <a:rPr lang="en-US" sz="2900" dirty="0" err="1"/>
              <a:t>Pematuhan</a:t>
            </a:r>
            <a:r>
              <a:rPr lang="en-US" sz="2900" dirty="0"/>
              <a:t> </a:t>
            </a:r>
            <a:r>
              <a:rPr lang="en-US" sz="2900" dirty="0" err="1"/>
              <a:t>oleh</a:t>
            </a:r>
            <a:r>
              <a:rPr lang="en-US" sz="2900" dirty="0"/>
              <a:t> Para </a:t>
            </a:r>
            <a:r>
              <a:rPr lang="en-US" sz="2900" dirty="0" err="1"/>
              <a:t>Profesional</a:t>
            </a:r>
            <a:r>
              <a:rPr lang="en-US" sz="2900" dirty="0"/>
              <a:t> yang </a:t>
            </a:r>
            <a:r>
              <a:rPr lang="en-US" sz="2900" dirty="0" err="1"/>
              <a:t>dikeluarkan</a:t>
            </a:r>
            <a:r>
              <a:rPr lang="en-US" sz="2900" dirty="0"/>
              <a:t> </a:t>
            </a:r>
            <a:r>
              <a:rPr lang="en-US" sz="2900" dirty="0" err="1"/>
              <a:t>oleh</a:t>
            </a:r>
            <a:r>
              <a:rPr lang="en-US" sz="2900" dirty="0"/>
              <a:t> </a:t>
            </a:r>
            <a:r>
              <a:rPr lang="fi-FI" sz="2900" dirty="0"/>
              <a:t>Kementerian Kesejahteraan Bandar, Perumahan </a:t>
            </a:r>
            <a:r>
              <a:rPr lang="en-US" sz="2900" dirty="0" err="1"/>
              <a:t>dan</a:t>
            </a:r>
            <a:r>
              <a:rPr lang="en-US" sz="2900" dirty="0"/>
              <a:t> </a:t>
            </a:r>
            <a:r>
              <a:rPr lang="fi-FI" sz="2900" dirty="0"/>
              <a:t>Kerajaan Tempatan, </a:t>
            </a:r>
            <a:r>
              <a:rPr lang="en-US" sz="2900" dirty="0" err="1"/>
              <a:t>menyatakan</a:t>
            </a:r>
            <a:r>
              <a:rPr lang="en-US" sz="2900" dirty="0"/>
              <a:t> :</a:t>
            </a:r>
          </a:p>
          <a:p>
            <a:pPr marL="0" indent="0" algn="just">
              <a:buNone/>
            </a:pPr>
            <a:endParaRPr lang="en-US" sz="2900" dirty="0"/>
          </a:p>
          <a:p>
            <a:pPr marL="0" indent="0" algn="just">
              <a:buNone/>
            </a:pPr>
            <a:r>
              <a:rPr lang="en-US" sz="2900" i="1" dirty="0"/>
              <a:t>“Principal Submitting Person (PSP) </a:t>
            </a:r>
            <a:r>
              <a:rPr lang="en-US" sz="2900" i="1" dirty="0" err="1"/>
              <a:t>boleh</a:t>
            </a:r>
            <a:r>
              <a:rPr lang="en-US" sz="2900" i="1" dirty="0"/>
              <a:t> </a:t>
            </a:r>
            <a:r>
              <a:rPr lang="en-US" sz="2900" i="1" dirty="0" err="1"/>
              <a:t>mengeluarkan</a:t>
            </a:r>
            <a:r>
              <a:rPr lang="en-US" sz="2900" i="1" dirty="0"/>
              <a:t> </a:t>
            </a:r>
            <a:r>
              <a:rPr lang="en-US" sz="2900" i="1" dirty="0" err="1"/>
              <a:t>Perakuan</a:t>
            </a:r>
            <a:r>
              <a:rPr lang="en-US" sz="2900" i="1" dirty="0"/>
              <a:t> </a:t>
            </a:r>
            <a:r>
              <a:rPr lang="en-US" sz="2900" i="1" dirty="0" err="1"/>
              <a:t>Siap</a:t>
            </a:r>
            <a:r>
              <a:rPr lang="en-US" sz="2900" i="1" dirty="0"/>
              <a:t> </a:t>
            </a:r>
            <a:r>
              <a:rPr lang="en-US" sz="2900" i="1" dirty="0" err="1"/>
              <a:t>dan</a:t>
            </a:r>
            <a:r>
              <a:rPr lang="en-US" sz="2900" i="1" dirty="0"/>
              <a:t> </a:t>
            </a:r>
            <a:r>
              <a:rPr lang="en-US" sz="2900" i="1" dirty="0" err="1"/>
              <a:t>Pematuhan</a:t>
            </a:r>
            <a:r>
              <a:rPr lang="en-US" sz="2900" i="1" dirty="0"/>
              <a:t> (CCC-</a:t>
            </a:r>
            <a:r>
              <a:rPr lang="en-US" sz="2900" i="1" dirty="0" err="1"/>
              <a:t>Borang</a:t>
            </a:r>
            <a:r>
              <a:rPr lang="en-US" sz="2900" i="1" dirty="0"/>
              <a:t> F) </a:t>
            </a:r>
            <a:r>
              <a:rPr lang="en-US" sz="2900" i="1" dirty="0" err="1"/>
              <a:t>apabila</a:t>
            </a:r>
            <a:r>
              <a:rPr lang="en-US" sz="2900" i="1" dirty="0"/>
              <a:t> </a:t>
            </a:r>
            <a:r>
              <a:rPr lang="en-US" sz="2900" i="1" dirty="0" err="1"/>
              <a:t>Borang</a:t>
            </a:r>
            <a:r>
              <a:rPr lang="en-US" sz="2900" i="1" dirty="0"/>
              <a:t> G1 </a:t>
            </a:r>
            <a:r>
              <a:rPr lang="en-US" sz="2900" i="1" dirty="0" err="1"/>
              <a:t>hingga</a:t>
            </a:r>
            <a:r>
              <a:rPr lang="en-US" sz="2900" i="1" dirty="0"/>
              <a:t> G21 </a:t>
            </a:r>
            <a:r>
              <a:rPr lang="en-US" sz="2900" i="1" dirty="0" err="1"/>
              <a:t>berkenaan</a:t>
            </a:r>
            <a:r>
              <a:rPr lang="en-US" sz="2900" i="1" dirty="0"/>
              <a:t> </a:t>
            </a:r>
            <a:r>
              <a:rPr lang="en-US" sz="2900" i="1" dirty="0" err="1"/>
              <a:t>perakuan</a:t>
            </a:r>
            <a:r>
              <a:rPr lang="en-US" sz="2900" i="1" dirty="0"/>
              <a:t> </a:t>
            </a:r>
            <a:r>
              <a:rPr lang="en-US" sz="2900" i="1" dirty="0" err="1"/>
              <a:t>berperingkat</a:t>
            </a:r>
            <a:r>
              <a:rPr lang="en-US" sz="2900" i="1" dirty="0"/>
              <a:t> </a:t>
            </a:r>
            <a:r>
              <a:rPr lang="en-US" sz="2900" i="1" dirty="0" err="1"/>
              <a:t>telah</a:t>
            </a:r>
            <a:r>
              <a:rPr lang="en-US" sz="2900" i="1" dirty="0"/>
              <a:t> </a:t>
            </a:r>
            <a:r>
              <a:rPr lang="en-US" sz="2900" i="1" dirty="0" err="1"/>
              <a:t>diperoleh</a:t>
            </a:r>
            <a:r>
              <a:rPr lang="en-US" sz="2900" i="1" dirty="0"/>
              <a:t> </a:t>
            </a:r>
            <a:r>
              <a:rPr lang="en-US" sz="2900" i="1" dirty="0" err="1"/>
              <a:t>antaranya</a:t>
            </a:r>
            <a:r>
              <a:rPr lang="en-US" sz="2900" i="1" dirty="0"/>
              <a:t> </a:t>
            </a:r>
            <a:r>
              <a:rPr lang="en-US" sz="2900" i="1" dirty="0" err="1"/>
              <a:t>daripada</a:t>
            </a:r>
            <a:r>
              <a:rPr lang="en-US" sz="2900" i="1" dirty="0"/>
              <a:t> </a:t>
            </a:r>
            <a:r>
              <a:rPr lang="en-US" sz="2900" i="1" dirty="0" err="1"/>
              <a:t>Tenaga</a:t>
            </a:r>
            <a:r>
              <a:rPr lang="en-US" sz="2900" i="1" dirty="0"/>
              <a:t> </a:t>
            </a:r>
            <a:r>
              <a:rPr lang="en-US" sz="2900" i="1" dirty="0" err="1"/>
              <a:t>Nasional</a:t>
            </a:r>
            <a:r>
              <a:rPr lang="en-US" sz="2900" i="1" dirty="0"/>
              <a:t> </a:t>
            </a:r>
            <a:r>
              <a:rPr lang="en-US" sz="2900" i="1" dirty="0" err="1"/>
              <a:t>Berhad</a:t>
            </a:r>
            <a:r>
              <a:rPr lang="en-US" sz="2900" i="1" dirty="0"/>
              <a:t>, </a:t>
            </a:r>
            <a:r>
              <a:rPr lang="en-US" sz="2900" i="1" dirty="0" err="1"/>
              <a:t>Pihak</a:t>
            </a:r>
            <a:r>
              <a:rPr lang="en-US" sz="2900" i="1" dirty="0"/>
              <a:t> </a:t>
            </a:r>
            <a:r>
              <a:rPr lang="en-US" sz="2900" i="1" dirty="0" err="1"/>
              <a:t>Berkuasa</a:t>
            </a:r>
            <a:r>
              <a:rPr lang="en-US" sz="2900" i="1" dirty="0"/>
              <a:t> Air </a:t>
            </a:r>
            <a:r>
              <a:rPr lang="en-US" sz="2900" i="1" dirty="0" err="1"/>
              <a:t>serta</a:t>
            </a:r>
            <a:r>
              <a:rPr lang="en-US" sz="2900" i="1" dirty="0"/>
              <a:t> </a:t>
            </a:r>
            <a:r>
              <a:rPr lang="en-US" sz="2900" i="1" dirty="0" err="1"/>
              <a:t>Jabatan</a:t>
            </a:r>
            <a:r>
              <a:rPr lang="en-US" sz="2900" i="1" dirty="0"/>
              <a:t> </a:t>
            </a:r>
            <a:r>
              <a:rPr lang="en-US" sz="2900" i="1" dirty="0" err="1"/>
              <a:t>Bomba</a:t>
            </a:r>
            <a:r>
              <a:rPr lang="en-US" sz="2900" i="1" dirty="0"/>
              <a:t> </a:t>
            </a:r>
            <a:r>
              <a:rPr lang="en-US" sz="2900" i="1" dirty="0" err="1"/>
              <a:t>dan</a:t>
            </a:r>
            <a:r>
              <a:rPr lang="en-US" sz="2900" i="1" dirty="0"/>
              <a:t> </a:t>
            </a:r>
            <a:r>
              <a:rPr lang="en-US" sz="2900" i="1" dirty="0" err="1"/>
              <a:t>Penyelamat</a:t>
            </a:r>
            <a:r>
              <a:rPr lang="en-US" sz="2900" i="1" dirty="0"/>
              <a:t> Malaysia (JBPM). </a:t>
            </a:r>
            <a:r>
              <a:rPr lang="en-US" sz="5300" b="1" i="1" dirty="0"/>
              <a:t>CCC </a:t>
            </a:r>
            <a:r>
              <a:rPr lang="en-US" sz="5300" b="1" i="1" dirty="0" err="1"/>
              <a:t>tidak</a:t>
            </a:r>
            <a:r>
              <a:rPr lang="en-US" sz="5300" b="1" i="1" dirty="0"/>
              <a:t> </a:t>
            </a:r>
            <a:r>
              <a:rPr lang="en-US" sz="5300" b="1" i="1" dirty="0" err="1"/>
              <a:t>boleh</a:t>
            </a:r>
            <a:r>
              <a:rPr lang="en-US" sz="5300" b="1" i="1" dirty="0"/>
              <a:t> </a:t>
            </a:r>
            <a:r>
              <a:rPr lang="en-US" sz="5300" b="1" i="1" dirty="0" err="1"/>
              <a:t>dikeluarkan</a:t>
            </a:r>
            <a:r>
              <a:rPr lang="en-US" sz="5300" b="1" i="1" dirty="0"/>
              <a:t> </a:t>
            </a:r>
            <a:r>
              <a:rPr lang="en-US" sz="5300" b="1" i="1" dirty="0" err="1"/>
              <a:t>sehingga</a:t>
            </a:r>
            <a:r>
              <a:rPr lang="en-US" sz="5300" b="1" i="1" dirty="0"/>
              <a:t> </a:t>
            </a:r>
            <a:r>
              <a:rPr lang="en-US" sz="5300" b="1" i="1" dirty="0" err="1"/>
              <a:t>semua</a:t>
            </a:r>
            <a:r>
              <a:rPr lang="en-US" sz="5300" b="1" i="1" dirty="0"/>
              <a:t> </a:t>
            </a:r>
            <a:r>
              <a:rPr lang="en-US" sz="5300" b="1" i="1" dirty="0" err="1"/>
              <a:t>keperluan</a:t>
            </a:r>
            <a:r>
              <a:rPr lang="en-US" sz="5300" b="1" i="1" dirty="0"/>
              <a:t> yang </a:t>
            </a:r>
            <a:r>
              <a:rPr lang="en-US" sz="5300" b="1" i="1" dirty="0" err="1"/>
              <a:t>dinyatakan</a:t>
            </a:r>
            <a:r>
              <a:rPr lang="en-US" sz="5300" b="1" i="1" dirty="0"/>
              <a:t> </a:t>
            </a:r>
            <a:r>
              <a:rPr lang="en-US" sz="5300" b="1" i="1" dirty="0" err="1"/>
              <a:t>dalam</a:t>
            </a:r>
            <a:r>
              <a:rPr lang="en-US" sz="5300" b="1" i="1" dirty="0"/>
              <a:t> </a:t>
            </a:r>
            <a:r>
              <a:rPr lang="en-US" sz="5300" b="1" i="1" dirty="0" err="1"/>
              <a:t>Borang</a:t>
            </a:r>
            <a:r>
              <a:rPr lang="en-US" sz="5300" b="1" i="1" dirty="0"/>
              <a:t> G1 </a:t>
            </a:r>
            <a:r>
              <a:rPr lang="en-US" sz="5300" b="1" i="1" dirty="0" err="1"/>
              <a:t>hingga</a:t>
            </a:r>
            <a:r>
              <a:rPr lang="en-US" sz="5300" b="1" i="1" dirty="0"/>
              <a:t> G21</a:t>
            </a:r>
            <a:r>
              <a:rPr lang="en-US" sz="3500" i="1" dirty="0"/>
              <a:t> </a:t>
            </a:r>
            <a:r>
              <a:rPr lang="en-US" sz="2900" i="1" dirty="0" err="1"/>
              <a:t>telah</a:t>
            </a:r>
            <a:r>
              <a:rPr lang="en-US" sz="2900" i="1" dirty="0"/>
              <a:t> </a:t>
            </a:r>
            <a:r>
              <a:rPr lang="en-US" sz="2900" i="1" dirty="0" err="1"/>
              <a:t>dipatuhi</a:t>
            </a:r>
            <a:r>
              <a:rPr lang="en-US" sz="2900" i="1" dirty="0"/>
              <a:t> </a:t>
            </a:r>
            <a:r>
              <a:rPr lang="en-US" sz="2900" i="1" dirty="0" err="1"/>
              <a:t>sepenuhnya</a:t>
            </a:r>
            <a:r>
              <a:rPr lang="en-US" sz="2900" i="1" dirty="0"/>
              <a:t>”</a:t>
            </a:r>
          </a:p>
          <a:p>
            <a:pPr marL="0" indent="0" algn="just">
              <a:buNone/>
            </a:pPr>
            <a:endParaRPr lang="en-MY" sz="2100" dirty="0"/>
          </a:p>
          <a:p>
            <a:pPr lvl="0" algn="just">
              <a:buFont typeface="Wingdings" pitchFamily="2" charset="2"/>
              <a:buChar char="q"/>
            </a:pPr>
            <a:endParaRPr lang="en-US" sz="4300" dirty="0"/>
          </a:p>
          <a:p>
            <a:pPr marL="0" indent="0" algn="just">
              <a:buNone/>
            </a:pPr>
            <a:r>
              <a:rPr lang="en-US" sz="3100" i="1" dirty="0"/>
              <a:t>	</a:t>
            </a:r>
            <a:r>
              <a:rPr lang="en-US" dirty="0"/>
              <a:t>	</a:t>
            </a:r>
          </a:p>
        </p:txBody>
      </p:sp>
    </p:spTree>
    <p:extLst>
      <p:ext uri="{BB962C8B-B14F-4D97-AF65-F5344CB8AC3E}">
        <p14:creationId xmlns:p14="http://schemas.microsoft.com/office/powerpoint/2010/main" val="1142943252"/>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rmAutofit fontScale="25000" lnSpcReduction="20000"/>
          </a:bodyPr>
          <a:lstStyle/>
          <a:p>
            <a:pPr algn="just">
              <a:buFont typeface="Wingdings" pitchFamily="2" charset="2"/>
              <a:buChar char="q"/>
            </a:pPr>
            <a:endParaRPr lang="en-US" sz="4300" dirty="0"/>
          </a:p>
          <a:p>
            <a:pPr algn="just">
              <a:buFont typeface="Wingdings" pitchFamily="2" charset="2"/>
              <a:buChar char="q"/>
            </a:pPr>
            <a:r>
              <a:rPr lang="en-US" sz="12800" dirty="0"/>
              <a:t>CPC yang </a:t>
            </a:r>
            <a:r>
              <a:rPr lang="en-US" sz="12800" dirty="0" err="1"/>
              <a:t>dikeluarkan</a:t>
            </a:r>
            <a:r>
              <a:rPr lang="en-US" sz="12800" dirty="0"/>
              <a:t> </a:t>
            </a:r>
            <a:r>
              <a:rPr lang="en-US" sz="12800" dirty="0" err="1"/>
              <a:t>oleh</a:t>
            </a:r>
            <a:r>
              <a:rPr lang="en-US" sz="12800" dirty="0"/>
              <a:t> </a:t>
            </a:r>
            <a:r>
              <a:rPr lang="en-US" sz="12800" dirty="0" err="1"/>
              <a:t>Pengarah</a:t>
            </a:r>
            <a:r>
              <a:rPr lang="en-US" sz="12800" dirty="0"/>
              <a:t> </a:t>
            </a:r>
            <a:r>
              <a:rPr lang="en-US" sz="12800" dirty="0" err="1"/>
              <a:t>Projek</a:t>
            </a:r>
            <a:r>
              <a:rPr lang="en-US" sz="12800" dirty="0"/>
              <a:t> </a:t>
            </a:r>
            <a:r>
              <a:rPr lang="en-US" sz="12800" dirty="0" err="1"/>
              <a:t>adalah</a:t>
            </a:r>
            <a:r>
              <a:rPr lang="en-US" sz="12800" dirty="0"/>
              <a:t> </a:t>
            </a:r>
            <a:r>
              <a:rPr lang="en-US" sz="12800" dirty="0" err="1"/>
              <a:t>berdasarkan</a:t>
            </a:r>
            <a:r>
              <a:rPr lang="en-US" sz="12800" dirty="0"/>
              <a:t> </a:t>
            </a:r>
            <a:r>
              <a:rPr lang="en-US" sz="12800" dirty="0" err="1"/>
              <a:t>kepada</a:t>
            </a:r>
            <a:r>
              <a:rPr lang="en-US" sz="12800" dirty="0"/>
              <a:t> </a:t>
            </a:r>
            <a:r>
              <a:rPr lang="en-US" sz="12800" b="1" dirty="0" err="1"/>
              <a:t>pengesahan</a:t>
            </a:r>
            <a:r>
              <a:rPr lang="en-US" sz="12800" b="1" dirty="0"/>
              <a:t> </a:t>
            </a:r>
            <a:r>
              <a:rPr lang="en-US" sz="12800" b="1" dirty="0" err="1"/>
              <a:t>Perakuan</a:t>
            </a:r>
            <a:r>
              <a:rPr lang="en-US" sz="12800" b="1" dirty="0"/>
              <a:t> </a:t>
            </a:r>
            <a:r>
              <a:rPr lang="en-US" sz="12800" b="1" dirty="0" err="1"/>
              <a:t>Siap</a:t>
            </a:r>
            <a:r>
              <a:rPr lang="en-US" sz="12800" b="1" dirty="0"/>
              <a:t> </a:t>
            </a:r>
            <a:r>
              <a:rPr lang="en-US" sz="12800" b="1" dirty="0" err="1"/>
              <a:t>Kerja</a:t>
            </a:r>
            <a:r>
              <a:rPr lang="en-US" sz="12800" b="1" dirty="0"/>
              <a:t> </a:t>
            </a:r>
            <a:r>
              <a:rPr lang="en-US" sz="12800" b="1" dirty="0" err="1"/>
              <a:t>Projek</a:t>
            </a:r>
            <a:r>
              <a:rPr lang="en-US" sz="12800" b="1" dirty="0"/>
              <a:t> yang </a:t>
            </a:r>
            <a:r>
              <a:rPr lang="en-US" sz="12800" b="1" dirty="0" err="1"/>
              <a:t>dikeluarkan</a:t>
            </a:r>
            <a:r>
              <a:rPr lang="en-US" sz="12800" b="1" dirty="0"/>
              <a:t> </a:t>
            </a:r>
            <a:r>
              <a:rPr lang="en-US" sz="12800" b="1" dirty="0" err="1"/>
              <a:t>oleh</a:t>
            </a:r>
            <a:r>
              <a:rPr lang="en-US" sz="12800" b="1" dirty="0"/>
              <a:t> </a:t>
            </a:r>
            <a:r>
              <a:rPr lang="en-US" sz="12800" b="1" dirty="0" err="1"/>
              <a:t>kontraktor</a:t>
            </a:r>
            <a:r>
              <a:rPr lang="en-US" sz="12800" dirty="0"/>
              <a:t> </a:t>
            </a:r>
            <a:r>
              <a:rPr lang="en-US" sz="12800" dirty="0" err="1"/>
              <a:t>serta</a:t>
            </a:r>
            <a:r>
              <a:rPr lang="en-US" sz="12800" dirty="0"/>
              <a:t> </a:t>
            </a:r>
            <a:r>
              <a:rPr lang="en-US" sz="12800" b="1" dirty="0"/>
              <a:t>CCC yang </a:t>
            </a:r>
            <a:r>
              <a:rPr lang="en-US" sz="12800" b="1" dirty="0" err="1"/>
              <a:t>dikeluarkan</a:t>
            </a:r>
            <a:r>
              <a:rPr lang="en-US" sz="12800" b="1" dirty="0"/>
              <a:t> </a:t>
            </a:r>
            <a:r>
              <a:rPr lang="sv-SE" sz="12800" b="1" dirty="0"/>
              <a:t>oleh perunding</a:t>
            </a:r>
            <a:r>
              <a:rPr lang="sv-SE" sz="12800" dirty="0"/>
              <a:t> </a:t>
            </a:r>
          </a:p>
          <a:p>
            <a:pPr lvl="0" algn="just"/>
            <a:r>
              <a:rPr lang="en-US" sz="12800" dirty="0"/>
              <a:t>JBPM </a:t>
            </a:r>
            <a:r>
              <a:rPr lang="en-US" sz="12800" dirty="0" err="1"/>
              <a:t>menyatakan</a:t>
            </a:r>
            <a:r>
              <a:rPr lang="en-US" sz="12800" dirty="0"/>
              <a:t> </a:t>
            </a:r>
            <a:r>
              <a:rPr lang="en-US" sz="12800" dirty="0" err="1"/>
              <a:t>surat</a:t>
            </a:r>
            <a:r>
              <a:rPr lang="en-US" sz="12800" dirty="0"/>
              <a:t> </a:t>
            </a:r>
            <a:r>
              <a:rPr lang="en-US" sz="12800" dirty="0" err="1"/>
              <a:t>pelepasan</a:t>
            </a:r>
            <a:r>
              <a:rPr lang="en-US" sz="12800" dirty="0"/>
              <a:t> </a:t>
            </a:r>
            <a:r>
              <a:rPr lang="en-US" sz="12800" dirty="0" err="1"/>
              <a:t>tidak</a:t>
            </a:r>
            <a:r>
              <a:rPr lang="en-US" sz="12800" dirty="0"/>
              <a:t> </a:t>
            </a:r>
            <a:r>
              <a:rPr lang="en-US" sz="12800" dirty="0" err="1"/>
              <a:t>dikeluarkan</a:t>
            </a:r>
            <a:r>
              <a:rPr lang="en-US" sz="12800" dirty="0"/>
              <a:t> </a:t>
            </a:r>
            <a:r>
              <a:rPr lang="en-US" sz="12800" dirty="0" err="1"/>
              <a:t>kerana</a:t>
            </a:r>
            <a:r>
              <a:rPr lang="en-US" sz="12800" dirty="0"/>
              <a:t> </a:t>
            </a:r>
            <a:r>
              <a:rPr lang="en-US" sz="12800" dirty="0" err="1"/>
              <a:t>terdapat</a:t>
            </a:r>
            <a:r>
              <a:rPr lang="en-US" sz="12800" dirty="0"/>
              <a:t> </a:t>
            </a:r>
            <a:r>
              <a:rPr lang="en-US" sz="12800" dirty="0" err="1"/>
              <a:t>keperluan</a:t>
            </a:r>
            <a:r>
              <a:rPr lang="en-US" sz="12800" dirty="0"/>
              <a:t> yang </a:t>
            </a:r>
            <a:r>
              <a:rPr lang="en-US" sz="12800" dirty="0" err="1"/>
              <a:t>belum</a:t>
            </a:r>
            <a:r>
              <a:rPr lang="en-US" sz="12800" dirty="0"/>
              <a:t> </a:t>
            </a:r>
            <a:r>
              <a:rPr lang="en-US" sz="12800" dirty="0" err="1"/>
              <a:t>dipatuhi</a:t>
            </a:r>
            <a:endParaRPr lang="en-US" sz="12800" dirty="0"/>
          </a:p>
          <a:p>
            <a:pPr lvl="0" algn="just"/>
            <a:r>
              <a:rPr lang="en-US" sz="12800" dirty="0" err="1"/>
              <a:t>Pemeriksaan</a:t>
            </a:r>
            <a:r>
              <a:rPr lang="en-US" sz="12800" dirty="0"/>
              <a:t> </a:t>
            </a:r>
            <a:r>
              <a:rPr lang="en-US" sz="12800" dirty="0" err="1"/>
              <a:t>oleh</a:t>
            </a:r>
            <a:r>
              <a:rPr lang="en-US" sz="12800" dirty="0"/>
              <a:t> JBPM kali </a:t>
            </a:r>
            <a:r>
              <a:rPr lang="en-US" sz="12800" dirty="0" err="1"/>
              <a:t>kedua</a:t>
            </a:r>
            <a:r>
              <a:rPr lang="en-US" sz="12800" dirty="0"/>
              <a:t> </a:t>
            </a:r>
            <a:r>
              <a:rPr lang="en-US" sz="12800" dirty="0" err="1"/>
              <a:t>telah</a:t>
            </a:r>
            <a:r>
              <a:rPr lang="en-US" sz="12800" dirty="0"/>
              <a:t> </a:t>
            </a:r>
            <a:r>
              <a:rPr lang="en-US" sz="12800" dirty="0" err="1"/>
              <a:t>diadakan</a:t>
            </a:r>
            <a:r>
              <a:rPr lang="en-US" sz="12800" dirty="0"/>
              <a:t> </a:t>
            </a:r>
            <a:r>
              <a:rPr lang="en-US" sz="12800" dirty="0" err="1"/>
              <a:t>dan</a:t>
            </a:r>
            <a:r>
              <a:rPr lang="en-US" sz="12800" dirty="0"/>
              <a:t> </a:t>
            </a:r>
            <a:r>
              <a:rPr lang="fi-FI" sz="12800" dirty="0"/>
              <a:t>surat pelepasan telah dikeluarkan pada </a:t>
            </a:r>
            <a:r>
              <a:rPr lang="fi-FI" sz="12800" b="1" dirty="0"/>
              <a:t>14 Mac 2012. </a:t>
            </a:r>
            <a:r>
              <a:rPr lang="fi-FI" sz="12800" dirty="0"/>
              <a:t>Bagaimanapun, </a:t>
            </a:r>
            <a:r>
              <a:rPr lang="en-US" sz="12800" dirty="0" err="1"/>
              <a:t>surat</a:t>
            </a:r>
            <a:r>
              <a:rPr lang="en-US" sz="12800" dirty="0"/>
              <a:t> </a:t>
            </a:r>
            <a:r>
              <a:rPr lang="en-US" sz="12800" dirty="0" err="1"/>
              <a:t>pelepasan</a:t>
            </a:r>
            <a:r>
              <a:rPr lang="en-US" sz="12800" dirty="0"/>
              <a:t> JBPM </a:t>
            </a:r>
            <a:r>
              <a:rPr lang="en-US" sz="12800" b="1" dirty="0" err="1"/>
              <a:t>telah</a:t>
            </a:r>
            <a:r>
              <a:rPr lang="en-US" sz="12800" b="1" dirty="0"/>
              <a:t> </a:t>
            </a:r>
            <a:r>
              <a:rPr lang="en-US" sz="12800" b="1" dirty="0" err="1"/>
              <a:t>dipinda</a:t>
            </a:r>
            <a:r>
              <a:rPr lang="en-US" sz="12800" b="1" dirty="0"/>
              <a:t> </a:t>
            </a:r>
            <a:r>
              <a:rPr lang="en-US" sz="12800" dirty="0" err="1"/>
              <a:t>bagi</a:t>
            </a:r>
            <a:r>
              <a:rPr lang="en-US" sz="12800" dirty="0"/>
              <a:t> </a:t>
            </a:r>
            <a:r>
              <a:rPr lang="en-US" sz="12800" dirty="0" err="1"/>
              <a:t>membolehkan</a:t>
            </a:r>
            <a:r>
              <a:rPr lang="en-US" sz="12800" dirty="0"/>
              <a:t> </a:t>
            </a:r>
            <a:r>
              <a:rPr lang="en-US" sz="12800" dirty="0" err="1"/>
              <a:t>Borang</a:t>
            </a:r>
            <a:r>
              <a:rPr lang="en-US" sz="12800" dirty="0"/>
              <a:t> G8 </a:t>
            </a:r>
            <a:r>
              <a:rPr lang="en-US" sz="12800" dirty="0" err="1"/>
              <a:t>dan</a:t>
            </a:r>
            <a:r>
              <a:rPr lang="en-US" sz="12800" dirty="0"/>
              <a:t> G9 </a:t>
            </a:r>
            <a:r>
              <a:rPr lang="en-US" sz="12800" dirty="0" err="1"/>
              <a:t>diperakukan</a:t>
            </a:r>
            <a:r>
              <a:rPr lang="en-US" sz="12800" dirty="0"/>
              <a:t> </a:t>
            </a:r>
            <a:r>
              <a:rPr lang="en-US" sz="12800" dirty="0" err="1"/>
              <a:t>dan</a:t>
            </a:r>
            <a:r>
              <a:rPr lang="en-US" sz="12800" dirty="0"/>
              <a:t> </a:t>
            </a:r>
            <a:r>
              <a:rPr lang="sv-SE" sz="12800" dirty="0"/>
              <a:t>seterusnya CCC dikeluarkan pada 21 Januari 2012 . </a:t>
            </a:r>
          </a:p>
          <a:p>
            <a:pPr algn="just">
              <a:buFont typeface="Wingdings" pitchFamily="2" charset="2"/>
              <a:buChar char="q"/>
            </a:pPr>
            <a:endParaRPr lang="en-US" sz="4300" dirty="0">
              <a:latin typeface="Arial Rounded MT Bold" pitchFamily="34" charset="0"/>
            </a:endParaRPr>
          </a:p>
          <a:p>
            <a:pPr lvl="0" algn="just">
              <a:buFont typeface="Wingdings" pitchFamily="2" charset="2"/>
              <a:buChar char="q"/>
            </a:pPr>
            <a:endParaRPr lang="en-US" sz="4300" dirty="0"/>
          </a:p>
          <a:p>
            <a:pPr marL="0" indent="0" algn="just">
              <a:buNone/>
            </a:pPr>
            <a:r>
              <a:rPr lang="en-US" sz="3100" i="1" dirty="0"/>
              <a:t>	</a:t>
            </a:r>
            <a:r>
              <a:rPr lang="en-US" dirty="0"/>
              <a:t>	</a:t>
            </a:r>
          </a:p>
        </p:txBody>
      </p:sp>
    </p:spTree>
    <p:extLst>
      <p:ext uri="{BB962C8B-B14F-4D97-AF65-F5344CB8AC3E}">
        <p14:creationId xmlns:p14="http://schemas.microsoft.com/office/powerpoint/2010/main" val="2150521049"/>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19304E83-A4F0-49C5-BB01-F5773509A2B3}"/>
              </a:ext>
            </a:extLst>
          </p:cNvPr>
          <p:cNvSpPr>
            <a:spLocks noGrp="1"/>
          </p:cNvSpPr>
          <p:nvPr>
            <p:ph type="title"/>
          </p:nvPr>
        </p:nvSpPr>
        <p:spPr/>
        <p:txBody>
          <a:bodyPr/>
          <a:lstStyle/>
          <a:p>
            <a:r>
              <a:rPr lang="ms-MY" sz="4400" b="1" dirty="0">
                <a:solidFill>
                  <a:prstClr val="black">
                    <a:lumMod val="85000"/>
                    <a:lumOff val="15000"/>
                  </a:prstClr>
                </a:solidFill>
              </a:rPr>
              <a:t>PENGENALAN</a:t>
            </a:r>
            <a:endParaRPr lang="en-ZA" dirty="0"/>
          </a:p>
        </p:txBody>
      </p:sp>
      <p:sp>
        <p:nvSpPr>
          <p:cNvPr id="4" name="Text Placeholder 3">
            <a:extLst>
              <a:ext uri="{FF2B5EF4-FFF2-40B4-BE49-F238E27FC236}">
                <a16:creationId xmlns:a16="http://schemas.microsoft.com/office/drawing/2014/main" id="{6AB259A0-0017-492F-A0DC-4B70C7052AE0}"/>
              </a:ext>
            </a:extLst>
          </p:cNvPr>
          <p:cNvSpPr>
            <a:spLocks noGrp="1"/>
          </p:cNvSpPr>
          <p:nvPr>
            <p:ph type="body" idx="1"/>
          </p:nvPr>
        </p:nvSpPr>
        <p:spPr>
          <a:xfrm>
            <a:off x="432000" y="1941898"/>
            <a:ext cx="5472000" cy="360000"/>
          </a:xfrm>
        </p:spPr>
        <p:txBody>
          <a:bodyPr/>
          <a:lstStyle/>
          <a:p>
            <a:r>
              <a:rPr lang="ms-MY" dirty="0"/>
              <a:t>1. Pengauditan Penyata Kewangan</a:t>
            </a:r>
            <a:endParaRPr lang="en-ZA" dirty="0"/>
          </a:p>
        </p:txBody>
      </p:sp>
      <p:sp>
        <p:nvSpPr>
          <p:cNvPr id="5" name="Content Placeholder 4">
            <a:extLst>
              <a:ext uri="{FF2B5EF4-FFF2-40B4-BE49-F238E27FC236}">
                <a16:creationId xmlns:a16="http://schemas.microsoft.com/office/drawing/2014/main" id="{CEEB3BAE-C0B2-447C-B8BE-96C6BD84D658}"/>
              </a:ext>
            </a:extLst>
          </p:cNvPr>
          <p:cNvSpPr>
            <a:spLocks noGrp="1"/>
          </p:cNvSpPr>
          <p:nvPr>
            <p:ph sz="half" idx="2"/>
          </p:nvPr>
        </p:nvSpPr>
        <p:spPr>
          <a:xfrm>
            <a:off x="432000" y="2449732"/>
            <a:ext cx="5472000" cy="1882828"/>
          </a:xfrm>
        </p:spPr>
        <p:txBody>
          <a:bodyPr/>
          <a:lstStyle/>
          <a:p>
            <a:pPr marL="0" indent="0">
              <a:buNone/>
            </a:pPr>
            <a:r>
              <a:rPr lang="ms-MY" sz="2000" dirty="0">
                <a:solidFill>
                  <a:schemeClr val="tx1"/>
                </a:solidFill>
              </a:rPr>
              <a:t>Memberi pendapat sama ada Penyata Kewangan Kerajaan Persekutuan bagi tahun berkenaan menggambarkan </a:t>
            </a:r>
            <a:r>
              <a:rPr lang="nn-NO" sz="2000" dirty="0">
                <a:solidFill>
                  <a:schemeClr val="tx1"/>
                </a:solidFill>
              </a:rPr>
              <a:t>kedudukan kewangan yang benar dan saksama serta rekod perakaunan </a:t>
            </a:r>
            <a:r>
              <a:rPr lang="sv-SE" sz="2000" dirty="0">
                <a:solidFill>
                  <a:schemeClr val="tx1"/>
                </a:solidFill>
              </a:rPr>
              <a:t>mengenainya telah diselenggarakan dengan teratur dan kemas kini;</a:t>
            </a:r>
          </a:p>
        </p:txBody>
      </p:sp>
      <p:sp>
        <p:nvSpPr>
          <p:cNvPr id="6" name="Text Placeholder 5">
            <a:extLst>
              <a:ext uri="{FF2B5EF4-FFF2-40B4-BE49-F238E27FC236}">
                <a16:creationId xmlns:a16="http://schemas.microsoft.com/office/drawing/2014/main" id="{B237D1CA-B91A-410E-A968-D017BBE99F99}"/>
              </a:ext>
            </a:extLst>
          </p:cNvPr>
          <p:cNvSpPr>
            <a:spLocks noGrp="1"/>
          </p:cNvSpPr>
          <p:nvPr>
            <p:ph type="body" sz="quarter" idx="13"/>
          </p:nvPr>
        </p:nvSpPr>
        <p:spPr>
          <a:xfrm>
            <a:off x="6300000" y="1942423"/>
            <a:ext cx="5472000" cy="358775"/>
          </a:xfrm>
        </p:spPr>
        <p:txBody>
          <a:bodyPr/>
          <a:lstStyle/>
          <a:p>
            <a:r>
              <a:rPr lang="ms-MY" dirty="0"/>
              <a:t>2. Pengauditan Pematuhan</a:t>
            </a:r>
            <a:endParaRPr lang="en-ZA" dirty="0"/>
          </a:p>
        </p:txBody>
      </p:sp>
      <p:sp>
        <p:nvSpPr>
          <p:cNvPr id="7" name="Text Placeholder 6">
            <a:extLst>
              <a:ext uri="{FF2B5EF4-FFF2-40B4-BE49-F238E27FC236}">
                <a16:creationId xmlns:a16="http://schemas.microsoft.com/office/drawing/2014/main" id="{26A87885-D672-4CF9-A78D-CFE98385B03A}"/>
              </a:ext>
            </a:extLst>
          </p:cNvPr>
          <p:cNvSpPr>
            <a:spLocks noGrp="1"/>
          </p:cNvSpPr>
          <p:nvPr>
            <p:ph type="body" sz="quarter" idx="12"/>
          </p:nvPr>
        </p:nvSpPr>
        <p:spPr>
          <a:xfrm>
            <a:off x="6299887" y="2446424"/>
            <a:ext cx="5472113" cy="1883984"/>
          </a:xfrm>
        </p:spPr>
        <p:txBody>
          <a:bodyPr/>
          <a:lstStyle/>
          <a:p>
            <a:pPr marL="0" indent="0">
              <a:buNone/>
            </a:pPr>
            <a:r>
              <a:rPr lang="en-ZA" sz="2000" dirty="0" err="1">
                <a:solidFill>
                  <a:schemeClr val="tx1"/>
                </a:solidFill>
              </a:rPr>
              <a:t>Menilai</a:t>
            </a:r>
            <a:r>
              <a:rPr lang="en-ZA" sz="2000" dirty="0">
                <a:solidFill>
                  <a:schemeClr val="tx1"/>
                </a:solidFill>
              </a:rPr>
              <a:t> </a:t>
            </a:r>
            <a:r>
              <a:rPr lang="en-ZA" sz="2000" dirty="0" err="1">
                <a:solidFill>
                  <a:schemeClr val="tx1"/>
                </a:solidFill>
              </a:rPr>
              <a:t>sama</a:t>
            </a:r>
            <a:r>
              <a:rPr lang="en-ZA" sz="2000" dirty="0">
                <a:solidFill>
                  <a:schemeClr val="tx1"/>
                </a:solidFill>
              </a:rPr>
              <a:t> </a:t>
            </a:r>
            <a:r>
              <a:rPr lang="en-ZA" sz="2000" dirty="0" err="1">
                <a:solidFill>
                  <a:schemeClr val="tx1"/>
                </a:solidFill>
              </a:rPr>
              <a:t>ada</a:t>
            </a:r>
            <a:r>
              <a:rPr lang="en-ZA" sz="2000" dirty="0">
                <a:solidFill>
                  <a:schemeClr val="tx1"/>
                </a:solidFill>
              </a:rPr>
              <a:t> </a:t>
            </a:r>
            <a:r>
              <a:rPr lang="en-ZA" sz="2000" dirty="0" err="1">
                <a:solidFill>
                  <a:schemeClr val="tx1"/>
                </a:solidFill>
              </a:rPr>
              <a:t>pengurusan</a:t>
            </a:r>
            <a:r>
              <a:rPr lang="en-ZA" sz="2000" dirty="0">
                <a:solidFill>
                  <a:schemeClr val="tx1"/>
                </a:solidFill>
              </a:rPr>
              <a:t> </a:t>
            </a:r>
            <a:r>
              <a:rPr lang="en-ZA" sz="2000" dirty="0" err="1">
                <a:solidFill>
                  <a:schemeClr val="tx1"/>
                </a:solidFill>
              </a:rPr>
              <a:t>kewangan</a:t>
            </a:r>
            <a:r>
              <a:rPr lang="en-ZA" sz="2000" dirty="0">
                <a:solidFill>
                  <a:schemeClr val="tx1"/>
                </a:solidFill>
              </a:rPr>
              <a:t> di Kementerian/</a:t>
            </a:r>
            <a:r>
              <a:rPr lang="en-ZA" sz="2000" dirty="0" err="1">
                <a:solidFill>
                  <a:schemeClr val="tx1"/>
                </a:solidFill>
              </a:rPr>
              <a:t>Jabatan</a:t>
            </a:r>
            <a:r>
              <a:rPr lang="en-ZA" sz="2000" dirty="0">
                <a:solidFill>
                  <a:schemeClr val="tx1"/>
                </a:solidFill>
              </a:rPr>
              <a:t> Persekutuan </a:t>
            </a:r>
            <a:r>
              <a:rPr lang="en-ZA" sz="2000" dirty="0" err="1">
                <a:solidFill>
                  <a:schemeClr val="tx1"/>
                </a:solidFill>
              </a:rPr>
              <a:t>telah</a:t>
            </a:r>
            <a:r>
              <a:rPr lang="en-ZA" sz="2000" dirty="0">
                <a:solidFill>
                  <a:schemeClr val="tx1"/>
                </a:solidFill>
              </a:rPr>
              <a:t> </a:t>
            </a:r>
            <a:r>
              <a:rPr lang="en-ZA" sz="2000" dirty="0" err="1">
                <a:solidFill>
                  <a:schemeClr val="tx1"/>
                </a:solidFill>
              </a:rPr>
              <a:t>dilaksanakan</a:t>
            </a:r>
            <a:r>
              <a:rPr lang="en-ZA" sz="2000" dirty="0">
                <a:solidFill>
                  <a:schemeClr val="tx1"/>
                </a:solidFill>
              </a:rPr>
              <a:t> </a:t>
            </a:r>
            <a:r>
              <a:rPr lang="en-ZA" sz="2000" dirty="0" err="1">
                <a:solidFill>
                  <a:schemeClr val="tx1"/>
                </a:solidFill>
              </a:rPr>
              <a:t>mengikut</a:t>
            </a:r>
            <a:r>
              <a:rPr lang="en-ZA" sz="2000" dirty="0">
                <a:solidFill>
                  <a:schemeClr val="tx1"/>
                </a:solidFill>
              </a:rPr>
              <a:t> </a:t>
            </a:r>
            <a:r>
              <a:rPr lang="en-ZA" sz="2000" dirty="0" err="1">
                <a:solidFill>
                  <a:schemeClr val="tx1"/>
                </a:solidFill>
              </a:rPr>
              <a:t>undang-undang</a:t>
            </a:r>
            <a:r>
              <a:rPr lang="en-ZA" sz="2000" dirty="0">
                <a:solidFill>
                  <a:schemeClr val="tx1"/>
                </a:solidFill>
              </a:rPr>
              <a:t> </a:t>
            </a:r>
            <a:r>
              <a:rPr lang="en-ZA" sz="2000" dirty="0" err="1">
                <a:solidFill>
                  <a:schemeClr val="tx1"/>
                </a:solidFill>
              </a:rPr>
              <a:t>dan</a:t>
            </a:r>
            <a:r>
              <a:rPr lang="en-ZA" sz="2000" dirty="0">
                <a:solidFill>
                  <a:schemeClr val="tx1"/>
                </a:solidFill>
              </a:rPr>
              <a:t> </a:t>
            </a:r>
            <a:r>
              <a:rPr lang="en-ZA" sz="2000" dirty="0" err="1">
                <a:solidFill>
                  <a:schemeClr val="tx1"/>
                </a:solidFill>
              </a:rPr>
              <a:t>peraturan</a:t>
            </a:r>
            <a:r>
              <a:rPr lang="en-ZA" sz="2000" dirty="0">
                <a:solidFill>
                  <a:schemeClr val="tx1"/>
                </a:solidFill>
              </a:rPr>
              <a:t> </a:t>
            </a:r>
            <a:r>
              <a:rPr lang="en-ZA" sz="2000" dirty="0" err="1">
                <a:solidFill>
                  <a:schemeClr val="tx1"/>
                </a:solidFill>
              </a:rPr>
              <a:t>kewangan</a:t>
            </a:r>
            <a:r>
              <a:rPr lang="en-ZA" sz="2000" dirty="0">
                <a:solidFill>
                  <a:schemeClr val="tx1"/>
                </a:solidFill>
              </a:rPr>
              <a:t> yang </a:t>
            </a:r>
            <a:r>
              <a:rPr lang="en-ZA" sz="2000" dirty="0" err="1">
                <a:solidFill>
                  <a:schemeClr val="tx1"/>
                </a:solidFill>
              </a:rPr>
              <a:t>berkaitan</a:t>
            </a:r>
            <a:r>
              <a:rPr lang="en-ZA" sz="2000" dirty="0">
                <a:solidFill>
                  <a:schemeClr val="tx1"/>
                </a:solidFill>
              </a:rPr>
              <a:t>;</a:t>
            </a:r>
          </a:p>
        </p:txBody>
      </p:sp>
      <p:sp>
        <p:nvSpPr>
          <p:cNvPr id="8" name="Slide Number Placeholder 7">
            <a:extLst>
              <a:ext uri="{FF2B5EF4-FFF2-40B4-BE49-F238E27FC236}">
                <a16:creationId xmlns:a16="http://schemas.microsoft.com/office/drawing/2014/main" id="{E6AC9832-FB01-464A-9824-61887B77997E}"/>
              </a:ext>
            </a:extLst>
          </p:cNvPr>
          <p:cNvSpPr>
            <a:spLocks noGrp="1"/>
          </p:cNvSpPr>
          <p:nvPr>
            <p:ph type="sldNum" sz="quarter" idx="33"/>
          </p:nvPr>
        </p:nvSpPr>
        <p:spPr/>
        <p:txBody>
          <a:bodyPr/>
          <a:lstStyle/>
          <a:p>
            <a:fld id="{19B51A1E-902D-48AF-9020-955120F399B6}" type="slidenum">
              <a:rPr lang="en-ZA" smtClean="0"/>
              <a:pPr/>
              <a:t>3</a:t>
            </a:fld>
            <a:endParaRPr lang="en-ZA" dirty="0"/>
          </a:p>
        </p:txBody>
      </p:sp>
      <p:sp>
        <p:nvSpPr>
          <p:cNvPr id="11" name="Text Placeholder 3">
            <a:extLst>
              <a:ext uri="{FF2B5EF4-FFF2-40B4-BE49-F238E27FC236}">
                <a16:creationId xmlns:a16="http://schemas.microsoft.com/office/drawing/2014/main" id="{B3C5FB40-0C8B-4653-B484-CA79560ABE03}"/>
              </a:ext>
            </a:extLst>
          </p:cNvPr>
          <p:cNvSpPr txBox="1">
            <a:spLocks/>
          </p:cNvSpPr>
          <p:nvPr/>
        </p:nvSpPr>
        <p:spPr>
          <a:xfrm>
            <a:off x="427988" y="4247946"/>
            <a:ext cx="5472000" cy="360000"/>
          </a:xfrm>
          <a:prstGeom prst="rect">
            <a:avLst/>
          </a:prstGeom>
        </p:spPr>
        <p:txBody>
          <a:bodyPr vert="horz" lIns="0" tIns="0" rIns="0" bIns="0" rtlCol="0" anchor="t">
            <a:noAutofit/>
          </a:bodyPr>
          <a:lstStyle>
            <a:lvl1pPr marL="0" indent="0" algn="l" defTabSz="914400" rtl="0" eaLnBrk="1" latinLnBrk="0" hangingPunct="1">
              <a:lnSpc>
                <a:spcPct val="90000"/>
              </a:lnSpc>
              <a:spcBef>
                <a:spcPts val="1000"/>
              </a:spcBef>
              <a:buFont typeface="Arial" panose="020B0604020202020204" pitchFamily="34" charset="0"/>
              <a:buNone/>
              <a:defRPr sz="2400" b="1" kern="1200">
                <a:solidFill>
                  <a:schemeClr val="tx1">
                    <a:lumMod val="75000"/>
                    <a:lumOff val="25000"/>
                  </a:schemeClr>
                </a:solidFill>
                <a:latin typeface="+mn-lt"/>
                <a:ea typeface="+mn-ea"/>
                <a:cs typeface="+mn-cs"/>
              </a:defRPr>
            </a:lvl1pPr>
            <a:lvl2pPr marL="457200" indent="0" algn="l" defTabSz="914400" rtl="0" eaLnBrk="1" latinLnBrk="0" hangingPunct="1">
              <a:lnSpc>
                <a:spcPct val="90000"/>
              </a:lnSpc>
              <a:spcBef>
                <a:spcPts val="500"/>
              </a:spcBef>
              <a:buFont typeface="Arial" panose="020B0604020202020204" pitchFamily="34" charset="0"/>
              <a:buNone/>
              <a:defRPr sz="2000" b="1" kern="1200">
                <a:solidFill>
                  <a:schemeClr val="tx1">
                    <a:lumMod val="75000"/>
                    <a:lumOff val="25000"/>
                  </a:schemeClr>
                </a:solidFill>
                <a:latin typeface="+mn-lt"/>
                <a:ea typeface="+mn-ea"/>
                <a:cs typeface="+mn-cs"/>
              </a:defRPr>
            </a:lvl2pPr>
            <a:lvl3pPr marL="914400" indent="0" algn="l" defTabSz="914400" rtl="0" eaLnBrk="1" latinLnBrk="0" hangingPunct="1">
              <a:lnSpc>
                <a:spcPct val="90000"/>
              </a:lnSpc>
              <a:spcBef>
                <a:spcPts val="500"/>
              </a:spcBef>
              <a:buFont typeface="Arial" panose="020B0604020202020204" pitchFamily="34" charset="0"/>
              <a:buNone/>
              <a:defRPr sz="1800" b="1" kern="1200">
                <a:solidFill>
                  <a:schemeClr val="tx1">
                    <a:lumMod val="75000"/>
                    <a:lumOff val="25000"/>
                  </a:schemeClr>
                </a:solidFill>
                <a:latin typeface="+mn-lt"/>
                <a:ea typeface="+mn-ea"/>
                <a:cs typeface="+mn-cs"/>
              </a:defRPr>
            </a:lvl3pPr>
            <a:lvl4pPr marL="1371600" indent="0" algn="l" defTabSz="914400" rtl="0" eaLnBrk="1" latinLnBrk="0" hangingPunct="1">
              <a:lnSpc>
                <a:spcPct val="90000"/>
              </a:lnSpc>
              <a:spcBef>
                <a:spcPts val="500"/>
              </a:spcBef>
              <a:buFont typeface="Arial" panose="020B0604020202020204" pitchFamily="34" charset="0"/>
              <a:buNone/>
              <a:defRPr sz="1600" b="1" kern="1200">
                <a:solidFill>
                  <a:schemeClr val="tx1">
                    <a:lumMod val="75000"/>
                    <a:lumOff val="25000"/>
                  </a:schemeClr>
                </a:solidFill>
                <a:latin typeface="+mn-lt"/>
                <a:ea typeface="+mn-ea"/>
                <a:cs typeface="+mn-cs"/>
              </a:defRPr>
            </a:lvl4pPr>
            <a:lvl5pPr marL="1828800" indent="0" algn="l" defTabSz="914400" rtl="0" eaLnBrk="1" latinLnBrk="0" hangingPunct="1">
              <a:lnSpc>
                <a:spcPct val="90000"/>
              </a:lnSpc>
              <a:spcBef>
                <a:spcPts val="500"/>
              </a:spcBef>
              <a:buFont typeface="Arial" panose="020B0604020202020204" pitchFamily="34" charset="0"/>
              <a:buNone/>
              <a:defRPr sz="1600" b="1" kern="1200">
                <a:solidFill>
                  <a:schemeClr val="tx1">
                    <a:lumMod val="75000"/>
                    <a:lumOff val="25000"/>
                  </a:schemeClr>
                </a:solidFill>
                <a:latin typeface="+mn-lt"/>
                <a:ea typeface="+mn-ea"/>
                <a:cs typeface="+mn-cs"/>
              </a:defRPr>
            </a:lvl5pPr>
            <a:lvl6pPr marL="2286000" indent="0" algn="l" defTabSz="914400" rtl="0" eaLnBrk="1" latinLnBrk="0" hangingPunct="1">
              <a:lnSpc>
                <a:spcPct val="90000"/>
              </a:lnSpc>
              <a:spcBef>
                <a:spcPts val="500"/>
              </a:spcBef>
              <a:buFont typeface="Arial" panose="020B0604020202020204" pitchFamily="34" charset="0"/>
              <a:buNone/>
              <a:defRPr sz="1600" b="1" kern="1200">
                <a:solidFill>
                  <a:schemeClr val="tx1"/>
                </a:solidFill>
                <a:latin typeface="+mn-lt"/>
                <a:ea typeface="+mn-ea"/>
                <a:cs typeface="+mn-cs"/>
              </a:defRPr>
            </a:lvl6pPr>
            <a:lvl7pPr marL="2743200" indent="0" algn="l" defTabSz="914400" rtl="0" eaLnBrk="1" latinLnBrk="0" hangingPunct="1">
              <a:lnSpc>
                <a:spcPct val="90000"/>
              </a:lnSpc>
              <a:spcBef>
                <a:spcPts val="500"/>
              </a:spcBef>
              <a:buFont typeface="Arial" panose="020B0604020202020204" pitchFamily="34" charset="0"/>
              <a:buNone/>
              <a:defRPr sz="1600" b="1" kern="1200">
                <a:solidFill>
                  <a:schemeClr val="tx1"/>
                </a:solidFill>
                <a:latin typeface="+mn-lt"/>
                <a:ea typeface="+mn-ea"/>
                <a:cs typeface="+mn-cs"/>
              </a:defRPr>
            </a:lvl7pPr>
            <a:lvl8pPr marL="3200400" indent="0" algn="l" defTabSz="914400" rtl="0" eaLnBrk="1" latinLnBrk="0" hangingPunct="1">
              <a:lnSpc>
                <a:spcPct val="90000"/>
              </a:lnSpc>
              <a:spcBef>
                <a:spcPts val="500"/>
              </a:spcBef>
              <a:buFont typeface="Arial" panose="020B0604020202020204" pitchFamily="34" charset="0"/>
              <a:buNone/>
              <a:defRPr sz="1600" b="1" kern="1200">
                <a:solidFill>
                  <a:schemeClr val="tx1"/>
                </a:solidFill>
                <a:latin typeface="+mn-lt"/>
                <a:ea typeface="+mn-ea"/>
                <a:cs typeface="+mn-cs"/>
              </a:defRPr>
            </a:lvl8pPr>
            <a:lvl9pPr marL="3657600" indent="0" algn="l" defTabSz="914400" rtl="0" eaLnBrk="1" latinLnBrk="0" hangingPunct="1">
              <a:lnSpc>
                <a:spcPct val="90000"/>
              </a:lnSpc>
              <a:spcBef>
                <a:spcPts val="500"/>
              </a:spcBef>
              <a:buFont typeface="Arial" panose="020B0604020202020204" pitchFamily="34" charset="0"/>
              <a:buNone/>
              <a:defRPr sz="1600" b="1" kern="1200">
                <a:solidFill>
                  <a:schemeClr val="tx1"/>
                </a:solidFill>
                <a:latin typeface="+mn-lt"/>
                <a:ea typeface="+mn-ea"/>
                <a:cs typeface="+mn-cs"/>
              </a:defRPr>
            </a:lvl9pPr>
          </a:lstStyle>
          <a:p>
            <a:r>
              <a:rPr lang="ms-MY" dirty="0">
                <a:solidFill>
                  <a:srgbClr val="FF0000"/>
                </a:solidFill>
              </a:rPr>
              <a:t>3</a:t>
            </a:r>
            <a:r>
              <a:rPr lang="ms-MY" sz="2800" dirty="0">
                <a:solidFill>
                  <a:srgbClr val="FF0000"/>
                </a:solidFill>
              </a:rPr>
              <a:t>. </a:t>
            </a:r>
            <a:r>
              <a:rPr lang="fi-FI" dirty="0">
                <a:solidFill>
                  <a:srgbClr val="FF0000"/>
                </a:solidFill>
              </a:rPr>
              <a:t>Pengauditan Prestasi </a:t>
            </a:r>
            <a:endParaRPr lang="en-ZA" dirty="0"/>
          </a:p>
        </p:txBody>
      </p:sp>
      <p:sp>
        <p:nvSpPr>
          <p:cNvPr id="12" name="Content Placeholder 4">
            <a:extLst>
              <a:ext uri="{FF2B5EF4-FFF2-40B4-BE49-F238E27FC236}">
                <a16:creationId xmlns:a16="http://schemas.microsoft.com/office/drawing/2014/main" id="{BD76446D-17C2-4DE2-8788-3688CED16A1D}"/>
              </a:ext>
            </a:extLst>
          </p:cNvPr>
          <p:cNvSpPr txBox="1">
            <a:spLocks/>
          </p:cNvSpPr>
          <p:nvPr/>
        </p:nvSpPr>
        <p:spPr>
          <a:xfrm>
            <a:off x="427988" y="4755780"/>
            <a:ext cx="5472000" cy="1882828"/>
          </a:xfrm>
          <a:prstGeom prst="rect">
            <a:avLst/>
          </a:prstGeom>
        </p:spPr>
        <p:txBody>
          <a:bodyPr vert="horz" lIns="0" tIns="0" rIns="0" bIns="0" rtlCol="0">
            <a:noAutofit/>
          </a:bodyPr>
          <a:lstStyle>
            <a:lvl1pPr marL="266700" indent="-266700" algn="l" defTabSz="914400" rtl="0" eaLnBrk="1" latinLnBrk="0" hangingPunct="1">
              <a:lnSpc>
                <a:spcPct val="90000"/>
              </a:lnSpc>
              <a:spcBef>
                <a:spcPts val="1000"/>
              </a:spcBef>
              <a:buFont typeface="Arial" panose="020B0604020202020204" pitchFamily="34" charset="0"/>
              <a:buChar char="•"/>
              <a:defRPr sz="1800" kern="1200">
                <a:solidFill>
                  <a:schemeClr val="tx1">
                    <a:lumMod val="75000"/>
                    <a:lumOff val="25000"/>
                  </a:schemeClr>
                </a:solidFill>
                <a:latin typeface="+mn-lt"/>
                <a:ea typeface="+mn-ea"/>
                <a:cs typeface="+mn-cs"/>
              </a:defRPr>
            </a:lvl1pPr>
            <a:lvl2pPr marL="542925" indent="-276225" algn="l" defTabSz="914400" rtl="0" eaLnBrk="1" latinLnBrk="0" hangingPunct="1">
              <a:lnSpc>
                <a:spcPct val="90000"/>
              </a:lnSpc>
              <a:spcBef>
                <a:spcPts val="500"/>
              </a:spcBef>
              <a:buFont typeface="Arial" panose="020B0604020202020204" pitchFamily="34" charset="0"/>
              <a:buChar char="•"/>
              <a:defRPr sz="1600" kern="1200">
                <a:solidFill>
                  <a:schemeClr val="tx1">
                    <a:lumMod val="75000"/>
                    <a:lumOff val="25000"/>
                  </a:schemeClr>
                </a:solidFill>
                <a:latin typeface="+mn-lt"/>
                <a:ea typeface="+mn-ea"/>
                <a:cs typeface="+mn-cs"/>
              </a:defRPr>
            </a:lvl2pPr>
            <a:lvl3pPr marL="8096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3pPr>
            <a:lvl4pPr marL="10763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4pPr>
            <a:lvl5pPr marL="13430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lvl="0" indent="0">
              <a:buNone/>
            </a:pPr>
            <a:r>
              <a:rPr lang="fi-FI" sz="2000" dirty="0">
                <a:solidFill>
                  <a:srgbClr val="FF0000"/>
                </a:solidFill>
              </a:rPr>
              <a:t>Menilai sama ada sesuatu aktiviti Kerajaan </a:t>
            </a:r>
            <a:r>
              <a:rPr lang="ms-MY" sz="2000" dirty="0">
                <a:solidFill>
                  <a:srgbClr val="FF0000"/>
                </a:solidFill>
              </a:rPr>
              <a:t>Persekutuan dilaksanakan dengan cekap, berhemat dan berkesan bagi mencapai objektif yang ditetapkan; dan</a:t>
            </a:r>
          </a:p>
        </p:txBody>
      </p:sp>
      <p:sp>
        <p:nvSpPr>
          <p:cNvPr id="13" name="Text Placeholder 5">
            <a:extLst>
              <a:ext uri="{FF2B5EF4-FFF2-40B4-BE49-F238E27FC236}">
                <a16:creationId xmlns:a16="http://schemas.microsoft.com/office/drawing/2014/main" id="{C4DAB33D-D9D3-4748-BDA4-5E0ED97A220C}"/>
              </a:ext>
            </a:extLst>
          </p:cNvPr>
          <p:cNvSpPr txBox="1">
            <a:spLocks/>
          </p:cNvSpPr>
          <p:nvPr/>
        </p:nvSpPr>
        <p:spPr>
          <a:xfrm>
            <a:off x="6295988" y="4248471"/>
            <a:ext cx="5472000" cy="358775"/>
          </a:xfrm>
          <a:prstGeom prst="rect">
            <a:avLst/>
          </a:prstGeom>
        </p:spPr>
        <p:txBody>
          <a:bodyPr vert="horz" lIns="0" tIns="0" rIns="0" bIns="0" rtlCol="0">
            <a:noAutofit/>
          </a:bodyPr>
          <a:lstStyle>
            <a:lvl1pPr marL="0" indent="0" algn="l" defTabSz="914400" rtl="0" eaLnBrk="1" latinLnBrk="0" hangingPunct="1">
              <a:lnSpc>
                <a:spcPct val="90000"/>
              </a:lnSpc>
              <a:spcBef>
                <a:spcPts val="1000"/>
              </a:spcBef>
              <a:buFont typeface="Arial" panose="020B0604020202020204" pitchFamily="34" charset="0"/>
              <a:buNone/>
              <a:defRPr sz="2400" b="1" kern="1200">
                <a:solidFill>
                  <a:schemeClr val="tx1">
                    <a:lumMod val="75000"/>
                    <a:lumOff val="25000"/>
                  </a:schemeClr>
                </a:solidFill>
                <a:latin typeface="+mn-lt"/>
                <a:ea typeface="+mn-ea"/>
                <a:cs typeface="+mn-cs"/>
              </a:defRPr>
            </a:lvl1pPr>
            <a:lvl2pPr marL="542925" indent="-276225" algn="l" defTabSz="914400" rtl="0" eaLnBrk="1" latinLnBrk="0" hangingPunct="1">
              <a:lnSpc>
                <a:spcPct val="90000"/>
              </a:lnSpc>
              <a:spcBef>
                <a:spcPts val="500"/>
              </a:spcBef>
              <a:buFont typeface="Arial" panose="020B0604020202020204" pitchFamily="34" charset="0"/>
              <a:buChar char="•"/>
              <a:defRPr sz="1600" kern="1200">
                <a:solidFill>
                  <a:schemeClr val="tx1">
                    <a:lumMod val="75000"/>
                    <a:lumOff val="25000"/>
                  </a:schemeClr>
                </a:solidFill>
                <a:latin typeface="+mn-lt"/>
                <a:ea typeface="+mn-ea"/>
                <a:cs typeface="+mn-cs"/>
              </a:defRPr>
            </a:lvl2pPr>
            <a:lvl3pPr marL="8096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3pPr>
            <a:lvl4pPr marL="10763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4pPr>
            <a:lvl5pPr marL="13430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ms-MY" dirty="0"/>
              <a:t>4. Pengauditan Pematuhan</a:t>
            </a:r>
            <a:endParaRPr lang="en-ZA" dirty="0"/>
          </a:p>
        </p:txBody>
      </p:sp>
      <p:sp>
        <p:nvSpPr>
          <p:cNvPr id="14" name="Text Placeholder 6">
            <a:extLst>
              <a:ext uri="{FF2B5EF4-FFF2-40B4-BE49-F238E27FC236}">
                <a16:creationId xmlns:a16="http://schemas.microsoft.com/office/drawing/2014/main" id="{FF019124-1393-4734-8AF7-3787B0BF7701}"/>
              </a:ext>
            </a:extLst>
          </p:cNvPr>
          <p:cNvSpPr txBox="1">
            <a:spLocks/>
          </p:cNvSpPr>
          <p:nvPr/>
        </p:nvSpPr>
        <p:spPr>
          <a:xfrm>
            <a:off x="6295875" y="4439653"/>
            <a:ext cx="5472113" cy="1883984"/>
          </a:xfrm>
          <a:prstGeom prst="rect">
            <a:avLst/>
          </a:prstGeom>
        </p:spPr>
        <p:txBody>
          <a:bodyPr vert="horz" lIns="0" tIns="0" rIns="0" bIns="0" rtlCol="0">
            <a:noAutofit/>
          </a:bodyPr>
          <a:lstStyle>
            <a:lvl1pPr marL="266700" indent="-266700" algn="l" defTabSz="914400" rtl="0" eaLnBrk="1" latinLnBrk="0" hangingPunct="1">
              <a:lnSpc>
                <a:spcPct val="90000"/>
              </a:lnSpc>
              <a:spcBef>
                <a:spcPts val="1000"/>
              </a:spcBef>
              <a:buFont typeface="Arial" panose="020B0604020202020204" pitchFamily="34" charset="0"/>
              <a:buChar char="•"/>
              <a:defRPr sz="1800" kern="1200">
                <a:solidFill>
                  <a:schemeClr val="tx1">
                    <a:lumMod val="75000"/>
                    <a:lumOff val="25000"/>
                  </a:schemeClr>
                </a:solidFill>
                <a:latin typeface="+mn-lt"/>
                <a:ea typeface="+mn-ea"/>
                <a:cs typeface="+mn-cs"/>
              </a:defRPr>
            </a:lvl1pPr>
            <a:lvl2pPr marL="542925" indent="-276225" algn="l" defTabSz="914400" rtl="0" eaLnBrk="1" latinLnBrk="0" hangingPunct="1">
              <a:lnSpc>
                <a:spcPct val="90000"/>
              </a:lnSpc>
              <a:spcBef>
                <a:spcPts val="500"/>
              </a:spcBef>
              <a:buFont typeface="Arial" panose="020B0604020202020204" pitchFamily="34" charset="0"/>
              <a:buChar char="•"/>
              <a:defRPr sz="1600" kern="1200">
                <a:solidFill>
                  <a:schemeClr val="tx1">
                    <a:lumMod val="75000"/>
                    <a:lumOff val="25000"/>
                  </a:schemeClr>
                </a:solidFill>
                <a:latin typeface="+mn-lt"/>
                <a:ea typeface="+mn-ea"/>
                <a:cs typeface="+mn-cs"/>
              </a:defRPr>
            </a:lvl2pPr>
            <a:lvl3pPr marL="8096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3pPr>
            <a:lvl4pPr marL="10763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4pPr>
            <a:lvl5pPr marL="1343025" indent="-266700" algn="l" defTabSz="914400" rtl="0" eaLnBrk="1" latinLnBrk="0" hangingPunct="1">
              <a:lnSpc>
                <a:spcPct val="90000"/>
              </a:lnSpc>
              <a:spcBef>
                <a:spcPts val="500"/>
              </a:spcBef>
              <a:buFont typeface="Arial" panose="020B0604020202020204" pitchFamily="34" charset="0"/>
              <a:buChar char="•"/>
              <a:defRPr sz="1400" kern="1200">
                <a:solidFill>
                  <a:schemeClr val="tx1">
                    <a:lumMod val="75000"/>
                    <a:lumOff val="25000"/>
                  </a:schemeClr>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Font typeface="Arial" panose="020B0604020202020204" pitchFamily="34" charset="0"/>
              <a:buNone/>
            </a:pPr>
            <a:endParaRPr lang="en-ZA" dirty="0"/>
          </a:p>
        </p:txBody>
      </p:sp>
      <p:sp>
        <p:nvSpPr>
          <p:cNvPr id="15" name="Rectangle 14">
            <a:extLst>
              <a:ext uri="{FF2B5EF4-FFF2-40B4-BE49-F238E27FC236}">
                <a16:creationId xmlns:a16="http://schemas.microsoft.com/office/drawing/2014/main" id="{588C9045-D04F-4B4F-8C07-914F93152F61}"/>
              </a:ext>
            </a:extLst>
          </p:cNvPr>
          <p:cNvSpPr/>
          <p:nvPr/>
        </p:nvSpPr>
        <p:spPr>
          <a:xfrm>
            <a:off x="6176861" y="4755780"/>
            <a:ext cx="5595139" cy="707886"/>
          </a:xfrm>
          <a:prstGeom prst="rect">
            <a:avLst/>
          </a:prstGeom>
        </p:spPr>
        <p:txBody>
          <a:bodyPr wrap="square">
            <a:spAutoFit/>
          </a:bodyPr>
          <a:lstStyle/>
          <a:p>
            <a:r>
              <a:rPr lang="fi-FI" sz="2000" dirty="0"/>
              <a:t>Menilai sama pengurusan syarikat Kerajaan Persekutuan telah dilaksanakan dengan teratur</a:t>
            </a:r>
            <a:endParaRPr lang="en-US" sz="2000" dirty="0"/>
          </a:p>
        </p:txBody>
      </p:sp>
    </p:spTree>
    <p:extLst>
      <p:ext uri="{BB962C8B-B14F-4D97-AF65-F5344CB8AC3E}">
        <p14:creationId xmlns:p14="http://schemas.microsoft.com/office/powerpoint/2010/main" val="3188837873"/>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rmAutofit fontScale="32500" lnSpcReduction="20000"/>
          </a:bodyPr>
          <a:lstStyle/>
          <a:p>
            <a:pPr algn="just">
              <a:buFont typeface="Wingdings" pitchFamily="2" charset="2"/>
              <a:buChar char="q"/>
            </a:pPr>
            <a:endParaRPr lang="en-US" sz="4300" dirty="0"/>
          </a:p>
          <a:p>
            <a:r>
              <a:rPr lang="en-US" sz="8500" dirty="0" err="1"/>
              <a:t>Perkara</a:t>
            </a:r>
            <a:r>
              <a:rPr lang="en-US" sz="8500" dirty="0"/>
              <a:t> </a:t>
            </a:r>
            <a:r>
              <a:rPr lang="ms-MY" sz="8400" dirty="0"/>
              <a:t>ini merupakan ketidakpatuhan di bawah Subseksyen 70(27) Akta Jalan, Parit dan Bangunan 1974 (Akta 133) iaitu ketidakselarasan pengeluaran CCC yang menggunakan perisytiharan, perakuan atau representasi palsu/dipinda.</a:t>
            </a:r>
            <a:endParaRPr lang="en-US" sz="8400" dirty="0"/>
          </a:p>
          <a:p>
            <a:pPr lvl="0" algn="just"/>
            <a:r>
              <a:rPr lang="en-US" sz="8500" dirty="0" err="1"/>
              <a:t>Bagaimanapun</a:t>
            </a:r>
            <a:r>
              <a:rPr lang="en-US" sz="8500" dirty="0"/>
              <a:t>, CPC yang </a:t>
            </a:r>
            <a:r>
              <a:rPr lang="en-US" sz="8500" dirty="0" err="1"/>
              <a:t>dikeluarkan</a:t>
            </a:r>
            <a:r>
              <a:rPr lang="en-US" sz="8500" dirty="0"/>
              <a:t> </a:t>
            </a:r>
            <a:r>
              <a:rPr lang="en-US" sz="8500" dirty="0" err="1"/>
              <a:t>pada</a:t>
            </a:r>
            <a:r>
              <a:rPr lang="en-US" sz="8500" dirty="0"/>
              <a:t> 14 Jun 2012 </a:t>
            </a:r>
            <a:r>
              <a:rPr lang="en-US" sz="8500" dirty="0" err="1"/>
              <a:t>adalah</a:t>
            </a:r>
            <a:r>
              <a:rPr lang="en-US" sz="8500" dirty="0"/>
              <a:t> </a:t>
            </a:r>
            <a:r>
              <a:rPr lang="en-US" sz="10100" b="1" dirty="0" err="1"/>
              <a:t>tidak</a:t>
            </a:r>
            <a:r>
              <a:rPr lang="en-US" sz="10100" b="1" dirty="0"/>
              <a:t> </a:t>
            </a:r>
            <a:r>
              <a:rPr lang="en-US" sz="10100" b="1" dirty="0" err="1"/>
              <a:t>terjejas</a:t>
            </a:r>
            <a:r>
              <a:rPr lang="en-US" sz="10100" b="1" dirty="0"/>
              <a:t> </a:t>
            </a:r>
            <a:r>
              <a:rPr lang="en-US" sz="8500" dirty="0" err="1"/>
              <a:t>disebabkan</a:t>
            </a:r>
            <a:r>
              <a:rPr lang="en-US" sz="8500" dirty="0"/>
              <a:t> </a:t>
            </a:r>
            <a:r>
              <a:rPr lang="en-US" sz="8500" dirty="0" err="1"/>
              <a:t>pada</a:t>
            </a:r>
            <a:r>
              <a:rPr lang="en-US" sz="8500" dirty="0"/>
              <a:t> </a:t>
            </a:r>
            <a:r>
              <a:rPr lang="en-US" sz="8500" dirty="0" err="1"/>
              <a:t>tarikh</a:t>
            </a:r>
            <a:r>
              <a:rPr lang="en-US" sz="8500" dirty="0"/>
              <a:t> </a:t>
            </a:r>
            <a:r>
              <a:rPr lang="en-US" sz="8500" dirty="0" err="1"/>
              <a:t>tersebut</a:t>
            </a:r>
            <a:r>
              <a:rPr lang="en-US" sz="8500" dirty="0"/>
              <a:t> </a:t>
            </a:r>
            <a:r>
              <a:rPr lang="en-US" sz="8500" dirty="0" err="1"/>
              <a:t>surat</a:t>
            </a:r>
            <a:r>
              <a:rPr lang="en-US" sz="8500" dirty="0"/>
              <a:t> </a:t>
            </a:r>
            <a:r>
              <a:rPr lang="en-US" sz="8500" dirty="0" err="1"/>
              <a:t>pelepasan</a:t>
            </a:r>
            <a:r>
              <a:rPr lang="en-US" sz="8500" dirty="0"/>
              <a:t> </a:t>
            </a:r>
            <a:r>
              <a:rPr lang="en-US" sz="8500" dirty="0" err="1"/>
              <a:t>daripada</a:t>
            </a:r>
            <a:r>
              <a:rPr lang="en-US" sz="8500" dirty="0"/>
              <a:t> JBPM </a:t>
            </a:r>
            <a:r>
              <a:rPr lang="en-US" sz="8500" dirty="0" err="1"/>
              <a:t>telah</a:t>
            </a:r>
            <a:r>
              <a:rPr lang="en-US" sz="8500" dirty="0"/>
              <a:t> </a:t>
            </a:r>
            <a:r>
              <a:rPr lang="en-US" sz="8500" dirty="0" err="1"/>
              <a:t>diperoleh</a:t>
            </a:r>
            <a:r>
              <a:rPr lang="en-US" sz="8500" dirty="0"/>
              <a:t>. </a:t>
            </a:r>
          </a:p>
          <a:p>
            <a:pPr lvl="0" algn="just"/>
            <a:r>
              <a:rPr lang="en-US" sz="8500" b="1" dirty="0" err="1"/>
              <a:t>Maklum</a:t>
            </a:r>
            <a:r>
              <a:rPr lang="en-US" sz="8500" b="1" dirty="0"/>
              <a:t> </a:t>
            </a:r>
            <a:r>
              <a:rPr lang="en-US" sz="8500" b="1" dirty="0" err="1"/>
              <a:t>balas</a:t>
            </a:r>
            <a:r>
              <a:rPr lang="en-US" sz="8500" b="1" dirty="0"/>
              <a:t> </a:t>
            </a:r>
            <a:r>
              <a:rPr lang="en-US" sz="8500" b="1" dirty="0" err="1"/>
              <a:t>daripada</a:t>
            </a:r>
            <a:r>
              <a:rPr lang="en-US" sz="8500" b="1" dirty="0"/>
              <a:t> JKR </a:t>
            </a:r>
            <a:r>
              <a:rPr lang="en-US" sz="8500" dirty="0"/>
              <a:t>: </a:t>
            </a:r>
            <a:r>
              <a:rPr lang="en-US" sz="8500" dirty="0" err="1"/>
              <a:t>Pengeluaran</a:t>
            </a:r>
            <a:r>
              <a:rPr lang="en-US" sz="8500" dirty="0"/>
              <a:t> CPC </a:t>
            </a:r>
            <a:r>
              <a:rPr lang="en-US" sz="8500" dirty="0" err="1"/>
              <a:t>oleh</a:t>
            </a:r>
            <a:r>
              <a:rPr lang="en-US" sz="8500" dirty="0"/>
              <a:t> </a:t>
            </a:r>
            <a:r>
              <a:rPr lang="en-US" sz="8500" dirty="0" err="1"/>
              <a:t>Pengarah</a:t>
            </a:r>
            <a:r>
              <a:rPr lang="en-US" sz="8500" dirty="0"/>
              <a:t> </a:t>
            </a:r>
            <a:r>
              <a:rPr lang="en-US" sz="8500" dirty="0" err="1"/>
              <a:t>Projek</a:t>
            </a:r>
            <a:r>
              <a:rPr lang="en-US" sz="8500" dirty="0"/>
              <a:t> </a:t>
            </a:r>
            <a:r>
              <a:rPr lang="en-US" sz="8500" dirty="0" err="1"/>
              <a:t>adalah</a:t>
            </a:r>
            <a:r>
              <a:rPr lang="en-US" sz="8500" dirty="0"/>
              <a:t> </a:t>
            </a:r>
            <a:r>
              <a:rPr lang="en-US" sz="8500" dirty="0" err="1"/>
              <a:t>bersandarkan</a:t>
            </a:r>
            <a:r>
              <a:rPr lang="en-US" sz="8500" dirty="0"/>
              <a:t> </a:t>
            </a:r>
            <a:r>
              <a:rPr lang="en-US" sz="8500" dirty="0" err="1"/>
              <a:t>kepada</a:t>
            </a:r>
            <a:r>
              <a:rPr lang="en-US" sz="8500" dirty="0"/>
              <a:t> </a:t>
            </a:r>
            <a:r>
              <a:rPr lang="en-US" sz="12000" b="1" i="1" dirty="0"/>
              <a:t>‘face value’ </a:t>
            </a:r>
            <a:r>
              <a:rPr lang="en-US" sz="8500" dirty="0" err="1"/>
              <a:t>dokumen</a:t>
            </a:r>
            <a:r>
              <a:rPr lang="en-US" sz="8500" dirty="0"/>
              <a:t> yang </a:t>
            </a:r>
            <a:r>
              <a:rPr lang="en-US" sz="8500" dirty="0" err="1"/>
              <a:t>dikemukakan</a:t>
            </a:r>
            <a:r>
              <a:rPr lang="en-US" sz="8500" dirty="0"/>
              <a:t>.</a:t>
            </a:r>
            <a:endParaRPr lang="en-US" sz="4300" dirty="0">
              <a:latin typeface="Arial Rounded MT Bold" pitchFamily="34" charset="0"/>
            </a:endParaRPr>
          </a:p>
          <a:p>
            <a:pPr lvl="0" algn="just">
              <a:buFont typeface="Wingdings" pitchFamily="2" charset="2"/>
              <a:buChar char="q"/>
            </a:pPr>
            <a:endParaRPr lang="en-US" sz="4300" dirty="0"/>
          </a:p>
          <a:p>
            <a:pPr marL="0" indent="0" algn="just">
              <a:buNone/>
            </a:pPr>
            <a:r>
              <a:rPr lang="en-US" sz="3100" i="1" dirty="0"/>
              <a:t>	</a:t>
            </a:r>
            <a:r>
              <a:rPr lang="en-US" dirty="0"/>
              <a:t>	</a:t>
            </a:r>
          </a:p>
        </p:txBody>
      </p:sp>
    </p:spTree>
    <p:extLst>
      <p:ext uri="{BB962C8B-B14F-4D97-AF65-F5344CB8AC3E}">
        <p14:creationId xmlns:p14="http://schemas.microsoft.com/office/powerpoint/2010/main" val="1956716311"/>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Autofit/>
          </a:bodyPr>
          <a:lstStyle/>
          <a:p>
            <a:pPr algn="just">
              <a:buFont typeface="Wingdings" pitchFamily="2" charset="2"/>
              <a:buChar char="q"/>
            </a:pPr>
            <a:endParaRPr lang="en-US" sz="2000" dirty="0"/>
          </a:p>
          <a:p>
            <a:pPr marL="0" lvl="0" indent="0" algn="just">
              <a:buNone/>
            </a:pPr>
            <a:r>
              <a:rPr lang="en-US" sz="2400" b="1" dirty="0" err="1"/>
              <a:t>Maklum</a:t>
            </a:r>
            <a:r>
              <a:rPr lang="en-US" sz="2400" b="1" dirty="0"/>
              <a:t> </a:t>
            </a:r>
            <a:r>
              <a:rPr lang="en-US" sz="2400" b="1" dirty="0" err="1"/>
              <a:t>balas</a:t>
            </a:r>
            <a:r>
              <a:rPr lang="en-US" sz="2400" b="1" dirty="0"/>
              <a:t> </a:t>
            </a:r>
            <a:r>
              <a:rPr lang="en-US" sz="2400" b="1" dirty="0" err="1"/>
              <a:t>daripada</a:t>
            </a:r>
            <a:r>
              <a:rPr lang="en-US" sz="2400" b="1" dirty="0"/>
              <a:t> JKR </a:t>
            </a:r>
            <a:r>
              <a:rPr lang="en-US" sz="2400" dirty="0"/>
              <a:t>: </a:t>
            </a:r>
          </a:p>
          <a:p>
            <a:pPr lvl="0" algn="just"/>
            <a:endParaRPr lang="en-US" sz="2400" dirty="0"/>
          </a:p>
          <a:p>
            <a:pPr lvl="0" algn="just"/>
            <a:r>
              <a:rPr lang="en-US" sz="2000" dirty="0" err="1"/>
              <a:t>Pengeluaran</a:t>
            </a:r>
            <a:r>
              <a:rPr lang="en-US" sz="2000" dirty="0"/>
              <a:t> CPC </a:t>
            </a:r>
            <a:r>
              <a:rPr lang="en-US" sz="2000" dirty="0" err="1"/>
              <a:t>oleh</a:t>
            </a:r>
            <a:r>
              <a:rPr lang="en-US" sz="2000" dirty="0"/>
              <a:t> </a:t>
            </a:r>
            <a:r>
              <a:rPr lang="en-US" sz="2000" dirty="0" err="1"/>
              <a:t>Pengarah</a:t>
            </a:r>
            <a:r>
              <a:rPr lang="en-US" sz="2000" dirty="0"/>
              <a:t> </a:t>
            </a:r>
            <a:r>
              <a:rPr lang="en-US" sz="2000" dirty="0" err="1"/>
              <a:t>Projek</a:t>
            </a:r>
            <a:r>
              <a:rPr lang="en-US" sz="2000" dirty="0"/>
              <a:t> </a:t>
            </a:r>
            <a:r>
              <a:rPr lang="en-US" sz="2000" dirty="0" err="1"/>
              <a:t>adalah</a:t>
            </a:r>
            <a:r>
              <a:rPr lang="en-US" sz="2000" dirty="0"/>
              <a:t> </a:t>
            </a:r>
            <a:r>
              <a:rPr lang="en-US" sz="2000" dirty="0" err="1"/>
              <a:t>bersandarkan</a:t>
            </a:r>
            <a:r>
              <a:rPr lang="en-US" sz="2000" dirty="0"/>
              <a:t> </a:t>
            </a:r>
            <a:r>
              <a:rPr lang="en-US" sz="2000" dirty="0" err="1"/>
              <a:t>kepada</a:t>
            </a:r>
            <a:r>
              <a:rPr lang="en-US" sz="2000" dirty="0"/>
              <a:t> </a:t>
            </a:r>
            <a:r>
              <a:rPr lang="en-US" sz="2000" b="1" i="1" dirty="0"/>
              <a:t>‘face value’ </a:t>
            </a:r>
            <a:r>
              <a:rPr lang="en-US" sz="2000" dirty="0" err="1"/>
              <a:t>dokumen</a:t>
            </a:r>
            <a:r>
              <a:rPr lang="en-US" sz="2000" dirty="0"/>
              <a:t> yang </a:t>
            </a:r>
            <a:r>
              <a:rPr lang="en-US" sz="2000" dirty="0" err="1"/>
              <a:t>dikemukakan</a:t>
            </a:r>
            <a:r>
              <a:rPr lang="en-US" sz="2000" dirty="0"/>
              <a:t>.</a:t>
            </a:r>
          </a:p>
          <a:p>
            <a:pPr algn="just"/>
            <a:r>
              <a:rPr lang="ms-MY" sz="2000" dirty="0"/>
              <a:t>Maklum Balas KKR/JKR Sehingga 22 Oktober 2018 CPC yang dikeluarkan telah mematuhi keperluan kehendak kontrak. </a:t>
            </a:r>
          </a:p>
          <a:p>
            <a:pPr algn="just"/>
            <a:r>
              <a:rPr lang="ms-MY" sz="2000" dirty="0"/>
              <a:t>Pihak </a:t>
            </a:r>
            <a:r>
              <a:rPr lang="ms-MY" sz="2000" b="1" dirty="0"/>
              <a:t>Jabatan Perkhidmatan Awam (JPA) telah melakukan siasatan</a:t>
            </a:r>
            <a:r>
              <a:rPr lang="ms-MY" sz="2000" dirty="0"/>
              <a:t> melalui Jawatan Kuasa Siasatan dan laporan telah pun dikemukakan ke JPA untuk tindakan selanjutnya. Mengenai CCC yang dikeluarkan oleh perunding, pihak KKR dan KKM melalui Mesyuarat Jawatankuasa Tindakan Laporan Ketua Audit Negara akan mengambil </a:t>
            </a:r>
            <a:r>
              <a:rPr lang="ms-MY" sz="2000" b="1" dirty="0"/>
              <a:t>tindakan sivil melalui PUU ke atas kontraktor dan perunding yang terlibat.</a:t>
            </a:r>
            <a:endParaRPr lang="en-US" sz="2000" b="1" dirty="0"/>
          </a:p>
          <a:p>
            <a:pPr lvl="0" algn="just">
              <a:buFont typeface="Wingdings" pitchFamily="2" charset="2"/>
              <a:buChar char="q"/>
            </a:pPr>
            <a:endParaRPr lang="en-US" sz="2000" dirty="0"/>
          </a:p>
          <a:p>
            <a:pPr marL="0" indent="0" algn="just">
              <a:buNone/>
            </a:pPr>
            <a:r>
              <a:rPr lang="en-US" sz="2000" i="1" dirty="0"/>
              <a:t>	</a:t>
            </a:r>
            <a:r>
              <a:rPr lang="en-US" sz="2000" dirty="0"/>
              <a:t>	</a:t>
            </a:r>
          </a:p>
        </p:txBody>
      </p:sp>
    </p:spTree>
    <p:extLst>
      <p:ext uri="{BB962C8B-B14F-4D97-AF65-F5344CB8AC3E}">
        <p14:creationId xmlns:p14="http://schemas.microsoft.com/office/powerpoint/2010/main" val="1701193970"/>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rmAutofit fontScale="55000" lnSpcReduction="20000"/>
          </a:bodyPr>
          <a:lstStyle/>
          <a:p>
            <a:pPr marL="0" indent="0" algn="just">
              <a:lnSpc>
                <a:spcPct val="130000"/>
              </a:lnSpc>
              <a:buNone/>
            </a:pPr>
            <a:r>
              <a:rPr lang="en-US" sz="4300" b="1" u="sng" dirty="0" err="1">
                <a:solidFill>
                  <a:srgbClr val="0000FF"/>
                </a:solidFill>
                <a:cs typeface="Arial" pitchFamily="34" charset="0"/>
              </a:rPr>
              <a:t>Pendapat</a:t>
            </a:r>
            <a:r>
              <a:rPr lang="en-US" sz="4300" b="1" u="sng" dirty="0">
                <a:solidFill>
                  <a:srgbClr val="0000FF"/>
                </a:solidFill>
                <a:cs typeface="Arial" pitchFamily="34" charset="0"/>
              </a:rPr>
              <a:t> Audit</a:t>
            </a:r>
          </a:p>
          <a:p>
            <a:pPr marL="0" indent="0">
              <a:buNone/>
            </a:pPr>
            <a:r>
              <a:rPr lang="en-US" sz="6800" b="1" dirty="0" err="1"/>
              <a:t>Sungguhpun</a:t>
            </a:r>
            <a:r>
              <a:rPr lang="en-US" sz="6800" b="1" dirty="0"/>
              <a:t> </a:t>
            </a:r>
            <a:r>
              <a:rPr lang="en-US" sz="6800" b="1" dirty="0" err="1"/>
              <a:t>Perakuan</a:t>
            </a:r>
            <a:r>
              <a:rPr lang="en-US" sz="6800" b="1" dirty="0"/>
              <a:t> </a:t>
            </a:r>
            <a:r>
              <a:rPr lang="en-US" sz="6800" b="1" dirty="0" err="1"/>
              <a:t>Siap</a:t>
            </a:r>
            <a:r>
              <a:rPr lang="en-US" sz="6800" b="1" dirty="0"/>
              <a:t> </a:t>
            </a:r>
            <a:r>
              <a:rPr lang="en-US" sz="6800" b="1" dirty="0" err="1"/>
              <a:t>Kerja</a:t>
            </a:r>
            <a:r>
              <a:rPr lang="en-US" sz="6800" b="1" dirty="0"/>
              <a:t> (CPC) yang </a:t>
            </a:r>
            <a:r>
              <a:rPr lang="en-US" sz="6800" b="1" dirty="0" err="1"/>
              <a:t>dikeluarkan</a:t>
            </a:r>
            <a:r>
              <a:rPr lang="en-US" sz="6800" b="1" dirty="0"/>
              <a:t> </a:t>
            </a:r>
            <a:r>
              <a:rPr lang="en-US" sz="6800" b="1" dirty="0" err="1"/>
              <a:t>adalah</a:t>
            </a:r>
            <a:r>
              <a:rPr lang="en-US" sz="6800" b="1" dirty="0"/>
              <a:t> </a:t>
            </a:r>
            <a:r>
              <a:rPr lang="en-US" sz="6800" b="1" dirty="0" err="1"/>
              <a:t>sah</a:t>
            </a:r>
            <a:r>
              <a:rPr lang="en-US" sz="6800" b="1" dirty="0"/>
              <a:t>, </a:t>
            </a:r>
            <a:r>
              <a:rPr lang="en-US" sz="6800" b="1" dirty="0" err="1"/>
              <a:t>namun</a:t>
            </a:r>
            <a:r>
              <a:rPr lang="en-US" sz="6800" b="1" dirty="0"/>
              <a:t> </a:t>
            </a:r>
            <a:r>
              <a:rPr lang="en-US" sz="6800" b="1" dirty="0" err="1"/>
              <a:t>pengeluaran</a:t>
            </a:r>
            <a:r>
              <a:rPr lang="en-US" sz="6800" b="1" dirty="0"/>
              <a:t> </a:t>
            </a:r>
            <a:r>
              <a:rPr lang="en-US" sz="6800" b="1" dirty="0" err="1"/>
              <a:t>Perakuan</a:t>
            </a:r>
            <a:r>
              <a:rPr lang="en-US" sz="6800" b="1" dirty="0"/>
              <a:t> </a:t>
            </a:r>
            <a:r>
              <a:rPr lang="en-US" sz="6800" b="1" dirty="0" err="1"/>
              <a:t>Siap</a:t>
            </a:r>
            <a:r>
              <a:rPr lang="en-US" sz="6800" b="1" dirty="0"/>
              <a:t> </a:t>
            </a:r>
            <a:r>
              <a:rPr lang="en-US" sz="6800" b="1" dirty="0" err="1"/>
              <a:t>dan</a:t>
            </a:r>
            <a:r>
              <a:rPr lang="en-US" sz="6800" b="1" dirty="0"/>
              <a:t> </a:t>
            </a:r>
            <a:r>
              <a:rPr lang="nn-NO" sz="6800" b="1" dirty="0"/>
              <a:t>Pematuhan (CCC) yang tidak teratur memberi risiko terhadap keselamatan </a:t>
            </a:r>
            <a:r>
              <a:rPr lang="en-US" sz="6800" b="1" dirty="0" err="1"/>
              <a:t>bangunan</a:t>
            </a:r>
            <a:r>
              <a:rPr lang="en-US" sz="6800" b="1" dirty="0"/>
              <a:t>, </a:t>
            </a:r>
            <a:r>
              <a:rPr lang="en-US" sz="6800" b="1" dirty="0" err="1"/>
              <a:t>khususnya</a:t>
            </a:r>
            <a:r>
              <a:rPr lang="en-US" sz="6800" b="1" dirty="0"/>
              <a:t> </a:t>
            </a:r>
            <a:r>
              <a:rPr lang="en-US" sz="6800" b="1" dirty="0" err="1"/>
              <a:t>dari</a:t>
            </a:r>
            <a:r>
              <a:rPr lang="en-US" sz="6800" b="1" dirty="0"/>
              <a:t> </a:t>
            </a:r>
            <a:r>
              <a:rPr lang="en-US" sz="6800" b="1" dirty="0" err="1"/>
              <a:t>aspek</a:t>
            </a:r>
            <a:r>
              <a:rPr lang="en-US" sz="6800" b="1" dirty="0"/>
              <a:t> </a:t>
            </a:r>
            <a:r>
              <a:rPr lang="en-US" sz="6800" b="1" dirty="0" err="1"/>
              <a:t>keselamatan</a:t>
            </a:r>
            <a:r>
              <a:rPr lang="en-US" sz="6800" b="1" dirty="0"/>
              <a:t> </a:t>
            </a:r>
            <a:r>
              <a:rPr lang="en-US" sz="6800" b="1" dirty="0" err="1"/>
              <a:t>kebakaran</a:t>
            </a:r>
            <a:endParaRPr lang="en-US" sz="6800" b="1" dirty="0">
              <a:cs typeface="Arial" pitchFamily="34" charset="0"/>
            </a:endParaRPr>
          </a:p>
          <a:p>
            <a:pPr marL="0" indent="0" algn="just">
              <a:buNone/>
            </a:pPr>
            <a:endParaRPr lang="en-US" sz="4300" dirty="0">
              <a:latin typeface="Arial Rounded MT Bold" pitchFamily="34" charset="0"/>
            </a:endParaRPr>
          </a:p>
          <a:p>
            <a:pPr lvl="0" algn="just">
              <a:buFont typeface="Wingdings" pitchFamily="2" charset="2"/>
              <a:buChar char="q"/>
            </a:pPr>
            <a:endParaRPr lang="en-US" sz="4300" dirty="0"/>
          </a:p>
          <a:p>
            <a:pPr marL="0" indent="0" algn="just">
              <a:buNone/>
            </a:pPr>
            <a:r>
              <a:rPr lang="en-US" sz="3100" i="1" dirty="0"/>
              <a:t>	</a:t>
            </a:r>
            <a:r>
              <a:rPr lang="en-US" dirty="0"/>
              <a:t>	</a:t>
            </a:r>
          </a:p>
        </p:txBody>
      </p:sp>
    </p:spTree>
    <p:extLst>
      <p:ext uri="{BB962C8B-B14F-4D97-AF65-F5344CB8AC3E}">
        <p14:creationId xmlns:p14="http://schemas.microsoft.com/office/powerpoint/2010/main" val="2659461019"/>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780562" y="1809282"/>
            <a:ext cx="10692036" cy="718145"/>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4)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 </a:t>
            </a:r>
            <a:r>
              <a:rPr lang="en-US" sz="2700" b="1" dirty="0" err="1">
                <a:solidFill>
                  <a:prstClr val="white"/>
                </a:solidFill>
              </a:rPr>
              <a:t>Kerja</a:t>
            </a:r>
            <a:r>
              <a:rPr lang="en-US" sz="2700" b="1" dirty="0">
                <a:solidFill>
                  <a:prstClr val="white"/>
                </a:solidFill>
              </a:rPr>
              <a:t> </a:t>
            </a:r>
            <a:r>
              <a:rPr lang="en-US" sz="2700" b="1" dirty="0" err="1">
                <a:solidFill>
                  <a:prstClr val="white"/>
                </a:solidFill>
              </a:rPr>
              <a:t>Pembaikan</a:t>
            </a:r>
            <a:r>
              <a:rPr lang="en-US" sz="2700" b="1" dirty="0">
                <a:solidFill>
                  <a:prstClr val="white"/>
                </a:solidFill>
              </a:rPr>
              <a:t> </a:t>
            </a:r>
            <a:r>
              <a:rPr lang="en-US" sz="2700" b="1" dirty="0" err="1">
                <a:solidFill>
                  <a:prstClr val="white"/>
                </a:solidFill>
              </a:rPr>
              <a:t>Kecacatan</a:t>
            </a:r>
            <a:endParaRPr lang="en-MY" sz="2700" i="1" dirty="0">
              <a:solidFill>
                <a:prstClr val="white"/>
              </a:solidFill>
            </a:endParaRPr>
          </a:p>
        </p:txBody>
      </p:sp>
      <p:sp>
        <p:nvSpPr>
          <p:cNvPr id="6" name="Rectangle 5"/>
          <p:cNvSpPr>
            <a:spLocks noGrp="1"/>
          </p:cNvSpPr>
          <p:nvPr>
            <p:ph sz="quarter" idx="13"/>
          </p:nvPr>
        </p:nvSpPr>
        <p:spPr>
          <a:xfrm>
            <a:off x="780560" y="2660915"/>
            <a:ext cx="10788047" cy="3456384"/>
          </a:xfrm>
        </p:spPr>
        <p:txBody>
          <a:bodyPr>
            <a:normAutofit lnSpcReduction="10000"/>
          </a:bodyPr>
          <a:lstStyle/>
          <a:p>
            <a:pPr lvl="0"/>
            <a:r>
              <a:rPr lang="en-US" sz="2400" u="sng" dirty="0" err="1">
                <a:latin typeface="+mj-lt"/>
              </a:rPr>
              <a:t>Garis</a:t>
            </a:r>
            <a:r>
              <a:rPr lang="en-US" sz="2400" u="sng" dirty="0">
                <a:latin typeface="+mj-lt"/>
              </a:rPr>
              <a:t> </a:t>
            </a:r>
            <a:r>
              <a:rPr lang="en-US" sz="2400" u="sng" dirty="0" err="1">
                <a:latin typeface="+mj-lt"/>
              </a:rPr>
              <a:t>Panduan</a:t>
            </a:r>
            <a:r>
              <a:rPr lang="en-US" sz="2400" u="sng" dirty="0">
                <a:latin typeface="+mj-lt"/>
              </a:rPr>
              <a:t> </a:t>
            </a:r>
            <a:r>
              <a:rPr lang="en-US" sz="2400" u="sng" dirty="0" err="1">
                <a:latin typeface="+mj-lt"/>
              </a:rPr>
              <a:t>Pengurusan</a:t>
            </a:r>
            <a:r>
              <a:rPr lang="en-US" sz="2400" u="sng" dirty="0">
                <a:latin typeface="+mj-lt"/>
              </a:rPr>
              <a:t> </a:t>
            </a:r>
            <a:r>
              <a:rPr lang="en-US" sz="2400" u="sng" dirty="0" err="1">
                <a:latin typeface="+mj-lt"/>
              </a:rPr>
              <a:t>Pembinaan</a:t>
            </a:r>
            <a:r>
              <a:rPr lang="en-US" sz="2400" u="sng" dirty="0">
                <a:latin typeface="+mj-lt"/>
              </a:rPr>
              <a:t> </a:t>
            </a:r>
            <a:r>
              <a:rPr lang="en-US" sz="2400" u="sng" dirty="0" err="1">
                <a:latin typeface="+mj-lt"/>
              </a:rPr>
              <a:t>Projek</a:t>
            </a:r>
            <a:r>
              <a:rPr lang="en-US" sz="2400" u="sng" dirty="0">
                <a:latin typeface="+mj-lt"/>
              </a:rPr>
              <a:t> </a:t>
            </a:r>
            <a:r>
              <a:rPr lang="en-US" sz="2400" u="sng" dirty="0" err="1">
                <a:latin typeface="+mj-lt"/>
              </a:rPr>
              <a:t>Reka</a:t>
            </a:r>
            <a:r>
              <a:rPr lang="en-US" sz="2400" u="sng" dirty="0">
                <a:latin typeface="+mj-lt"/>
              </a:rPr>
              <a:t> </a:t>
            </a:r>
            <a:r>
              <a:rPr lang="en-US" sz="2400" u="sng" dirty="0" err="1">
                <a:latin typeface="+mj-lt"/>
              </a:rPr>
              <a:t>dan</a:t>
            </a:r>
            <a:r>
              <a:rPr lang="en-US" sz="2400" u="sng" dirty="0">
                <a:latin typeface="+mj-lt"/>
              </a:rPr>
              <a:t> </a:t>
            </a:r>
            <a:r>
              <a:rPr lang="en-US" sz="2400" u="sng" dirty="0" err="1">
                <a:latin typeface="+mj-lt"/>
              </a:rPr>
              <a:t>Bina</a:t>
            </a:r>
            <a:r>
              <a:rPr lang="en-US" sz="2400" u="sng" dirty="0">
                <a:latin typeface="+mj-lt"/>
              </a:rPr>
              <a:t> </a:t>
            </a:r>
          </a:p>
          <a:p>
            <a:pPr lvl="0">
              <a:buFont typeface="Arial" pitchFamily="34" charset="0"/>
              <a:buChar char="•"/>
            </a:pPr>
            <a:r>
              <a:rPr lang="da-DK" sz="2400" dirty="0">
                <a:latin typeface="+mj-lt"/>
              </a:rPr>
              <a:t>Pasca kontrak </a:t>
            </a:r>
            <a:r>
              <a:rPr lang="en-US" sz="2400" dirty="0" err="1">
                <a:latin typeface="+mj-lt"/>
              </a:rPr>
              <a:t>bermula</a:t>
            </a:r>
            <a:r>
              <a:rPr lang="en-US" sz="2400" dirty="0">
                <a:latin typeface="+mj-lt"/>
              </a:rPr>
              <a:t> </a:t>
            </a:r>
            <a:r>
              <a:rPr lang="en-US" sz="2400" dirty="0" err="1">
                <a:latin typeface="+mj-lt"/>
              </a:rPr>
              <a:t>daripada</a:t>
            </a:r>
            <a:r>
              <a:rPr lang="en-US" sz="2400" dirty="0">
                <a:latin typeface="+mj-lt"/>
              </a:rPr>
              <a:t> </a:t>
            </a:r>
            <a:r>
              <a:rPr lang="en-US" sz="3200" b="1" dirty="0" err="1">
                <a:latin typeface="+mj-lt"/>
              </a:rPr>
              <a:t>penyerahan</a:t>
            </a:r>
            <a:r>
              <a:rPr lang="en-US" sz="3200" b="1" dirty="0">
                <a:latin typeface="+mj-lt"/>
              </a:rPr>
              <a:t> </a:t>
            </a:r>
            <a:r>
              <a:rPr lang="en-US" sz="3200" b="1" dirty="0" err="1">
                <a:latin typeface="+mj-lt"/>
              </a:rPr>
              <a:t>projek</a:t>
            </a:r>
            <a:r>
              <a:rPr lang="en-US" sz="3200" b="1" dirty="0">
                <a:latin typeface="+mj-lt"/>
              </a:rPr>
              <a:t> </a:t>
            </a:r>
            <a:r>
              <a:rPr lang="en-US" sz="2400" dirty="0" err="1">
                <a:latin typeface="+mj-lt"/>
              </a:rPr>
              <a:t>sehingga</a:t>
            </a:r>
            <a:r>
              <a:rPr lang="en-US" sz="2400" dirty="0">
                <a:latin typeface="+mj-lt"/>
              </a:rPr>
              <a:t> </a:t>
            </a:r>
            <a:r>
              <a:rPr lang="en-US" sz="3200" b="1" dirty="0" err="1">
                <a:latin typeface="+mj-lt"/>
              </a:rPr>
              <a:t>Perakuan</a:t>
            </a:r>
            <a:r>
              <a:rPr lang="en-US" sz="3200" b="1" dirty="0">
                <a:latin typeface="+mj-lt"/>
              </a:rPr>
              <a:t> </a:t>
            </a:r>
            <a:r>
              <a:rPr lang="en-US" sz="3200" b="1" dirty="0" err="1">
                <a:latin typeface="+mj-lt"/>
              </a:rPr>
              <a:t>Muktamad</a:t>
            </a:r>
            <a:r>
              <a:rPr lang="en-US" sz="2400" dirty="0">
                <a:latin typeface="+mj-lt"/>
              </a:rPr>
              <a:t> </a:t>
            </a:r>
            <a:r>
              <a:rPr lang="en-US" sz="2400" dirty="0" err="1">
                <a:latin typeface="+mj-lt"/>
              </a:rPr>
              <a:t>dikeluarkan</a:t>
            </a:r>
            <a:r>
              <a:rPr lang="en-US" sz="2400" dirty="0">
                <a:latin typeface="+mj-lt"/>
              </a:rPr>
              <a:t>. </a:t>
            </a:r>
          </a:p>
          <a:p>
            <a:pPr lvl="0" algn="just">
              <a:buFont typeface="Arial" pitchFamily="34" charset="0"/>
              <a:buChar char="•"/>
            </a:pPr>
            <a:r>
              <a:rPr lang="en-US" sz="2400" dirty="0" err="1">
                <a:latin typeface="+mj-lt"/>
              </a:rPr>
              <a:t>Pengarah</a:t>
            </a:r>
            <a:r>
              <a:rPr lang="en-US" sz="2400" dirty="0">
                <a:latin typeface="+mj-lt"/>
              </a:rPr>
              <a:t> </a:t>
            </a:r>
            <a:r>
              <a:rPr lang="en-US" sz="2400" dirty="0" err="1">
                <a:latin typeface="+mj-lt"/>
              </a:rPr>
              <a:t>Projek</a:t>
            </a:r>
            <a:r>
              <a:rPr lang="en-US" sz="2400" dirty="0">
                <a:latin typeface="+mj-lt"/>
              </a:rPr>
              <a:t> </a:t>
            </a:r>
            <a:r>
              <a:rPr lang="en-US" sz="2400" dirty="0" err="1">
                <a:latin typeface="+mj-lt"/>
              </a:rPr>
              <a:t>bertanggungjawab</a:t>
            </a:r>
            <a:r>
              <a:rPr lang="en-US" sz="2400" dirty="0">
                <a:latin typeface="+mj-lt"/>
              </a:rPr>
              <a:t> </a:t>
            </a:r>
            <a:r>
              <a:rPr lang="en-US" sz="3200" b="1" dirty="0" err="1">
                <a:latin typeface="+mj-lt"/>
              </a:rPr>
              <a:t>memantau</a:t>
            </a:r>
            <a:r>
              <a:rPr lang="en-US" sz="3200" b="1" dirty="0">
                <a:latin typeface="+mj-lt"/>
              </a:rPr>
              <a:t> </a:t>
            </a:r>
            <a:r>
              <a:rPr lang="en-US" sz="3200" b="1" dirty="0" err="1">
                <a:latin typeface="+mj-lt"/>
              </a:rPr>
              <a:t>kerja</a:t>
            </a:r>
            <a:r>
              <a:rPr lang="en-US" sz="3200" b="1" dirty="0">
                <a:latin typeface="+mj-lt"/>
              </a:rPr>
              <a:t> </a:t>
            </a:r>
            <a:r>
              <a:rPr lang="en-US" sz="2400" dirty="0" err="1">
                <a:latin typeface="+mj-lt"/>
              </a:rPr>
              <a:t>pembaikan</a:t>
            </a:r>
            <a:r>
              <a:rPr lang="en-US" sz="2400" dirty="0">
                <a:latin typeface="+mj-lt"/>
              </a:rPr>
              <a:t> </a:t>
            </a:r>
            <a:r>
              <a:rPr lang="en-US" sz="2400" dirty="0" err="1">
                <a:latin typeface="+mj-lt"/>
              </a:rPr>
              <a:t>kecacatan</a:t>
            </a:r>
            <a:r>
              <a:rPr lang="en-US" sz="2400" dirty="0">
                <a:latin typeface="+mj-lt"/>
              </a:rPr>
              <a:t> yang </a:t>
            </a:r>
            <a:r>
              <a:rPr lang="en-US" sz="2400" dirty="0" err="1">
                <a:latin typeface="+mj-lt"/>
              </a:rPr>
              <a:t>terkandung</a:t>
            </a:r>
            <a:r>
              <a:rPr lang="en-US" sz="2400" dirty="0">
                <a:latin typeface="+mj-lt"/>
              </a:rPr>
              <a:t> </a:t>
            </a:r>
            <a:r>
              <a:rPr lang="en-US" sz="2400" dirty="0" err="1">
                <a:latin typeface="+mj-lt"/>
              </a:rPr>
              <a:t>dalam</a:t>
            </a:r>
            <a:r>
              <a:rPr lang="en-US" sz="2400" dirty="0">
                <a:latin typeface="+mj-lt"/>
              </a:rPr>
              <a:t> </a:t>
            </a:r>
            <a:r>
              <a:rPr lang="en-US" sz="2400" dirty="0" err="1">
                <a:latin typeface="+mj-lt"/>
              </a:rPr>
              <a:t>Senarai</a:t>
            </a:r>
            <a:r>
              <a:rPr lang="en-US" sz="2400" dirty="0">
                <a:latin typeface="+mj-lt"/>
              </a:rPr>
              <a:t> </a:t>
            </a:r>
            <a:r>
              <a:rPr lang="en-US" sz="2400" dirty="0" err="1">
                <a:latin typeface="+mj-lt"/>
              </a:rPr>
              <a:t>Kecacatan</a:t>
            </a:r>
            <a:r>
              <a:rPr lang="en-US" sz="2400" dirty="0">
                <a:latin typeface="+mj-lt"/>
              </a:rPr>
              <a:t> (Defects List) </a:t>
            </a:r>
            <a:r>
              <a:rPr lang="en-US" sz="2400" dirty="0" err="1">
                <a:latin typeface="+mj-lt"/>
              </a:rPr>
              <a:t>dan</a:t>
            </a:r>
            <a:r>
              <a:rPr lang="en-US" sz="2400" dirty="0">
                <a:latin typeface="+mj-lt"/>
              </a:rPr>
              <a:t> </a:t>
            </a:r>
            <a:r>
              <a:rPr lang="en-US" sz="2400" dirty="0" err="1">
                <a:latin typeface="+mj-lt"/>
              </a:rPr>
              <a:t>kecacatan</a:t>
            </a:r>
            <a:r>
              <a:rPr lang="en-US" sz="2400" dirty="0">
                <a:latin typeface="+mj-lt"/>
              </a:rPr>
              <a:t> lain yang </a:t>
            </a:r>
            <a:r>
              <a:rPr lang="en-US" sz="2400" dirty="0" err="1">
                <a:latin typeface="+mj-lt"/>
              </a:rPr>
              <a:t>ditemui</a:t>
            </a:r>
            <a:r>
              <a:rPr lang="en-US" sz="2400" dirty="0">
                <a:latin typeface="+mj-lt"/>
              </a:rPr>
              <a:t> </a:t>
            </a:r>
            <a:r>
              <a:rPr lang="en-US" sz="2400" dirty="0" err="1">
                <a:latin typeface="+mj-lt"/>
              </a:rPr>
              <a:t>semasa</a:t>
            </a:r>
            <a:r>
              <a:rPr lang="en-US" sz="2400" dirty="0">
                <a:latin typeface="+mj-lt"/>
              </a:rPr>
              <a:t> </a:t>
            </a:r>
            <a:r>
              <a:rPr lang="en-US" sz="2400" dirty="0" err="1">
                <a:latin typeface="+mj-lt"/>
              </a:rPr>
              <a:t>Tempoh</a:t>
            </a:r>
            <a:r>
              <a:rPr lang="en-US" sz="2400" dirty="0">
                <a:latin typeface="+mj-lt"/>
              </a:rPr>
              <a:t> </a:t>
            </a:r>
            <a:r>
              <a:rPr lang="en-US" sz="2400" dirty="0" err="1">
                <a:latin typeface="+mj-lt"/>
              </a:rPr>
              <a:t>Tanggungan</a:t>
            </a:r>
            <a:r>
              <a:rPr lang="en-US" sz="2400" dirty="0">
                <a:latin typeface="+mj-lt"/>
              </a:rPr>
              <a:t> </a:t>
            </a:r>
            <a:r>
              <a:rPr lang="en-US" sz="2400" dirty="0" err="1">
                <a:latin typeface="+mj-lt"/>
              </a:rPr>
              <a:t>Kecacatan</a:t>
            </a:r>
            <a:r>
              <a:rPr lang="en-US" sz="2400" dirty="0">
                <a:latin typeface="+mj-lt"/>
              </a:rPr>
              <a:t> (DLP), </a:t>
            </a:r>
            <a:r>
              <a:rPr lang="en-US" sz="2400" dirty="0" err="1">
                <a:latin typeface="+mj-lt"/>
              </a:rPr>
              <a:t>kerja</a:t>
            </a:r>
            <a:r>
              <a:rPr lang="en-US" sz="2400" dirty="0">
                <a:latin typeface="+mj-lt"/>
              </a:rPr>
              <a:t> </a:t>
            </a:r>
            <a:r>
              <a:rPr lang="en-US" sz="2400" dirty="0" err="1">
                <a:latin typeface="+mj-lt"/>
              </a:rPr>
              <a:t>penyenggaraan</a:t>
            </a:r>
            <a:r>
              <a:rPr lang="en-US" sz="2400" dirty="0">
                <a:latin typeface="+mj-lt"/>
              </a:rPr>
              <a:t> (</a:t>
            </a:r>
            <a:r>
              <a:rPr lang="en-US" sz="2400" i="1" dirty="0">
                <a:latin typeface="+mj-lt"/>
              </a:rPr>
              <a:t>Planned Preventive Maintenance and Breakdown Maintenance</a:t>
            </a:r>
            <a:r>
              <a:rPr lang="en-US" sz="2400" dirty="0">
                <a:latin typeface="+mj-lt"/>
              </a:rPr>
              <a:t>) </a:t>
            </a:r>
            <a:r>
              <a:rPr lang="en-US" sz="2400" dirty="0" err="1">
                <a:latin typeface="+mj-lt"/>
              </a:rPr>
              <a:t>dan</a:t>
            </a:r>
            <a:r>
              <a:rPr lang="en-US" sz="2400" dirty="0">
                <a:latin typeface="+mj-lt"/>
              </a:rPr>
              <a:t> </a:t>
            </a:r>
            <a:r>
              <a:rPr lang="en-US" sz="2400" dirty="0" err="1">
                <a:latin typeface="+mj-lt"/>
              </a:rPr>
              <a:t>mengurus</a:t>
            </a:r>
            <a:r>
              <a:rPr lang="en-US" sz="2400" dirty="0">
                <a:latin typeface="+mj-lt"/>
              </a:rPr>
              <a:t> </a:t>
            </a:r>
            <a:r>
              <a:rPr lang="en-US" sz="2400" dirty="0" err="1">
                <a:latin typeface="+mj-lt"/>
              </a:rPr>
              <a:t>aduan</a:t>
            </a:r>
            <a:r>
              <a:rPr lang="en-US" sz="2400" dirty="0">
                <a:latin typeface="+mj-lt"/>
              </a:rPr>
              <a:t> </a:t>
            </a:r>
            <a:r>
              <a:rPr lang="en-US" sz="2400" dirty="0" err="1">
                <a:latin typeface="+mj-lt"/>
              </a:rPr>
              <a:t>pelanggan</a:t>
            </a:r>
            <a:r>
              <a:rPr lang="en-US" sz="2400" dirty="0">
                <a:latin typeface="+mj-lt"/>
              </a:rPr>
              <a:t>. </a:t>
            </a:r>
          </a:p>
          <a:p>
            <a:pPr marL="0" indent="0" algn="just">
              <a:buNone/>
            </a:pPr>
            <a:endParaRPr lang="en-US" altLang="x-none" sz="4300" dirty="0"/>
          </a:p>
          <a:p>
            <a:pPr marL="0" indent="0">
              <a:buNone/>
            </a:pPr>
            <a:endParaRPr lang="en-US" dirty="0"/>
          </a:p>
        </p:txBody>
      </p:sp>
    </p:spTree>
    <p:extLst>
      <p:ext uri="{BB962C8B-B14F-4D97-AF65-F5344CB8AC3E}">
        <p14:creationId xmlns:p14="http://schemas.microsoft.com/office/powerpoint/2010/main" val="3631413127"/>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815415" y="1796819"/>
            <a:ext cx="10788047" cy="4512501"/>
          </a:xfrm>
        </p:spPr>
        <p:txBody>
          <a:bodyPr>
            <a:normAutofit fontScale="92500" lnSpcReduction="10000"/>
          </a:bodyPr>
          <a:lstStyle/>
          <a:p>
            <a:pPr lvl="0" algn="just">
              <a:buFont typeface="Arial" pitchFamily="34" charset="0"/>
              <a:buChar char="•"/>
            </a:pPr>
            <a:r>
              <a:rPr lang="da-DK" sz="2400" dirty="0">
                <a:latin typeface="+mj-lt"/>
              </a:rPr>
              <a:t>Selepas DLP tamat, Pengarah Projek perlu mengeluarkan </a:t>
            </a:r>
            <a:r>
              <a:rPr lang="da-DK" sz="3200" b="1" dirty="0">
                <a:latin typeface="+mj-lt"/>
              </a:rPr>
              <a:t>Sijil Siap Memperbaiki Kecacatan (CMGD)</a:t>
            </a:r>
            <a:r>
              <a:rPr lang="da-DK" sz="2700" b="1" dirty="0">
                <a:latin typeface="+mj-lt"/>
              </a:rPr>
              <a:t> </a:t>
            </a:r>
            <a:r>
              <a:rPr lang="da-DK" sz="2400" dirty="0">
                <a:latin typeface="+mj-lt"/>
              </a:rPr>
              <a:t>serta menyediakan </a:t>
            </a:r>
            <a:r>
              <a:rPr lang="da-DK" sz="3200" b="1" dirty="0">
                <a:latin typeface="+mj-lt"/>
              </a:rPr>
              <a:t>Penyata Akaun Akhir dan Perakuan Muktamad. </a:t>
            </a:r>
          </a:p>
          <a:p>
            <a:pPr lvl="0" algn="just">
              <a:buFont typeface="Arial" pitchFamily="34" charset="0"/>
              <a:buChar char="•"/>
            </a:pPr>
            <a:r>
              <a:rPr lang="da-DK" sz="2400" dirty="0">
                <a:latin typeface="+mj-lt"/>
              </a:rPr>
              <a:t>Semakan Audit terhadap syarat kontrak mendapati beberapa perkara yang masih belum diselesaikan selepas projek diserahkan :</a:t>
            </a:r>
          </a:p>
          <a:p>
            <a:pPr marL="588404" indent="-110061" algn="just">
              <a:buFont typeface="Wingdings" pitchFamily="2" charset="2"/>
              <a:buChar char="Ø"/>
            </a:pPr>
            <a:r>
              <a:rPr lang="da-DK" sz="2400" dirty="0">
                <a:latin typeface="+mj-lt"/>
              </a:rPr>
              <a:t> Kerja Pembaikan Kecacatan - Didapati </a:t>
            </a:r>
            <a:r>
              <a:rPr lang="da-DK" sz="3200" b="1" dirty="0">
                <a:latin typeface="+mj-lt"/>
              </a:rPr>
              <a:t>sebelum CPC dikeluarkan, kontraktor telah melaksanakan kerja pembaikan </a:t>
            </a:r>
            <a:r>
              <a:rPr lang="da-DK" sz="2400" dirty="0">
                <a:latin typeface="+mj-lt"/>
              </a:rPr>
              <a:t>kecacatan. Bagaimanapun, selepas bangunan diserahkan sehingga tamat DLP, kontraktor </a:t>
            </a:r>
            <a:r>
              <a:rPr lang="da-DK" sz="3200" b="1" dirty="0">
                <a:latin typeface="+mj-lt"/>
              </a:rPr>
              <a:t>tidak melaksanakan kerja pembaikan kecacatan </a:t>
            </a:r>
            <a:r>
              <a:rPr lang="da-DK" sz="2400" dirty="0">
                <a:latin typeface="+mj-lt"/>
              </a:rPr>
              <a:t>menyebabkan bilangan kecacatan meningkat dengan pertambahan kecacatan semasa.</a:t>
            </a:r>
          </a:p>
          <a:p>
            <a:pPr lvl="0">
              <a:buFont typeface="Arial" pitchFamily="34" charset="0"/>
              <a:buChar char="•"/>
            </a:pPr>
            <a:endParaRPr lang="en-US" altLang="x-none" sz="4300" dirty="0"/>
          </a:p>
          <a:p>
            <a:pPr marL="0" indent="0">
              <a:buNone/>
            </a:pPr>
            <a:endParaRPr lang="en-US" dirty="0"/>
          </a:p>
        </p:txBody>
      </p:sp>
    </p:spTree>
    <p:extLst>
      <p:ext uri="{BB962C8B-B14F-4D97-AF65-F5344CB8AC3E}">
        <p14:creationId xmlns:p14="http://schemas.microsoft.com/office/powerpoint/2010/main" val="2768195042"/>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36659"/>
            <a:ext cx="10788047" cy="4896544"/>
          </a:xfrm>
        </p:spPr>
        <p:txBody>
          <a:bodyPr>
            <a:normAutofit fontScale="85000" lnSpcReduction="10000"/>
          </a:bodyPr>
          <a:lstStyle/>
          <a:p>
            <a:pPr algn="just">
              <a:buFont typeface="Wingdings" pitchFamily="2" charset="2"/>
              <a:buChar char="q"/>
            </a:pPr>
            <a:r>
              <a:rPr lang="fi-FI" sz="2800" dirty="0"/>
              <a:t>Laporan Senarai Kecacatan yang disediakan oleh </a:t>
            </a:r>
            <a:r>
              <a:rPr lang="en-US" sz="2800" dirty="0" err="1"/>
              <a:t>kontraktor</a:t>
            </a:r>
            <a:r>
              <a:rPr lang="en-US" sz="2800" dirty="0"/>
              <a:t> </a:t>
            </a:r>
            <a:r>
              <a:rPr lang="en-US" sz="2800" dirty="0" err="1"/>
              <a:t>terdapat</a:t>
            </a:r>
            <a:r>
              <a:rPr lang="en-US" sz="2800" dirty="0"/>
              <a:t> </a:t>
            </a:r>
            <a:r>
              <a:rPr lang="en-US" sz="2800" b="1" dirty="0"/>
              <a:t>3,186 </a:t>
            </a:r>
            <a:r>
              <a:rPr lang="en-US" sz="2800" b="1" dirty="0" err="1"/>
              <a:t>kecacatan</a:t>
            </a:r>
            <a:r>
              <a:rPr lang="en-US" sz="2800" b="1" dirty="0"/>
              <a:t> </a:t>
            </a:r>
            <a:r>
              <a:rPr lang="en-US" sz="2800" dirty="0" err="1"/>
              <a:t>direkodkan</a:t>
            </a:r>
            <a:r>
              <a:rPr lang="en-US" sz="2800" dirty="0"/>
              <a:t> yang </a:t>
            </a:r>
            <a:r>
              <a:rPr lang="en-US" sz="2800" dirty="0" err="1"/>
              <a:t>terdiri</a:t>
            </a:r>
            <a:r>
              <a:rPr lang="en-US" sz="2800" dirty="0"/>
              <a:t> </a:t>
            </a:r>
            <a:r>
              <a:rPr lang="en-US" sz="2800" dirty="0" err="1"/>
              <a:t>daripada</a:t>
            </a:r>
            <a:r>
              <a:rPr lang="en-US" sz="2800" dirty="0"/>
              <a:t> 135 </a:t>
            </a:r>
            <a:r>
              <a:rPr lang="en-US" sz="2800" dirty="0" err="1"/>
              <a:t>kecacatan</a:t>
            </a:r>
            <a:r>
              <a:rPr lang="en-US" sz="2800" dirty="0"/>
              <a:t> </a:t>
            </a:r>
            <a:r>
              <a:rPr lang="en-US" sz="2800" i="1" dirty="0"/>
              <a:t>major </a:t>
            </a:r>
            <a:r>
              <a:rPr lang="en-US" sz="2800" dirty="0" err="1"/>
              <a:t>dan</a:t>
            </a:r>
            <a:r>
              <a:rPr lang="en-US" sz="2800" dirty="0"/>
              <a:t> 3,051 </a:t>
            </a:r>
            <a:r>
              <a:rPr lang="en-US" sz="2800" dirty="0" err="1"/>
              <a:t>kecacatan</a:t>
            </a:r>
            <a:r>
              <a:rPr lang="en-US" sz="2800" dirty="0"/>
              <a:t> </a:t>
            </a:r>
            <a:r>
              <a:rPr lang="en-US" sz="2800" i="1" dirty="0"/>
              <a:t>minor</a:t>
            </a:r>
            <a:r>
              <a:rPr lang="en-US" sz="2800" dirty="0"/>
              <a:t>.</a:t>
            </a:r>
          </a:p>
          <a:p>
            <a:pPr algn="just">
              <a:buFont typeface="Wingdings" pitchFamily="2" charset="2"/>
              <a:buChar char="q"/>
            </a:pPr>
            <a:r>
              <a:rPr lang="en-US" sz="2800" dirty="0" err="1"/>
              <a:t>Sebelum</a:t>
            </a:r>
            <a:r>
              <a:rPr lang="en-US" sz="2800" dirty="0"/>
              <a:t> CPC </a:t>
            </a:r>
            <a:r>
              <a:rPr lang="en-US" sz="2800" dirty="0" err="1"/>
              <a:t>dikeluarkan</a:t>
            </a:r>
            <a:r>
              <a:rPr lang="en-US" sz="2800" dirty="0"/>
              <a:t>, </a:t>
            </a:r>
            <a:r>
              <a:rPr lang="en-US" sz="2800" dirty="0" err="1"/>
              <a:t>kesemua</a:t>
            </a:r>
            <a:r>
              <a:rPr lang="en-US" sz="2800" dirty="0"/>
              <a:t> </a:t>
            </a:r>
            <a:r>
              <a:rPr lang="en-US" sz="2800" b="1" dirty="0"/>
              <a:t>135</a:t>
            </a:r>
            <a:r>
              <a:rPr lang="en-US" sz="2800" dirty="0"/>
              <a:t> </a:t>
            </a:r>
            <a:r>
              <a:rPr lang="en-US" sz="2800" dirty="0" err="1"/>
              <a:t>kecacatan</a:t>
            </a:r>
            <a:r>
              <a:rPr lang="en-US" sz="2800" dirty="0"/>
              <a:t> </a:t>
            </a:r>
            <a:r>
              <a:rPr lang="en-US" sz="2800" i="1" dirty="0"/>
              <a:t>major </a:t>
            </a:r>
            <a:r>
              <a:rPr lang="en-US" sz="2800" dirty="0" err="1"/>
              <a:t>dan</a:t>
            </a:r>
            <a:r>
              <a:rPr lang="en-US" sz="2800" dirty="0"/>
              <a:t> </a:t>
            </a:r>
            <a:r>
              <a:rPr lang="en-US" sz="2800" b="1" dirty="0"/>
              <a:t>1,930</a:t>
            </a:r>
            <a:r>
              <a:rPr lang="en-US" sz="2800" dirty="0"/>
              <a:t> </a:t>
            </a:r>
            <a:r>
              <a:rPr lang="en-US" sz="2800" dirty="0" err="1"/>
              <a:t>kecacatan</a:t>
            </a:r>
            <a:r>
              <a:rPr lang="en-US" sz="2800" dirty="0"/>
              <a:t> </a:t>
            </a:r>
            <a:r>
              <a:rPr lang="en-US" sz="2800" i="1" dirty="0"/>
              <a:t>minor </a:t>
            </a:r>
            <a:r>
              <a:rPr lang="en-US" sz="2800" dirty="0" err="1"/>
              <a:t>telah</a:t>
            </a:r>
            <a:r>
              <a:rPr lang="en-US" sz="2800" dirty="0"/>
              <a:t> </a:t>
            </a:r>
            <a:r>
              <a:rPr lang="en-US" sz="2800" dirty="0" err="1"/>
              <a:t>dibaiki</a:t>
            </a:r>
            <a:r>
              <a:rPr lang="en-US" sz="2800" dirty="0"/>
              <a:t> </a:t>
            </a:r>
            <a:r>
              <a:rPr lang="en-US" sz="2800" dirty="0" err="1"/>
              <a:t>menjadikan</a:t>
            </a:r>
            <a:r>
              <a:rPr lang="en-US" sz="2800" dirty="0"/>
              <a:t> </a:t>
            </a:r>
            <a:r>
              <a:rPr lang="en-US" sz="2800" dirty="0" err="1"/>
              <a:t>baki</a:t>
            </a:r>
            <a:r>
              <a:rPr lang="en-US" sz="2800" dirty="0"/>
              <a:t> </a:t>
            </a:r>
            <a:r>
              <a:rPr lang="en-US" sz="2800" dirty="0" err="1"/>
              <a:t>kecacatan</a:t>
            </a:r>
            <a:r>
              <a:rPr lang="en-US" sz="2800" dirty="0"/>
              <a:t> </a:t>
            </a:r>
            <a:r>
              <a:rPr lang="en-US" sz="2800" i="1" dirty="0"/>
              <a:t>minor </a:t>
            </a:r>
            <a:r>
              <a:rPr lang="en-US" sz="2800" dirty="0" err="1"/>
              <a:t>belum</a:t>
            </a:r>
            <a:r>
              <a:rPr lang="en-US" sz="2800" dirty="0"/>
              <a:t> </a:t>
            </a:r>
            <a:r>
              <a:rPr lang="en-US" sz="2800" dirty="0" err="1"/>
              <a:t>dibaiki</a:t>
            </a:r>
            <a:r>
              <a:rPr lang="en-US" sz="2800" dirty="0"/>
              <a:t> </a:t>
            </a:r>
            <a:r>
              <a:rPr lang="en-US" sz="2800" dirty="0" err="1"/>
              <a:t>adalah</a:t>
            </a:r>
            <a:r>
              <a:rPr lang="en-US" sz="2800" dirty="0"/>
              <a:t> </a:t>
            </a:r>
            <a:r>
              <a:rPr lang="en-US" sz="2800" b="1" dirty="0"/>
              <a:t>1,121</a:t>
            </a:r>
            <a:r>
              <a:rPr lang="en-US" sz="2800" dirty="0"/>
              <a:t>. </a:t>
            </a:r>
          </a:p>
          <a:p>
            <a:pPr algn="just">
              <a:buFont typeface="Wingdings" pitchFamily="2" charset="2"/>
              <a:buChar char="q"/>
            </a:pPr>
            <a:r>
              <a:rPr lang="en-US" sz="2800" dirty="0" err="1"/>
              <a:t>Kesemua</a:t>
            </a:r>
            <a:r>
              <a:rPr lang="en-US" sz="2800" dirty="0"/>
              <a:t> </a:t>
            </a:r>
            <a:r>
              <a:rPr lang="en-US" sz="2800" dirty="0" err="1"/>
              <a:t>pembaikan</a:t>
            </a:r>
            <a:r>
              <a:rPr lang="en-US" sz="2800" dirty="0"/>
              <a:t> </a:t>
            </a:r>
            <a:r>
              <a:rPr lang="en-US" sz="2800" dirty="0" err="1"/>
              <a:t>kecacatan</a:t>
            </a:r>
            <a:r>
              <a:rPr lang="en-US" sz="2800" dirty="0"/>
              <a:t> </a:t>
            </a:r>
            <a:r>
              <a:rPr lang="en-US" sz="2800" dirty="0" err="1"/>
              <a:t>perlu</a:t>
            </a:r>
            <a:r>
              <a:rPr lang="en-US" sz="2800" dirty="0"/>
              <a:t> </a:t>
            </a:r>
            <a:r>
              <a:rPr lang="en-US" sz="2800" dirty="0" err="1"/>
              <a:t>diselesaikan</a:t>
            </a:r>
            <a:r>
              <a:rPr lang="en-US" sz="2800" dirty="0"/>
              <a:t> </a:t>
            </a:r>
            <a:r>
              <a:rPr lang="en-US" sz="2800" dirty="0" err="1"/>
              <a:t>dalam</a:t>
            </a:r>
            <a:r>
              <a:rPr lang="en-US" sz="2800" dirty="0"/>
              <a:t> DLP</a:t>
            </a:r>
          </a:p>
          <a:p>
            <a:r>
              <a:rPr lang="en-MY" sz="2800" dirty="0" err="1"/>
              <a:t>Bagaimanapun</a:t>
            </a:r>
            <a:r>
              <a:rPr lang="en-MY" sz="2800" dirty="0"/>
              <a:t>, </a:t>
            </a:r>
            <a:r>
              <a:rPr lang="en-MY" sz="2800" dirty="0" err="1"/>
              <a:t>selepas</a:t>
            </a:r>
            <a:r>
              <a:rPr lang="en-MY" sz="2800" dirty="0"/>
              <a:t> </a:t>
            </a:r>
            <a:r>
              <a:rPr lang="en-MY" sz="2800" dirty="0" err="1"/>
              <a:t>tamat</a:t>
            </a:r>
            <a:r>
              <a:rPr lang="en-MY" sz="2800" dirty="0"/>
              <a:t> DLP </a:t>
            </a:r>
            <a:r>
              <a:rPr lang="en-MY" sz="2800" dirty="0" err="1"/>
              <a:t>pada</a:t>
            </a:r>
            <a:r>
              <a:rPr lang="en-MY" sz="2800" dirty="0"/>
              <a:t> 14.6.2014 dan </a:t>
            </a:r>
            <a:r>
              <a:rPr lang="en-MY" sz="2800" dirty="0" err="1"/>
              <a:t>sehingga</a:t>
            </a:r>
            <a:r>
              <a:rPr lang="en-MY" sz="2800" dirty="0"/>
              <a:t> </a:t>
            </a:r>
            <a:r>
              <a:rPr lang="en-MY" sz="2800" dirty="0" err="1"/>
              <a:t>auditan</a:t>
            </a:r>
            <a:r>
              <a:rPr lang="en-MY" sz="2800" dirty="0"/>
              <a:t> </a:t>
            </a:r>
            <a:r>
              <a:rPr lang="en-MY" sz="2800" dirty="0" err="1"/>
              <a:t>dijalankan</a:t>
            </a:r>
            <a:r>
              <a:rPr lang="en-MY" sz="2800" dirty="0"/>
              <a:t> </a:t>
            </a:r>
            <a:r>
              <a:rPr lang="en-MY" sz="2800" dirty="0" err="1"/>
              <a:t>pada</a:t>
            </a:r>
            <a:r>
              <a:rPr lang="en-MY" sz="2800" dirty="0"/>
              <a:t> 27.7.2017, </a:t>
            </a:r>
            <a:r>
              <a:rPr lang="en-MY" sz="2800" dirty="0" err="1"/>
              <a:t>jumlah</a:t>
            </a:r>
            <a:r>
              <a:rPr lang="en-MY" sz="2800" dirty="0"/>
              <a:t> </a:t>
            </a:r>
            <a:r>
              <a:rPr lang="en-MY" sz="2800" b="1" dirty="0" err="1"/>
              <a:t>kecacatan</a:t>
            </a:r>
            <a:r>
              <a:rPr lang="en-MY" sz="2800" b="1" dirty="0"/>
              <a:t> yang </a:t>
            </a:r>
            <a:r>
              <a:rPr lang="en-MY" sz="2800" b="1" dirty="0" err="1"/>
              <a:t>dilaporkan</a:t>
            </a:r>
            <a:r>
              <a:rPr lang="en-MY" sz="2800" b="1" dirty="0"/>
              <a:t> dan </a:t>
            </a:r>
            <a:r>
              <a:rPr lang="en-MY" sz="2800" b="1" dirty="0" err="1"/>
              <a:t>masih</a:t>
            </a:r>
            <a:r>
              <a:rPr lang="en-MY" sz="2800" b="1" dirty="0"/>
              <a:t> </a:t>
            </a:r>
            <a:r>
              <a:rPr lang="en-MY" sz="2800" b="1" dirty="0" err="1"/>
              <a:t>belum</a:t>
            </a:r>
            <a:r>
              <a:rPr lang="en-MY" sz="2800" b="1" dirty="0"/>
              <a:t> </a:t>
            </a:r>
            <a:r>
              <a:rPr lang="en-MY" sz="2800" b="1" dirty="0" err="1"/>
              <a:t>dibaiki</a:t>
            </a:r>
            <a:r>
              <a:rPr lang="en-MY" sz="2800" b="1" dirty="0"/>
              <a:t> </a:t>
            </a:r>
            <a:r>
              <a:rPr lang="en-MY" sz="2800" dirty="0" err="1"/>
              <a:t>adalah</a:t>
            </a:r>
            <a:r>
              <a:rPr lang="en-MY" sz="2800" dirty="0"/>
              <a:t> </a:t>
            </a:r>
            <a:r>
              <a:rPr lang="en-MY" sz="2800" b="1" dirty="0"/>
              <a:t>1,936</a:t>
            </a:r>
            <a:r>
              <a:rPr lang="en-MY" sz="2800" dirty="0"/>
              <a:t> </a:t>
            </a:r>
            <a:r>
              <a:rPr lang="en-MY" sz="2800" dirty="0" err="1"/>
              <a:t>terdiri</a:t>
            </a:r>
            <a:r>
              <a:rPr lang="en-MY" sz="2800" dirty="0"/>
              <a:t> </a:t>
            </a:r>
            <a:r>
              <a:rPr lang="en-MY" sz="2800" dirty="0" err="1"/>
              <a:t>daripada</a:t>
            </a:r>
            <a:r>
              <a:rPr lang="en-MY" sz="2800" dirty="0"/>
              <a:t> </a:t>
            </a:r>
            <a:r>
              <a:rPr lang="en-MY" sz="2800" b="1" dirty="0"/>
              <a:t>242</a:t>
            </a:r>
            <a:r>
              <a:rPr lang="en-MY" sz="2800" dirty="0"/>
              <a:t> </a:t>
            </a:r>
            <a:r>
              <a:rPr lang="en-MY" sz="2800" dirty="0" err="1"/>
              <a:t>kecacatan</a:t>
            </a:r>
            <a:r>
              <a:rPr lang="en-MY" sz="2800" dirty="0"/>
              <a:t> major dan </a:t>
            </a:r>
            <a:r>
              <a:rPr lang="en-MY" sz="2800" b="1" dirty="0"/>
              <a:t>1,694 </a:t>
            </a:r>
            <a:r>
              <a:rPr lang="en-MY" sz="2800" dirty="0" err="1"/>
              <a:t>kecacatan</a:t>
            </a:r>
            <a:r>
              <a:rPr lang="en-MY" sz="2800" dirty="0"/>
              <a:t> minor.</a:t>
            </a:r>
          </a:p>
          <a:p>
            <a:r>
              <a:rPr lang="en-MY" sz="2800" dirty="0" err="1"/>
              <a:t>Perakuan</a:t>
            </a:r>
            <a:r>
              <a:rPr lang="en-MY" sz="2800" dirty="0"/>
              <a:t> </a:t>
            </a:r>
            <a:r>
              <a:rPr lang="en-MY" sz="2800" dirty="0" err="1"/>
              <a:t>Siap</a:t>
            </a:r>
            <a:r>
              <a:rPr lang="en-MY" sz="2800" dirty="0"/>
              <a:t> </a:t>
            </a:r>
            <a:r>
              <a:rPr lang="en-MY" sz="2800" dirty="0" err="1"/>
              <a:t>Memperbaiki</a:t>
            </a:r>
            <a:r>
              <a:rPr lang="en-MY" sz="2800" dirty="0"/>
              <a:t> </a:t>
            </a:r>
            <a:r>
              <a:rPr lang="en-MY" sz="2800" dirty="0" err="1"/>
              <a:t>Kecacatan</a:t>
            </a:r>
            <a:r>
              <a:rPr lang="en-MY" sz="2800" dirty="0"/>
              <a:t> </a:t>
            </a:r>
            <a:r>
              <a:rPr lang="en-MY" sz="2800" i="1" dirty="0"/>
              <a:t>Certificate of Making Good Defect </a:t>
            </a:r>
            <a:r>
              <a:rPr lang="en-MY" sz="2800" b="1" dirty="0"/>
              <a:t>(CMGD) </a:t>
            </a:r>
            <a:r>
              <a:rPr lang="en-MY" sz="2800" b="1" dirty="0" err="1"/>
              <a:t>tidak</a:t>
            </a:r>
            <a:r>
              <a:rPr lang="en-MY" sz="2800" b="1" dirty="0"/>
              <a:t> </a:t>
            </a:r>
            <a:r>
              <a:rPr lang="en-MY" sz="2800" b="1" dirty="0" err="1"/>
              <a:t>dapat</a:t>
            </a:r>
            <a:r>
              <a:rPr lang="en-MY" sz="2800" b="1" dirty="0"/>
              <a:t> </a:t>
            </a:r>
            <a:r>
              <a:rPr lang="en-MY" sz="2800" b="1" dirty="0" err="1"/>
              <a:t>dikeluarkan</a:t>
            </a:r>
            <a:r>
              <a:rPr lang="en-MY" sz="2800" b="1" dirty="0"/>
              <a:t> </a:t>
            </a:r>
            <a:r>
              <a:rPr lang="en-MY" sz="2800" dirty="0" err="1"/>
              <a:t>berikutan</a:t>
            </a:r>
            <a:r>
              <a:rPr lang="en-MY" sz="2800" dirty="0"/>
              <a:t> </a:t>
            </a:r>
            <a:r>
              <a:rPr lang="en-MY" sz="2800" dirty="0" err="1"/>
              <a:t>terdapat</a:t>
            </a:r>
            <a:r>
              <a:rPr lang="en-MY" sz="2800" dirty="0"/>
              <a:t> </a:t>
            </a:r>
            <a:r>
              <a:rPr lang="en-MY" sz="2800" dirty="0" err="1"/>
              <a:t>kerja</a:t>
            </a:r>
            <a:r>
              <a:rPr lang="en-MY" sz="2800" dirty="0"/>
              <a:t> </a:t>
            </a:r>
            <a:r>
              <a:rPr lang="en-MY" sz="2800" dirty="0" err="1"/>
              <a:t>pembaikan</a:t>
            </a:r>
            <a:r>
              <a:rPr lang="en-MY" sz="2800" dirty="0"/>
              <a:t> </a:t>
            </a:r>
            <a:r>
              <a:rPr lang="en-MY" sz="2800" dirty="0" err="1"/>
              <a:t>kecacatan</a:t>
            </a:r>
            <a:r>
              <a:rPr lang="en-MY" sz="2800" dirty="0"/>
              <a:t> yang </a:t>
            </a:r>
            <a:r>
              <a:rPr lang="en-MY" sz="2800" dirty="0" err="1"/>
              <a:t>belum</a:t>
            </a:r>
            <a:r>
              <a:rPr lang="en-MY" sz="2800" dirty="0"/>
              <a:t> </a:t>
            </a:r>
            <a:r>
              <a:rPr lang="en-MY" sz="2800" dirty="0" err="1"/>
              <a:t>selesai</a:t>
            </a:r>
            <a:endParaRPr lang="en-MY" sz="2800" dirty="0"/>
          </a:p>
          <a:p>
            <a:pPr algn="just">
              <a:buFont typeface="Wingdings" pitchFamily="2" charset="2"/>
              <a:buChar char="q"/>
            </a:pPr>
            <a:endParaRPr lang="en-US" sz="2800" dirty="0"/>
          </a:p>
          <a:p>
            <a:pPr marL="0" indent="0" algn="just">
              <a:buNone/>
            </a:pPr>
            <a:endParaRPr lang="en-US" sz="2800" dirty="0"/>
          </a:p>
        </p:txBody>
      </p:sp>
    </p:spTree>
    <p:extLst>
      <p:ext uri="{BB962C8B-B14F-4D97-AF65-F5344CB8AC3E}">
        <p14:creationId xmlns:p14="http://schemas.microsoft.com/office/powerpoint/2010/main" val="210387274"/>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rotWithShape="1">
          <a:blip r:embed="rId3"/>
          <a:srcRect l="28147" t="19269" r="10429" b="37708"/>
          <a:stretch/>
        </p:blipFill>
        <p:spPr>
          <a:xfrm>
            <a:off x="719404" y="452669"/>
            <a:ext cx="10849205" cy="6048672"/>
          </a:xfrm>
          <a:prstGeom prst="rect">
            <a:avLst/>
          </a:prstGeom>
        </p:spPr>
      </p:pic>
      <p:sp>
        <p:nvSpPr>
          <p:cNvPr id="2" name="Oval 1"/>
          <p:cNvSpPr/>
          <p:nvPr/>
        </p:nvSpPr>
        <p:spPr>
          <a:xfrm>
            <a:off x="8650704" y="4367464"/>
            <a:ext cx="2779295" cy="613610"/>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ms-MY"/>
          </a:p>
        </p:txBody>
      </p:sp>
    </p:spTree>
    <p:extLst>
      <p:ext uri="{BB962C8B-B14F-4D97-AF65-F5344CB8AC3E}">
        <p14:creationId xmlns:p14="http://schemas.microsoft.com/office/powerpoint/2010/main" val="2242996512"/>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027" name="Picture 3"/>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719403" y="740703"/>
            <a:ext cx="10657184" cy="566462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625073236"/>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Picture 2"/>
          <p:cNvPicPr>
            <a:picLocks noChangeAspect="1"/>
          </p:cNvPicPr>
          <p:nvPr/>
        </p:nvPicPr>
        <p:blipFill rotWithShape="1">
          <a:blip r:embed="rId3"/>
          <a:srcRect l="31100" t="14658" r="13972" b="20806"/>
          <a:stretch/>
        </p:blipFill>
        <p:spPr>
          <a:xfrm>
            <a:off x="719404" y="688271"/>
            <a:ext cx="10849205" cy="5717060"/>
          </a:xfrm>
          <a:prstGeom prst="rect">
            <a:avLst/>
          </a:prstGeom>
        </p:spPr>
      </p:pic>
    </p:spTree>
    <p:extLst>
      <p:ext uri="{BB962C8B-B14F-4D97-AF65-F5344CB8AC3E}">
        <p14:creationId xmlns:p14="http://schemas.microsoft.com/office/powerpoint/2010/main" val="958846452"/>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430404" y="2278565"/>
            <a:ext cx="11436743" cy="4868192"/>
          </a:xfrm>
        </p:spPr>
        <p:txBody>
          <a:bodyPr>
            <a:normAutofit fontScale="25000" lnSpcReduction="20000"/>
          </a:bodyPr>
          <a:lstStyle/>
          <a:p>
            <a:pPr marL="0" indent="0" algn="just">
              <a:lnSpc>
                <a:spcPct val="130000"/>
              </a:lnSpc>
              <a:buNone/>
            </a:pPr>
            <a:r>
              <a:rPr lang="en-US" sz="11200" b="1" u="sng" dirty="0" err="1">
                <a:solidFill>
                  <a:srgbClr val="0000FF"/>
                </a:solidFill>
                <a:cs typeface="Arial" pitchFamily="34" charset="0"/>
              </a:rPr>
              <a:t>Maklumbalas</a:t>
            </a:r>
            <a:r>
              <a:rPr lang="en-US" sz="11200" b="1" u="sng" dirty="0">
                <a:solidFill>
                  <a:srgbClr val="0000FF"/>
                </a:solidFill>
                <a:cs typeface="Arial" pitchFamily="34" charset="0"/>
              </a:rPr>
              <a:t> JKR</a:t>
            </a:r>
          </a:p>
          <a:p>
            <a:pPr marL="0" indent="0" algn="just">
              <a:lnSpc>
                <a:spcPct val="130000"/>
              </a:lnSpc>
              <a:buNone/>
            </a:pPr>
            <a:endParaRPr lang="en-US" sz="6000" b="1" u="sng" dirty="0">
              <a:solidFill>
                <a:srgbClr val="0000FF"/>
              </a:solidFill>
              <a:cs typeface="Arial" pitchFamily="34" charset="0"/>
            </a:endParaRPr>
          </a:p>
          <a:p>
            <a:pPr algn="just">
              <a:buFont typeface="Wingdings" pitchFamily="2" charset="2"/>
              <a:buChar char="§"/>
            </a:pPr>
            <a:r>
              <a:rPr lang="pt-BR" sz="9600" dirty="0"/>
              <a:t>Pada 28 November 2017, JKR telah </a:t>
            </a:r>
            <a:r>
              <a:rPr lang="pt-BR" sz="9600" b="1" dirty="0"/>
              <a:t>melaporkan kepada Lembaga </a:t>
            </a:r>
            <a:r>
              <a:rPr lang="en-US" sz="9600" b="1" dirty="0"/>
              <a:t>Pembangunan </a:t>
            </a:r>
            <a:r>
              <a:rPr lang="en-US" sz="9600" b="1" dirty="0" err="1"/>
              <a:t>Industri</a:t>
            </a:r>
            <a:r>
              <a:rPr lang="en-US" sz="9600" b="1" dirty="0"/>
              <a:t> </a:t>
            </a:r>
            <a:r>
              <a:rPr lang="en-US" sz="9600" b="1" dirty="0" err="1"/>
              <a:t>Pembinaan</a:t>
            </a:r>
            <a:r>
              <a:rPr lang="en-US" sz="9600" b="1" dirty="0"/>
              <a:t> Malaysia</a:t>
            </a:r>
            <a:r>
              <a:rPr lang="en-US" sz="9600" dirty="0"/>
              <a:t> </a:t>
            </a:r>
            <a:r>
              <a:rPr lang="en-US" sz="9600" dirty="0" err="1"/>
              <a:t>bahawa</a:t>
            </a:r>
            <a:r>
              <a:rPr lang="en-US" sz="9600" dirty="0"/>
              <a:t> </a:t>
            </a:r>
            <a:r>
              <a:rPr lang="en-US" sz="9600" dirty="0" err="1"/>
              <a:t>kontraktor</a:t>
            </a:r>
            <a:r>
              <a:rPr lang="en-US" sz="9600" dirty="0"/>
              <a:t> </a:t>
            </a:r>
            <a:r>
              <a:rPr lang="en-US" sz="9600" dirty="0" err="1"/>
              <a:t>tidak</a:t>
            </a:r>
            <a:r>
              <a:rPr lang="en-US" sz="9600" dirty="0"/>
              <a:t> </a:t>
            </a:r>
            <a:r>
              <a:rPr lang="en-US" sz="9600" dirty="0" err="1"/>
              <a:t>menjalankan</a:t>
            </a:r>
            <a:r>
              <a:rPr lang="en-US" sz="9600" dirty="0"/>
              <a:t> </a:t>
            </a:r>
            <a:r>
              <a:rPr lang="en-US" sz="9600" dirty="0" err="1"/>
              <a:t>obligasi</a:t>
            </a:r>
            <a:r>
              <a:rPr lang="en-US" sz="9600" dirty="0"/>
              <a:t> </a:t>
            </a:r>
            <a:r>
              <a:rPr lang="en-US" sz="9600" dirty="0" err="1"/>
              <a:t>kontrak</a:t>
            </a:r>
            <a:r>
              <a:rPr lang="en-US" sz="9600" dirty="0"/>
              <a:t> </a:t>
            </a:r>
            <a:r>
              <a:rPr lang="en-US" sz="9600" dirty="0" err="1"/>
              <a:t>kerana</a:t>
            </a:r>
            <a:r>
              <a:rPr lang="en-US" sz="9600" dirty="0"/>
              <a:t> </a:t>
            </a:r>
            <a:r>
              <a:rPr lang="en-US" sz="9600" dirty="0" err="1"/>
              <a:t>gagal</a:t>
            </a:r>
            <a:r>
              <a:rPr lang="en-US" sz="9600" dirty="0"/>
              <a:t> </a:t>
            </a:r>
            <a:r>
              <a:rPr lang="en-US" sz="9600" dirty="0" err="1"/>
              <a:t>membaiki</a:t>
            </a:r>
            <a:r>
              <a:rPr lang="en-US" sz="9600" dirty="0"/>
              <a:t> </a:t>
            </a:r>
            <a:r>
              <a:rPr lang="en-US" sz="9600" dirty="0" err="1"/>
              <a:t>kecacatan</a:t>
            </a:r>
            <a:r>
              <a:rPr lang="en-US" sz="9600" dirty="0"/>
              <a:t> </a:t>
            </a:r>
            <a:r>
              <a:rPr lang="en-US" sz="9600" dirty="0" err="1"/>
              <a:t>dalam</a:t>
            </a:r>
            <a:r>
              <a:rPr lang="en-US" sz="9600" dirty="0"/>
              <a:t> </a:t>
            </a:r>
            <a:r>
              <a:rPr lang="en-US" sz="9600" dirty="0" err="1"/>
              <a:t>tempoh</a:t>
            </a:r>
            <a:r>
              <a:rPr lang="en-US" sz="9600" dirty="0"/>
              <a:t> </a:t>
            </a:r>
            <a:r>
              <a:rPr lang="en-US" sz="9600" dirty="0" err="1"/>
              <a:t>liabiliti</a:t>
            </a:r>
            <a:r>
              <a:rPr lang="en-US" sz="9600" dirty="0"/>
              <a:t> </a:t>
            </a:r>
            <a:r>
              <a:rPr lang="en-US" sz="9600" dirty="0" err="1"/>
              <a:t>kecacatan</a:t>
            </a:r>
            <a:r>
              <a:rPr lang="en-US" sz="9600" dirty="0"/>
              <a:t>.</a:t>
            </a:r>
          </a:p>
          <a:p>
            <a:pPr algn="just">
              <a:buFont typeface="Wingdings" pitchFamily="2" charset="2"/>
              <a:buChar char="§"/>
            </a:pPr>
            <a:endParaRPr lang="en-US" sz="9600" dirty="0"/>
          </a:p>
          <a:p>
            <a:pPr algn="just">
              <a:buFont typeface="Wingdings" pitchFamily="2" charset="2"/>
              <a:buChar char="§"/>
            </a:pPr>
            <a:r>
              <a:rPr lang="ms-MY" sz="9600" dirty="0"/>
              <a:t>Maklum Balas KKR Sehingga 22 Oktober 2018, Keseluruhan kecacatan yang didaftarkan telahpun siap dibaiki. </a:t>
            </a:r>
          </a:p>
          <a:p>
            <a:pPr marL="0" indent="0" algn="just">
              <a:buNone/>
            </a:pPr>
            <a:endParaRPr lang="ms-MY" sz="9600" dirty="0"/>
          </a:p>
          <a:p>
            <a:pPr marL="0" indent="0">
              <a:buNone/>
            </a:pPr>
            <a:r>
              <a:rPr lang="ms-MY" sz="9600" dirty="0"/>
              <a:t>     </a:t>
            </a:r>
            <a:r>
              <a:rPr lang="ms-MY" sz="9600" b="1" dirty="0"/>
              <a:t>(Nota: Sila kemukakan CMGD yang telah dikeluarkan sebagai dokumen sokongan)</a:t>
            </a:r>
            <a:br>
              <a:rPr lang="ms-MY" sz="2800" b="1" dirty="0"/>
            </a:br>
            <a:endParaRPr lang="en-US" sz="6000" b="1" dirty="0"/>
          </a:p>
          <a:p>
            <a:pPr marL="0" indent="0" algn="just">
              <a:buNone/>
            </a:pPr>
            <a:endParaRPr lang="en-US" sz="4300" dirty="0">
              <a:latin typeface="Arial Rounded MT Bold" pitchFamily="34" charset="0"/>
            </a:endParaRPr>
          </a:p>
          <a:p>
            <a:pPr lvl="0" algn="just">
              <a:buFont typeface="Wingdings" pitchFamily="2" charset="2"/>
              <a:buChar char="q"/>
            </a:pPr>
            <a:endParaRPr lang="en-US" sz="4300" dirty="0"/>
          </a:p>
          <a:p>
            <a:pPr marL="0" indent="0" algn="just">
              <a:buNone/>
            </a:pPr>
            <a:r>
              <a:rPr lang="en-US" sz="3100" i="1" dirty="0"/>
              <a:t>	</a:t>
            </a:r>
            <a:r>
              <a:rPr lang="en-US" dirty="0"/>
              <a:t>	</a:t>
            </a:r>
          </a:p>
        </p:txBody>
      </p:sp>
      <p:pic>
        <p:nvPicPr>
          <p:cNvPr id="4"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3967534" y="1763175"/>
            <a:ext cx="2243817" cy="111394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803763103"/>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AEA5083B-CC27-4F1C-AD03-E3DBEC1C9E78}"/>
              </a:ext>
            </a:extLst>
          </p:cNvPr>
          <p:cNvSpPr>
            <a:spLocks noGrp="1"/>
          </p:cNvSpPr>
          <p:nvPr>
            <p:ph type="title"/>
          </p:nvPr>
        </p:nvSpPr>
        <p:spPr>
          <a:xfrm>
            <a:off x="431999" y="432000"/>
            <a:ext cx="7183989" cy="432000"/>
          </a:xfrm>
        </p:spPr>
        <p:txBody>
          <a:bodyPr/>
          <a:lstStyle/>
          <a:p>
            <a:r>
              <a:rPr lang="ms-MY" sz="4400" b="1">
                <a:solidFill>
                  <a:schemeClr val="tx1">
                    <a:lumMod val="85000"/>
                    <a:lumOff val="15000"/>
                  </a:schemeClr>
                </a:solidFill>
              </a:rPr>
              <a:t>PENGAUDITAN PRESTASI</a:t>
            </a:r>
            <a:endParaRPr lang="en-ZA" dirty="0"/>
          </a:p>
        </p:txBody>
      </p:sp>
      <p:sp>
        <p:nvSpPr>
          <p:cNvPr id="29" name="Content Placeholder 28">
            <a:extLst>
              <a:ext uri="{FF2B5EF4-FFF2-40B4-BE49-F238E27FC236}">
                <a16:creationId xmlns:a16="http://schemas.microsoft.com/office/drawing/2014/main" id="{07FF37F8-D747-444C-8664-2DF836965C77}"/>
              </a:ext>
            </a:extLst>
          </p:cNvPr>
          <p:cNvSpPr>
            <a:spLocks noGrp="1"/>
          </p:cNvSpPr>
          <p:nvPr>
            <p:ph sz="half" idx="1"/>
          </p:nvPr>
        </p:nvSpPr>
        <p:spPr>
          <a:xfrm>
            <a:off x="432000" y="1882232"/>
            <a:ext cx="5472000" cy="3600000"/>
          </a:xfrm>
        </p:spPr>
        <p:txBody>
          <a:bodyPr/>
          <a:lstStyle/>
          <a:p>
            <a:pPr marL="0" indent="0" algn="just">
              <a:buNone/>
            </a:pPr>
            <a:r>
              <a:rPr lang="ms-MY" sz="2800"/>
              <a:t>Pengauditan prestasi dijalankan selaras dengan </a:t>
            </a:r>
            <a:r>
              <a:rPr lang="ms-MY" sz="2800" b="1"/>
              <a:t>Seksyen 6(d), Akta Audit 1957 </a:t>
            </a:r>
            <a:r>
              <a:rPr lang="ms-MY" sz="2800"/>
              <a:t>serta berpandukan kepada piawaian pengauditan antarabangsa yang dikeluarkan oleh </a:t>
            </a:r>
            <a:r>
              <a:rPr lang="ms-MY" sz="2800" b="1" i="1"/>
              <a:t>The International Organisation of Supreme Audit Institutions </a:t>
            </a:r>
            <a:r>
              <a:rPr lang="ms-MY" sz="2800" b="1"/>
              <a:t>(INTOSAI).</a:t>
            </a:r>
          </a:p>
          <a:p>
            <a:pPr marL="0" indent="0">
              <a:buNone/>
            </a:pPr>
            <a:endParaRPr lang="fi-FI" sz="2800" dirty="0"/>
          </a:p>
        </p:txBody>
      </p:sp>
      <p:sp>
        <p:nvSpPr>
          <p:cNvPr id="6" name="Slide Number Placeholder 5">
            <a:extLst>
              <a:ext uri="{FF2B5EF4-FFF2-40B4-BE49-F238E27FC236}">
                <a16:creationId xmlns:a16="http://schemas.microsoft.com/office/drawing/2014/main" id="{46D051DA-5DAD-43A7-A238-51C63BA59FEC}"/>
              </a:ext>
            </a:extLst>
          </p:cNvPr>
          <p:cNvSpPr>
            <a:spLocks noGrp="1"/>
          </p:cNvSpPr>
          <p:nvPr>
            <p:ph type="sldNum" sz="quarter" idx="33"/>
          </p:nvPr>
        </p:nvSpPr>
        <p:spPr>
          <a:xfrm>
            <a:off x="11727656" y="6277243"/>
            <a:ext cx="464344" cy="400188"/>
          </a:xfrm>
        </p:spPr>
        <p:txBody>
          <a:bodyPr/>
          <a:lstStyle/>
          <a:p>
            <a:fld id="{19B51A1E-902D-48AF-9020-955120F399B6}" type="slidenum">
              <a:rPr lang="en-ZA" smtClean="0"/>
              <a:pPr/>
              <a:t>4</a:t>
            </a:fld>
            <a:endParaRPr lang="en-ZA" dirty="0"/>
          </a:p>
        </p:txBody>
      </p:sp>
      <p:pic>
        <p:nvPicPr>
          <p:cNvPr id="8" name="Picture Placeholder 7" descr="A sign on the side of a road&#10;&#10;Description generated with high confidence">
            <a:extLst>
              <a:ext uri="{FF2B5EF4-FFF2-40B4-BE49-F238E27FC236}">
                <a16:creationId xmlns:a16="http://schemas.microsoft.com/office/drawing/2014/main" id="{51C64E5B-3F82-41E4-8657-BC64BCF01078}"/>
              </a:ext>
            </a:extLst>
          </p:cNvPr>
          <p:cNvPicPr>
            <a:picLocks noGrp="1" noChangeAspect="1"/>
          </p:cNvPicPr>
          <p:nvPr>
            <p:ph type="pic" sz="quarter" idx="14"/>
          </p:nvPr>
        </p:nvPicPr>
        <p:blipFill>
          <a:blip r:embed="rId2"/>
          <a:srcRect l="18204" r="18204"/>
          <a:stretch>
            <a:fillRect/>
          </a:stretch>
        </p:blipFill>
        <p:spPr>
          <a:xfrm>
            <a:off x="6812170" y="2376298"/>
            <a:ext cx="2405261" cy="2125239"/>
          </a:xfrm>
        </p:spPr>
      </p:pic>
      <p:pic>
        <p:nvPicPr>
          <p:cNvPr id="15" name="Picture Placeholder 14" descr="A car parked on the side of a road&#10;&#10;Description generated with high confidence">
            <a:extLst>
              <a:ext uri="{FF2B5EF4-FFF2-40B4-BE49-F238E27FC236}">
                <a16:creationId xmlns:a16="http://schemas.microsoft.com/office/drawing/2014/main" id="{779FB4D0-D7EA-4F1C-B7AC-6C1430266AD4}"/>
              </a:ext>
            </a:extLst>
          </p:cNvPr>
          <p:cNvPicPr>
            <a:picLocks noGrp="1" noChangeAspect="1"/>
          </p:cNvPicPr>
          <p:nvPr>
            <p:ph type="pic" sz="quarter" idx="34"/>
          </p:nvPr>
        </p:nvPicPr>
        <p:blipFill>
          <a:blip r:embed="rId3"/>
          <a:srcRect t="16856" b="16856"/>
          <a:stretch>
            <a:fillRect/>
          </a:stretch>
        </p:blipFill>
        <p:spPr>
          <a:xfrm>
            <a:off x="8812420" y="1176148"/>
            <a:ext cx="2405261" cy="2125239"/>
          </a:xfrm>
        </p:spPr>
      </p:pic>
      <p:pic>
        <p:nvPicPr>
          <p:cNvPr id="18" name="Picture Placeholder 17" descr="A picture containing building, floor, train, porch&#10;&#10;Description generated with high confidence">
            <a:extLst>
              <a:ext uri="{FF2B5EF4-FFF2-40B4-BE49-F238E27FC236}">
                <a16:creationId xmlns:a16="http://schemas.microsoft.com/office/drawing/2014/main" id="{5FF7E816-DAB5-437C-A388-C8E032CC08A4}"/>
              </a:ext>
            </a:extLst>
          </p:cNvPr>
          <p:cNvPicPr>
            <a:picLocks noGrp="1" noChangeAspect="1"/>
          </p:cNvPicPr>
          <p:nvPr>
            <p:ph type="pic" sz="quarter" idx="35"/>
          </p:nvPr>
        </p:nvPicPr>
        <p:blipFill>
          <a:blip r:embed="rId4"/>
          <a:srcRect l="7571" r="7571"/>
          <a:stretch>
            <a:fillRect/>
          </a:stretch>
        </p:blipFill>
        <p:spPr/>
      </p:pic>
    </p:spTree>
    <p:extLst>
      <p:ext uri="{BB962C8B-B14F-4D97-AF65-F5344CB8AC3E}">
        <p14:creationId xmlns:p14="http://schemas.microsoft.com/office/powerpoint/2010/main" val="2893854554"/>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780560" y="1796819"/>
            <a:ext cx="10788047" cy="4896544"/>
          </a:xfrm>
        </p:spPr>
        <p:txBody>
          <a:bodyPr>
            <a:normAutofit fontScale="85000" lnSpcReduction="20000"/>
          </a:bodyPr>
          <a:lstStyle/>
          <a:p>
            <a:pPr marL="0" indent="0" algn="just">
              <a:lnSpc>
                <a:spcPct val="130000"/>
              </a:lnSpc>
              <a:buNone/>
            </a:pPr>
            <a:r>
              <a:rPr lang="en-US" sz="4300" b="1" u="sng" dirty="0" err="1">
                <a:solidFill>
                  <a:srgbClr val="0000FF"/>
                </a:solidFill>
                <a:cs typeface="Arial" pitchFamily="34" charset="0"/>
              </a:rPr>
              <a:t>Pendapat</a:t>
            </a:r>
            <a:r>
              <a:rPr lang="en-US" sz="4300" b="1" u="sng" dirty="0">
                <a:solidFill>
                  <a:srgbClr val="0000FF"/>
                </a:solidFill>
                <a:cs typeface="Arial" pitchFamily="34" charset="0"/>
              </a:rPr>
              <a:t> Audit</a:t>
            </a:r>
          </a:p>
          <a:p>
            <a:pPr marL="0" indent="0" algn="just">
              <a:buNone/>
            </a:pPr>
            <a:r>
              <a:rPr lang="en-US" sz="4300" dirty="0" err="1"/>
              <a:t>Kegagalan</a:t>
            </a:r>
            <a:r>
              <a:rPr lang="en-US" sz="4300" dirty="0"/>
              <a:t> </a:t>
            </a:r>
            <a:r>
              <a:rPr lang="en-US" sz="4300" dirty="0" err="1"/>
              <a:t>kontraktor</a:t>
            </a:r>
            <a:r>
              <a:rPr lang="en-US" sz="4300" dirty="0"/>
              <a:t> </a:t>
            </a:r>
            <a:r>
              <a:rPr lang="en-US" sz="4300" dirty="0" err="1"/>
              <a:t>melaksanakan</a:t>
            </a:r>
            <a:r>
              <a:rPr lang="en-US" sz="4300" dirty="0"/>
              <a:t> </a:t>
            </a:r>
            <a:r>
              <a:rPr lang="en-US" sz="5200" b="1" dirty="0" err="1"/>
              <a:t>obligasi</a:t>
            </a:r>
            <a:r>
              <a:rPr lang="en-US" sz="5200" b="1" dirty="0"/>
              <a:t> </a:t>
            </a:r>
            <a:r>
              <a:rPr lang="en-US" sz="5200" b="1" dirty="0" err="1"/>
              <a:t>kontrak</a:t>
            </a:r>
            <a:r>
              <a:rPr lang="en-US" sz="5200" b="1" dirty="0"/>
              <a:t> </a:t>
            </a:r>
            <a:r>
              <a:rPr lang="en-US" sz="5200" b="1" dirty="0" err="1"/>
              <a:t>dari</a:t>
            </a:r>
            <a:r>
              <a:rPr lang="en-US" sz="5200" b="1" dirty="0"/>
              <a:t> </a:t>
            </a:r>
            <a:r>
              <a:rPr lang="en-US" sz="5200" b="1" dirty="0" err="1"/>
              <a:t>aspek</a:t>
            </a:r>
            <a:r>
              <a:rPr lang="en-US" sz="5200" b="1" dirty="0"/>
              <a:t> </a:t>
            </a:r>
            <a:r>
              <a:rPr lang="en-US" sz="5200" b="1" dirty="0" err="1"/>
              <a:t>pembaikan</a:t>
            </a:r>
            <a:r>
              <a:rPr lang="en-US" sz="5200" b="1" dirty="0"/>
              <a:t> </a:t>
            </a:r>
            <a:r>
              <a:rPr lang="en-US" sz="5200" b="1" dirty="0" err="1"/>
              <a:t>kecacatan</a:t>
            </a:r>
            <a:r>
              <a:rPr lang="en-US" sz="5200" b="1" dirty="0"/>
              <a:t> </a:t>
            </a:r>
            <a:r>
              <a:rPr lang="en-US" sz="4300" dirty="0" err="1"/>
              <a:t>dan</a:t>
            </a:r>
            <a:r>
              <a:rPr lang="en-US" sz="4300" dirty="0"/>
              <a:t> </a:t>
            </a:r>
            <a:r>
              <a:rPr lang="en-US" sz="4300" dirty="0" err="1"/>
              <a:t>kelewatan</a:t>
            </a:r>
            <a:r>
              <a:rPr lang="en-US" sz="4300" dirty="0"/>
              <a:t> JKR </a:t>
            </a:r>
            <a:r>
              <a:rPr lang="en-US" sz="4300" dirty="0" err="1"/>
              <a:t>menyelesaikan</a:t>
            </a:r>
            <a:r>
              <a:rPr lang="en-US" sz="4300" dirty="0"/>
              <a:t> </a:t>
            </a:r>
            <a:r>
              <a:rPr lang="en-US" sz="5200" b="1" dirty="0" err="1"/>
              <a:t>isu</a:t>
            </a:r>
            <a:r>
              <a:rPr lang="en-US" sz="5200" b="1" dirty="0"/>
              <a:t> </a:t>
            </a:r>
            <a:r>
              <a:rPr lang="en-US" sz="5200" b="1" dirty="0" err="1"/>
              <a:t>pembaikan</a:t>
            </a:r>
            <a:r>
              <a:rPr lang="en-US" sz="5200" b="1" dirty="0"/>
              <a:t> </a:t>
            </a:r>
            <a:r>
              <a:rPr lang="en-US" sz="5200" b="1" dirty="0" err="1"/>
              <a:t>kecacatan</a:t>
            </a:r>
            <a:r>
              <a:rPr lang="en-US" sz="4300" dirty="0"/>
              <a:t> </a:t>
            </a:r>
            <a:r>
              <a:rPr lang="en-US" sz="4300" dirty="0" err="1"/>
              <a:t>telah</a:t>
            </a:r>
            <a:r>
              <a:rPr lang="en-US" sz="4300" dirty="0"/>
              <a:t> </a:t>
            </a:r>
            <a:r>
              <a:rPr lang="en-US" sz="4300" dirty="0" err="1"/>
              <a:t>menjejaskan</a:t>
            </a:r>
            <a:r>
              <a:rPr lang="en-US" sz="4300" dirty="0"/>
              <a:t> </a:t>
            </a:r>
            <a:r>
              <a:rPr lang="en-US" sz="4300" dirty="0" err="1"/>
              <a:t>operasi</a:t>
            </a:r>
            <a:r>
              <a:rPr lang="en-US" sz="4300" dirty="0"/>
              <a:t> hospital</a:t>
            </a:r>
            <a:r>
              <a:rPr lang="en-US" sz="4300" b="1" dirty="0"/>
              <a:t>.</a:t>
            </a:r>
            <a:endParaRPr lang="en-US" sz="4300" b="1" dirty="0">
              <a:cs typeface="Arial" pitchFamily="34" charset="0"/>
            </a:endParaRPr>
          </a:p>
          <a:p>
            <a:pPr marL="0" indent="0" algn="just">
              <a:buNone/>
            </a:pPr>
            <a:endParaRPr lang="en-US" sz="4300" dirty="0">
              <a:latin typeface="Arial Rounded MT Bold" pitchFamily="34" charset="0"/>
            </a:endParaRPr>
          </a:p>
          <a:p>
            <a:pPr lvl="0" algn="just">
              <a:buFont typeface="Wingdings" pitchFamily="2" charset="2"/>
              <a:buChar char="q"/>
            </a:pPr>
            <a:endParaRPr lang="en-US" sz="4300" dirty="0"/>
          </a:p>
          <a:p>
            <a:pPr marL="0" indent="0" algn="just">
              <a:buNone/>
            </a:pPr>
            <a:r>
              <a:rPr lang="en-US" sz="3100" i="1" dirty="0"/>
              <a:t>	</a:t>
            </a:r>
            <a:r>
              <a:rPr lang="en-US" dirty="0"/>
              <a:t>	</a:t>
            </a:r>
          </a:p>
        </p:txBody>
      </p:sp>
    </p:spTree>
    <p:extLst>
      <p:ext uri="{BB962C8B-B14F-4D97-AF65-F5344CB8AC3E}">
        <p14:creationId xmlns:p14="http://schemas.microsoft.com/office/powerpoint/2010/main" val="2344317400"/>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780562" y="1808980"/>
            <a:ext cx="10692036" cy="718744"/>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5.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 Kuasa </a:t>
            </a:r>
            <a:r>
              <a:rPr lang="en-US" sz="2700" b="1" dirty="0" err="1">
                <a:solidFill>
                  <a:prstClr val="white"/>
                </a:solidFill>
              </a:rPr>
              <a:t>Pendua</a:t>
            </a:r>
            <a:r>
              <a:rPr lang="en-US" sz="2700" b="1" dirty="0">
                <a:solidFill>
                  <a:prstClr val="white"/>
                </a:solidFill>
              </a:rPr>
              <a:t> </a:t>
            </a:r>
            <a:r>
              <a:rPr lang="en-US" sz="2700" b="1" dirty="0" err="1">
                <a:solidFill>
                  <a:prstClr val="white"/>
                </a:solidFill>
              </a:rPr>
              <a:t>Bagi</a:t>
            </a:r>
            <a:r>
              <a:rPr lang="en-US" sz="2700" b="1" dirty="0">
                <a:solidFill>
                  <a:prstClr val="white"/>
                </a:solidFill>
              </a:rPr>
              <a:t> Set Pam Duty dan Pam Standby</a:t>
            </a:r>
          </a:p>
        </p:txBody>
      </p:sp>
      <p:sp>
        <p:nvSpPr>
          <p:cNvPr id="6" name="Rectangle 5"/>
          <p:cNvSpPr>
            <a:spLocks noGrp="1"/>
          </p:cNvSpPr>
          <p:nvPr>
            <p:ph sz="quarter" idx="13"/>
          </p:nvPr>
        </p:nvSpPr>
        <p:spPr>
          <a:xfrm>
            <a:off x="780562" y="2660916"/>
            <a:ext cx="5346017" cy="3840427"/>
          </a:xfrm>
        </p:spPr>
        <p:txBody>
          <a:bodyPr>
            <a:normAutofit lnSpcReduction="10000"/>
          </a:bodyPr>
          <a:lstStyle/>
          <a:p>
            <a:pPr lvl="0" algn="just"/>
            <a:r>
              <a:rPr lang="en-US" sz="2400" dirty="0" err="1">
                <a:latin typeface="+mj-lt"/>
              </a:rPr>
              <a:t>Mengikut</a:t>
            </a:r>
            <a:r>
              <a:rPr lang="en-US" sz="2400" dirty="0">
                <a:latin typeface="+mj-lt"/>
              </a:rPr>
              <a:t> </a:t>
            </a:r>
            <a:r>
              <a:rPr lang="en-US" sz="2400" dirty="0" err="1">
                <a:latin typeface="+mj-lt"/>
              </a:rPr>
              <a:t>lukisan</a:t>
            </a:r>
            <a:r>
              <a:rPr lang="en-US" sz="2400" dirty="0">
                <a:latin typeface="+mj-lt"/>
              </a:rPr>
              <a:t> yang </a:t>
            </a:r>
            <a:r>
              <a:rPr lang="en-US" sz="2400" dirty="0" err="1">
                <a:latin typeface="+mj-lt"/>
              </a:rPr>
              <a:t>telah</a:t>
            </a:r>
            <a:r>
              <a:rPr lang="en-US" sz="2400" dirty="0">
                <a:latin typeface="+mj-lt"/>
              </a:rPr>
              <a:t> </a:t>
            </a:r>
            <a:r>
              <a:rPr lang="en-US" sz="2400" dirty="0" err="1">
                <a:latin typeface="+mj-lt"/>
              </a:rPr>
              <a:t>disahkan</a:t>
            </a:r>
            <a:r>
              <a:rPr lang="en-US" sz="2400" dirty="0">
                <a:latin typeface="+mj-lt"/>
              </a:rPr>
              <a:t> </a:t>
            </a:r>
            <a:r>
              <a:rPr lang="en-US" sz="2400" dirty="0" err="1">
                <a:latin typeface="+mj-lt"/>
              </a:rPr>
              <a:t>oleh</a:t>
            </a:r>
            <a:r>
              <a:rPr lang="en-US" sz="2400" dirty="0">
                <a:latin typeface="+mj-lt"/>
              </a:rPr>
              <a:t> JBPM, set pam duty </a:t>
            </a:r>
            <a:r>
              <a:rPr lang="en-US" sz="2400" dirty="0" err="1">
                <a:latin typeface="+mj-lt"/>
              </a:rPr>
              <a:t>dan</a:t>
            </a:r>
            <a:r>
              <a:rPr lang="en-US" sz="2400" dirty="0">
                <a:latin typeface="+mj-lt"/>
              </a:rPr>
              <a:t> pam standby </a:t>
            </a:r>
            <a:r>
              <a:rPr lang="en-US" sz="2400" dirty="0" err="1">
                <a:latin typeface="+mj-lt"/>
              </a:rPr>
              <a:t>hendaklah</a:t>
            </a:r>
            <a:r>
              <a:rPr lang="en-US" sz="2400" dirty="0">
                <a:latin typeface="+mj-lt"/>
              </a:rPr>
              <a:t> </a:t>
            </a:r>
            <a:r>
              <a:rPr lang="en-US" sz="2400" dirty="0" err="1">
                <a:latin typeface="+mj-lt"/>
              </a:rPr>
              <a:t>dilengkapi</a:t>
            </a:r>
            <a:r>
              <a:rPr lang="en-US" sz="2400" dirty="0">
                <a:latin typeface="+mj-lt"/>
              </a:rPr>
              <a:t> </a:t>
            </a:r>
            <a:r>
              <a:rPr lang="en-US" sz="2400" dirty="0" err="1">
                <a:latin typeface="+mj-lt"/>
              </a:rPr>
              <a:t>kuasa</a:t>
            </a:r>
            <a:r>
              <a:rPr lang="en-US" sz="2400" dirty="0">
                <a:latin typeface="+mj-lt"/>
              </a:rPr>
              <a:t> </a:t>
            </a:r>
            <a:r>
              <a:rPr lang="en-US" sz="2400" dirty="0" err="1">
                <a:latin typeface="+mj-lt"/>
              </a:rPr>
              <a:t>pendua</a:t>
            </a:r>
            <a:r>
              <a:rPr lang="en-US" sz="2400" dirty="0">
                <a:latin typeface="+mj-lt"/>
              </a:rPr>
              <a:t> </a:t>
            </a:r>
            <a:r>
              <a:rPr lang="en-US" sz="2400" dirty="0" err="1">
                <a:latin typeface="+mj-lt"/>
              </a:rPr>
              <a:t>enjin</a:t>
            </a:r>
            <a:r>
              <a:rPr lang="en-US" sz="2400" dirty="0">
                <a:latin typeface="+mj-lt"/>
              </a:rPr>
              <a:t> diesel.</a:t>
            </a:r>
          </a:p>
          <a:p>
            <a:pPr lvl="0" algn="just"/>
            <a:r>
              <a:rPr lang="en-US" sz="2400" dirty="0" err="1">
                <a:latin typeface="+mj-lt"/>
              </a:rPr>
              <a:t>Semakan</a:t>
            </a:r>
            <a:r>
              <a:rPr lang="en-US" sz="2400" dirty="0">
                <a:latin typeface="+mj-lt"/>
              </a:rPr>
              <a:t> Audit : </a:t>
            </a:r>
            <a:r>
              <a:rPr lang="en-US" sz="2400" dirty="0" err="1">
                <a:latin typeface="+mj-lt"/>
              </a:rPr>
              <a:t>Laporan</a:t>
            </a:r>
            <a:r>
              <a:rPr lang="en-US" sz="2400" dirty="0">
                <a:latin typeface="+mj-lt"/>
              </a:rPr>
              <a:t> </a:t>
            </a:r>
            <a:r>
              <a:rPr lang="en-US" sz="2400" dirty="0" err="1">
                <a:latin typeface="+mj-lt"/>
              </a:rPr>
              <a:t>Pemeriksaan</a:t>
            </a:r>
            <a:r>
              <a:rPr lang="en-US" sz="2400" dirty="0">
                <a:latin typeface="+mj-lt"/>
              </a:rPr>
              <a:t> </a:t>
            </a:r>
            <a:r>
              <a:rPr lang="en-US" sz="2400" dirty="0" err="1">
                <a:latin typeface="+mj-lt"/>
              </a:rPr>
              <a:t>Keselamatan</a:t>
            </a:r>
            <a:r>
              <a:rPr lang="en-US" sz="2400" dirty="0">
                <a:latin typeface="+mj-lt"/>
              </a:rPr>
              <a:t> </a:t>
            </a:r>
            <a:r>
              <a:rPr lang="en-US" sz="2400" dirty="0" err="1">
                <a:latin typeface="+mj-lt"/>
              </a:rPr>
              <a:t>Kebakaran</a:t>
            </a:r>
            <a:r>
              <a:rPr lang="en-US" sz="2400" dirty="0">
                <a:latin typeface="+mj-lt"/>
              </a:rPr>
              <a:t> </a:t>
            </a:r>
            <a:r>
              <a:rPr lang="en-US" sz="2400" dirty="0" err="1">
                <a:latin typeface="+mj-lt"/>
              </a:rPr>
              <a:t>Tahunan</a:t>
            </a:r>
            <a:r>
              <a:rPr lang="en-US" sz="2400" dirty="0">
                <a:latin typeface="+mj-lt"/>
              </a:rPr>
              <a:t> </a:t>
            </a:r>
            <a:r>
              <a:rPr lang="en-US" sz="2400" dirty="0" err="1">
                <a:latin typeface="+mj-lt"/>
              </a:rPr>
              <a:t>oleh</a:t>
            </a:r>
            <a:r>
              <a:rPr lang="en-US" sz="2400" dirty="0">
                <a:latin typeface="+mj-lt"/>
              </a:rPr>
              <a:t> JBPM </a:t>
            </a:r>
            <a:r>
              <a:rPr lang="en-US" sz="2400" dirty="0" err="1">
                <a:latin typeface="+mj-lt"/>
              </a:rPr>
              <a:t>mendapati</a:t>
            </a:r>
            <a:r>
              <a:rPr lang="en-US" sz="2400" dirty="0">
                <a:latin typeface="+mj-lt"/>
              </a:rPr>
              <a:t> </a:t>
            </a:r>
            <a:r>
              <a:rPr lang="en-US" sz="2800" b="1" dirty="0" err="1">
                <a:latin typeface="+mj-lt"/>
              </a:rPr>
              <a:t>keperluan</a:t>
            </a:r>
            <a:r>
              <a:rPr lang="en-US" sz="2800" b="1" dirty="0">
                <a:latin typeface="+mj-lt"/>
              </a:rPr>
              <a:t> </a:t>
            </a:r>
            <a:r>
              <a:rPr lang="en-US" sz="2800" b="1" dirty="0" err="1">
                <a:latin typeface="+mj-lt"/>
              </a:rPr>
              <a:t>ini</a:t>
            </a:r>
            <a:r>
              <a:rPr lang="en-US" sz="2800" b="1" dirty="0">
                <a:latin typeface="+mj-lt"/>
              </a:rPr>
              <a:t> </a:t>
            </a:r>
            <a:r>
              <a:rPr lang="en-US" sz="2800" b="1" dirty="0" err="1">
                <a:latin typeface="+mj-lt"/>
              </a:rPr>
              <a:t>tidak</a:t>
            </a:r>
            <a:r>
              <a:rPr lang="en-US" sz="2800" b="1" dirty="0">
                <a:latin typeface="+mj-lt"/>
              </a:rPr>
              <a:t> </a:t>
            </a:r>
            <a:r>
              <a:rPr lang="en-US" sz="2800" b="1" dirty="0" err="1">
                <a:latin typeface="+mj-lt"/>
              </a:rPr>
              <a:t>dipatuhi</a:t>
            </a:r>
            <a:r>
              <a:rPr lang="en-US" sz="2400" dirty="0">
                <a:latin typeface="+mj-lt"/>
              </a:rPr>
              <a:t> </a:t>
            </a:r>
            <a:r>
              <a:rPr lang="en-US" sz="2400" dirty="0" err="1">
                <a:latin typeface="+mj-lt"/>
              </a:rPr>
              <a:t>dan</a:t>
            </a:r>
            <a:r>
              <a:rPr lang="en-US" sz="2400" dirty="0">
                <a:latin typeface="+mj-lt"/>
              </a:rPr>
              <a:t> JBPM </a:t>
            </a:r>
            <a:r>
              <a:rPr lang="en-US" sz="2400" dirty="0" err="1">
                <a:latin typeface="+mj-lt"/>
              </a:rPr>
              <a:t>telah</a:t>
            </a:r>
            <a:r>
              <a:rPr lang="en-US" sz="2400" dirty="0">
                <a:latin typeface="+mj-lt"/>
              </a:rPr>
              <a:t> </a:t>
            </a:r>
            <a:r>
              <a:rPr lang="en-US" sz="2400" dirty="0" err="1">
                <a:latin typeface="+mj-lt"/>
              </a:rPr>
              <a:t>mengeluarkan</a:t>
            </a:r>
            <a:r>
              <a:rPr lang="en-US" sz="2400" dirty="0">
                <a:latin typeface="+mj-lt"/>
              </a:rPr>
              <a:t> </a:t>
            </a:r>
            <a:r>
              <a:rPr lang="en-US" sz="2400" dirty="0" err="1">
                <a:latin typeface="+mj-lt"/>
              </a:rPr>
              <a:t>Notis</a:t>
            </a:r>
            <a:r>
              <a:rPr lang="en-US" sz="2400" dirty="0">
                <a:latin typeface="+mj-lt"/>
              </a:rPr>
              <a:t> </a:t>
            </a:r>
            <a:r>
              <a:rPr lang="en-US" sz="2400" dirty="0" err="1">
                <a:latin typeface="+mj-lt"/>
              </a:rPr>
              <a:t>Menghapuskan</a:t>
            </a:r>
            <a:r>
              <a:rPr lang="en-US" sz="2400" dirty="0">
                <a:latin typeface="+mj-lt"/>
              </a:rPr>
              <a:t> </a:t>
            </a:r>
            <a:r>
              <a:rPr lang="en-US" sz="2400" dirty="0" err="1">
                <a:latin typeface="+mj-lt"/>
              </a:rPr>
              <a:t>Bahaya</a:t>
            </a:r>
            <a:r>
              <a:rPr lang="en-US" sz="2400" dirty="0">
                <a:latin typeface="+mj-lt"/>
              </a:rPr>
              <a:t> </a:t>
            </a:r>
            <a:r>
              <a:rPr lang="en-US" sz="2400" dirty="0" err="1">
                <a:latin typeface="+mj-lt"/>
              </a:rPr>
              <a:t>Kebakaran</a:t>
            </a:r>
            <a:r>
              <a:rPr lang="en-US" sz="2400" dirty="0">
                <a:latin typeface="+mj-lt"/>
              </a:rPr>
              <a:t>.</a:t>
            </a:r>
          </a:p>
          <a:p>
            <a:pPr lvl="0"/>
            <a:endParaRPr lang="en-US" altLang="x-none" sz="4300" dirty="0"/>
          </a:p>
          <a:p>
            <a:pPr marL="0" indent="0">
              <a:buNone/>
            </a:pPr>
            <a:endParaRPr lang="en-US" dirty="0"/>
          </a:p>
        </p:txBody>
      </p:sp>
      <p:sp>
        <p:nvSpPr>
          <p:cNvPr id="5" name="Rectangle 5"/>
          <p:cNvSpPr>
            <a:spLocks noGrp="1"/>
          </p:cNvSpPr>
          <p:nvPr>
            <p:ph sz="quarter" idx="13"/>
          </p:nvPr>
        </p:nvSpPr>
        <p:spPr>
          <a:xfrm>
            <a:off x="6288024" y="2660915"/>
            <a:ext cx="5346017" cy="3744416"/>
          </a:xfrm>
        </p:spPr>
        <p:txBody>
          <a:bodyPr>
            <a:normAutofit lnSpcReduction="10000"/>
          </a:bodyPr>
          <a:lstStyle/>
          <a:p>
            <a:pPr lvl="0" algn="just"/>
            <a:r>
              <a:rPr lang="en-US" sz="2400" dirty="0" err="1">
                <a:latin typeface="+mj-lt"/>
              </a:rPr>
              <a:t>Didapati</a:t>
            </a:r>
            <a:r>
              <a:rPr lang="en-US" sz="2400" dirty="0">
                <a:latin typeface="+mj-lt"/>
              </a:rPr>
              <a:t> set pam duty </a:t>
            </a:r>
            <a:r>
              <a:rPr lang="en-US" sz="2400" dirty="0" err="1">
                <a:latin typeface="+mj-lt"/>
              </a:rPr>
              <a:t>dan</a:t>
            </a:r>
            <a:r>
              <a:rPr lang="en-US" sz="2400" dirty="0">
                <a:latin typeface="+mj-lt"/>
              </a:rPr>
              <a:t> pam standby </a:t>
            </a:r>
            <a:r>
              <a:rPr lang="en-US" sz="2700" b="1" dirty="0" err="1">
                <a:latin typeface="+mj-lt"/>
              </a:rPr>
              <a:t>masih</a:t>
            </a:r>
            <a:r>
              <a:rPr lang="en-US" sz="2700" b="1" dirty="0">
                <a:latin typeface="+mj-lt"/>
              </a:rPr>
              <a:t> </a:t>
            </a:r>
            <a:r>
              <a:rPr lang="en-US" sz="2700" b="1" dirty="0" err="1">
                <a:latin typeface="+mj-lt"/>
              </a:rPr>
              <a:t>belum</a:t>
            </a:r>
            <a:r>
              <a:rPr lang="en-US" sz="2700" b="1" dirty="0">
                <a:latin typeface="+mj-lt"/>
              </a:rPr>
              <a:t> </a:t>
            </a:r>
            <a:r>
              <a:rPr lang="en-US" sz="2700" b="1" dirty="0" err="1">
                <a:latin typeface="+mj-lt"/>
              </a:rPr>
              <a:t>dilengkapi</a:t>
            </a:r>
            <a:r>
              <a:rPr lang="en-US" sz="2700" b="1" dirty="0">
                <a:latin typeface="+mj-lt"/>
              </a:rPr>
              <a:t> </a:t>
            </a:r>
            <a:r>
              <a:rPr lang="en-US" sz="2700" b="1" dirty="0" err="1">
                <a:latin typeface="+mj-lt"/>
              </a:rPr>
              <a:t>kuasa</a:t>
            </a:r>
            <a:r>
              <a:rPr lang="en-US" sz="2700" b="1" dirty="0">
                <a:latin typeface="+mj-lt"/>
              </a:rPr>
              <a:t> </a:t>
            </a:r>
            <a:r>
              <a:rPr lang="en-US" sz="2700" b="1" dirty="0" err="1">
                <a:latin typeface="+mj-lt"/>
              </a:rPr>
              <a:t>pendua</a:t>
            </a:r>
            <a:r>
              <a:rPr lang="en-US" sz="2700" b="1" dirty="0">
                <a:latin typeface="+mj-lt"/>
              </a:rPr>
              <a:t> </a:t>
            </a:r>
            <a:r>
              <a:rPr lang="en-US" sz="2700" b="1" dirty="0" err="1">
                <a:latin typeface="+mj-lt"/>
              </a:rPr>
              <a:t>enjin</a:t>
            </a:r>
            <a:r>
              <a:rPr lang="en-US" sz="2700" b="1" dirty="0">
                <a:latin typeface="+mj-lt"/>
              </a:rPr>
              <a:t> diesel</a:t>
            </a:r>
            <a:r>
              <a:rPr lang="en-US" sz="2400" dirty="0">
                <a:latin typeface="+mj-lt"/>
              </a:rPr>
              <a:t>. </a:t>
            </a:r>
          </a:p>
          <a:p>
            <a:pPr lvl="0" algn="just"/>
            <a:r>
              <a:rPr lang="en-US" sz="2400" dirty="0">
                <a:latin typeface="+mj-lt"/>
              </a:rPr>
              <a:t>Set pam duty </a:t>
            </a:r>
            <a:r>
              <a:rPr lang="en-US" sz="2400" dirty="0" err="1">
                <a:latin typeface="+mj-lt"/>
              </a:rPr>
              <a:t>dan</a:t>
            </a:r>
            <a:r>
              <a:rPr lang="en-US" sz="2400" dirty="0">
                <a:latin typeface="+mj-lt"/>
              </a:rPr>
              <a:t> pam standby </a:t>
            </a:r>
            <a:r>
              <a:rPr lang="en-US" sz="2400" dirty="0" err="1">
                <a:latin typeface="+mj-lt"/>
              </a:rPr>
              <a:t>ini</a:t>
            </a:r>
            <a:r>
              <a:rPr lang="en-US" sz="2400" dirty="0">
                <a:latin typeface="+mj-lt"/>
              </a:rPr>
              <a:t> </a:t>
            </a:r>
            <a:r>
              <a:rPr lang="en-US" sz="2400" dirty="0" err="1">
                <a:latin typeface="+mj-lt"/>
              </a:rPr>
              <a:t>bergantung</a:t>
            </a:r>
            <a:r>
              <a:rPr lang="en-US" sz="2400" dirty="0">
                <a:latin typeface="+mj-lt"/>
              </a:rPr>
              <a:t> </a:t>
            </a:r>
            <a:r>
              <a:rPr lang="en-US" sz="2400" dirty="0" err="1">
                <a:latin typeface="+mj-lt"/>
              </a:rPr>
              <a:t>kepada</a:t>
            </a:r>
            <a:r>
              <a:rPr lang="en-US" sz="2400" dirty="0">
                <a:latin typeface="+mj-lt"/>
              </a:rPr>
              <a:t> </a:t>
            </a:r>
            <a:r>
              <a:rPr lang="en-US" sz="2400" dirty="0" err="1">
                <a:latin typeface="+mj-lt"/>
              </a:rPr>
              <a:t>bekalan</a:t>
            </a:r>
            <a:r>
              <a:rPr lang="en-US" sz="2400" dirty="0">
                <a:latin typeface="+mj-lt"/>
              </a:rPr>
              <a:t> </a:t>
            </a:r>
            <a:r>
              <a:rPr lang="en-US" sz="2400" dirty="0" err="1">
                <a:latin typeface="+mj-lt"/>
              </a:rPr>
              <a:t>elektrik</a:t>
            </a:r>
            <a:r>
              <a:rPr lang="en-US" sz="2400" dirty="0">
                <a:latin typeface="+mj-lt"/>
              </a:rPr>
              <a:t> TNB </a:t>
            </a:r>
            <a:r>
              <a:rPr lang="en-US" sz="2400" dirty="0" err="1">
                <a:latin typeface="+mj-lt"/>
              </a:rPr>
              <a:t>dan</a:t>
            </a:r>
            <a:r>
              <a:rPr lang="en-US" sz="2400" dirty="0">
                <a:latin typeface="+mj-lt"/>
              </a:rPr>
              <a:t> </a:t>
            </a:r>
            <a:r>
              <a:rPr lang="en-US" sz="2700" b="1" dirty="0" err="1">
                <a:latin typeface="+mj-lt"/>
              </a:rPr>
              <a:t>tidak</a:t>
            </a:r>
            <a:r>
              <a:rPr lang="en-US" sz="2700" b="1" dirty="0">
                <a:latin typeface="+mj-lt"/>
              </a:rPr>
              <a:t> </a:t>
            </a:r>
            <a:r>
              <a:rPr lang="en-US" sz="2700" b="1" dirty="0" err="1">
                <a:latin typeface="+mj-lt"/>
              </a:rPr>
              <a:t>dapat</a:t>
            </a:r>
            <a:r>
              <a:rPr lang="en-US" sz="2700" b="1" dirty="0">
                <a:latin typeface="+mj-lt"/>
              </a:rPr>
              <a:t> </a:t>
            </a:r>
            <a:r>
              <a:rPr lang="en-US" sz="2700" b="1" dirty="0" err="1">
                <a:latin typeface="+mj-lt"/>
              </a:rPr>
              <a:t>berfungsi</a:t>
            </a:r>
            <a:r>
              <a:rPr lang="en-US" sz="2700" b="1" dirty="0">
                <a:latin typeface="+mj-lt"/>
              </a:rPr>
              <a:t> </a:t>
            </a:r>
            <a:r>
              <a:rPr lang="en-US" sz="2700" b="1" dirty="0" err="1">
                <a:latin typeface="+mj-lt"/>
              </a:rPr>
              <a:t>sekiranya</a:t>
            </a:r>
            <a:r>
              <a:rPr lang="en-US" sz="2700" b="1" dirty="0">
                <a:latin typeface="+mj-lt"/>
              </a:rPr>
              <a:t> </a:t>
            </a:r>
            <a:r>
              <a:rPr lang="en-US" sz="2700" b="1" dirty="0" err="1">
                <a:latin typeface="+mj-lt"/>
              </a:rPr>
              <a:t>bekalan</a:t>
            </a:r>
            <a:r>
              <a:rPr lang="en-US" sz="2700" b="1" dirty="0">
                <a:latin typeface="+mj-lt"/>
              </a:rPr>
              <a:t> </a:t>
            </a:r>
            <a:r>
              <a:rPr lang="en-US" sz="2700" b="1" dirty="0" err="1">
                <a:latin typeface="+mj-lt"/>
              </a:rPr>
              <a:t>elektrik</a:t>
            </a:r>
            <a:r>
              <a:rPr lang="en-US" sz="2700" b="1" dirty="0">
                <a:latin typeface="+mj-lt"/>
              </a:rPr>
              <a:t> </a:t>
            </a:r>
            <a:r>
              <a:rPr lang="en-US" sz="2700" b="1" dirty="0" err="1">
                <a:latin typeface="+mj-lt"/>
              </a:rPr>
              <a:t>terputus</a:t>
            </a:r>
            <a:r>
              <a:rPr lang="en-US" sz="2400" dirty="0">
                <a:latin typeface="+mj-lt"/>
              </a:rPr>
              <a:t>. </a:t>
            </a:r>
            <a:r>
              <a:rPr lang="en-US" sz="2400" dirty="0" err="1">
                <a:latin typeface="+mj-lt"/>
              </a:rPr>
              <a:t>Perkara</a:t>
            </a:r>
            <a:r>
              <a:rPr lang="en-US" sz="2400" dirty="0">
                <a:latin typeface="+mj-lt"/>
              </a:rPr>
              <a:t> </a:t>
            </a:r>
            <a:r>
              <a:rPr lang="en-US" sz="2400" dirty="0" err="1">
                <a:latin typeface="+mj-lt"/>
              </a:rPr>
              <a:t>ini</a:t>
            </a:r>
            <a:r>
              <a:rPr lang="en-US" sz="2400" dirty="0">
                <a:latin typeface="+mj-lt"/>
              </a:rPr>
              <a:t> </a:t>
            </a:r>
            <a:r>
              <a:rPr lang="en-US" sz="2400" dirty="0" err="1">
                <a:latin typeface="+mj-lt"/>
              </a:rPr>
              <a:t>akan</a:t>
            </a:r>
            <a:r>
              <a:rPr lang="en-US" sz="2400" dirty="0">
                <a:latin typeface="+mj-lt"/>
              </a:rPr>
              <a:t> </a:t>
            </a:r>
            <a:r>
              <a:rPr lang="en-US" sz="2400" dirty="0" err="1">
                <a:latin typeface="+mj-lt"/>
              </a:rPr>
              <a:t>mengakibatkan</a:t>
            </a:r>
            <a:r>
              <a:rPr lang="en-US" sz="2400" dirty="0">
                <a:latin typeface="+mj-lt"/>
              </a:rPr>
              <a:t> </a:t>
            </a:r>
            <a:r>
              <a:rPr lang="en-US" sz="2400" dirty="0" err="1">
                <a:latin typeface="+mj-lt"/>
              </a:rPr>
              <a:t>risiko</a:t>
            </a:r>
            <a:r>
              <a:rPr lang="en-US" sz="2400" dirty="0">
                <a:latin typeface="+mj-lt"/>
              </a:rPr>
              <a:t> </a:t>
            </a:r>
            <a:r>
              <a:rPr lang="en-US" sz="2400" dirty="0" err="1">
                <a:latin typeface="+mj-lt"/>
              </a:rPr>
              <a:t>bahaya</a:t>
            </a:r>
            <a:r>
              <a:rPr lang="en-US" sz="2400" dirty="0">
                <a:latin typeface="+mj-lt"/>
              </a:rPr>
              <a:t> </a:t>
            </a:r>
            <a:r>
              <a:rPr lang="en-US" sz="2400" dirty="0" err="1">
                <a:latin typeface="+mj-lt"/>
              </a:rPr>
              <a:t>menentang</a:t>
            </a:r>
            <a:r>
              <a:rPr lang="en-US" sz="2400" dirty="0">
                <a:latin typeface="+mj-lt"/>
              </a:rPr>
              <a:t> </a:t>
            </a:r>
            <a:r>
              <a:rPr lang="en-US" sz="2400" dirty="0" err="1">
                <a:latin typeface="+mj-lt"/>
              </a:rPr>
              <a:t>kebakaran</a:t>
            </a:r>
            <a:r>
              <a:rPr lang="en-US" sz="2400" dirty="0">
                <a:latin typeface="+mj-lt"/>
              </a:rPr>
              <a:t>.</a:t>
            </a:r>
          </a:p>
          <a:p>
            <a:pPr lvl="0"/>
            <a:endParaRPr lang="en-US" altLang="x-none" sz="4300" dirty="0"/>
          </a:p>
          <a:p>
            <a:pPr marL="0" indent="0">
              <a:buNone/>
            </a:pPr>
            <a:endParaRPr lang="en-US" dirty="0"/>
          </a:p>
        </p:txBody>
      </p:sp>
    </p:spTree>
    <p:extLst>
      <p:ext uri="{BB962C8B-B14F-4D97-AF65-F5344CB8AC3E}">
        <p14:creationId xmlns:p14="http://schemas.microsoft.com/office/powerpoint/2010/main" val="518151135"/>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729983" y="1835228"/>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Pendapat</a:t>
            </a:r>
            <a:r>
              <a:rPr lang="en-US" sz="2700" b="1" dirty="0">
                <a:solidFill>
                  <a:prstClr val="black"/>
                </a:solidFill>
              </a:rPr>
              <a:t> Audit</a:t>
            </a:r>
          </a:p>
        </p:txBody>
      </p:sp>
      <p:sp>
        <p:nvSpPr>
          <p:cNvPr id="6" name="Rectangle 5"/>
          <p:cNvSpPr>
            <a:spLocks noGrp="1"/>
          </p:cNvSpPr>
          <p:nvPr>
            <p:ph sz="quarter" idx="13"/>
          </p:nvPr>
        </p:nvSpPr>
        <p:spPr>
          <a:xfrm>
            <a:off x="780562" y="2660916"/>
            <a:ext cx="5346017" cy="3840427"/>
          </a:xfrm>
        </p:spPr>
        <p:txBody>
          <a:bodyPr>
            <a:normAutofit/>
          </a:bodyPr>
          <a:lstStyle/>
          <a:p>
            <a:pPr lvl="0"/>
            <a:r>
              <a:rPr lang="en-US" sz="3200" b="1" dirty="0" err="1">
                <a:latin typeface="+mj-lt"/>
              </a:rPr>
              <a:t>Kegagalan</a:t>
            </a:r>
            <a:r>
              <a:rPr lang="en-US" sz="3200" b="1" dirty="0">
                <a:latin typeface="+mj-lt"/>
              </a:rPr>
              <a:t> </a:t>
            </a:r>
            <a:r>
              <a:rPr lang="en-US" sz="3200" b="1" dirty="0" err="1">
                <a:latin typeface="+mj-lt"/>
              </a:rPr>
              <a:t>kontraktor</a:t>
            </a:r>
            <a:r>
              <a:rPr lang="en-US" sz="3200" b="1" dirty="0">
                <a:latin typeface="+mj-lt"/>
              </a:rPr>
              <a:t> </a:t>
            </a:r>
            <a:r>
              <a:rPr lang="en-US" sz="2400" dirty="0" err="1">
                <a:latin typeface="+mj-lt"/>
              </a:rPr>
              <a:t>mengadakan</a:t>
            </a:r>
            <a:r>
              <a:rPr lang="en-US" sz="2400" dirty="0">
                <a:latin typeface="+mj-lt"/>
              </a:rPr>
              <a:t> ‘essential supply’ </a:t>
            </a:r>
            <a:r>
              <a:rPr lang="en-US" sz="2400" dirty="0" err="1">
                <a:latin typeface="+mj-lt"/>
              </a:rPr>
              <a:t>bagi</a:t>
            </a:r>
            <a:r>
              <a:rPr lang="en-US" sz="2400" dirty="0">
                <a:latin typeface="+mj-lt"/>
              </a:rPr>
              <a:t> </a:t>
            </a:r>
            <a:r>
              <a:rPr lang="en-US" sz="2400" dirty="0" err="1">
                <a:latin typeface="+mj-lt"/>
              </a:rPr>
              <a:t>menjana</a:t>
            </a:r>
            <a:r>
              <a:rPr lang="en-US" sz="2400" dirty="0">
                <a:latin typeface="+mj-lt"/>
              </a:rPr>
              <a:t> </a:t>
            </a:r>
            <a:r>
              <a:rPr lang="en-US" sz="2400" dirty="0" err="1">
                <a:latin typeface="+mj-lt"/>
              </a:rPr>
              <a:t>kuasa</a:t>
            </a:r>
            <a:r>
              <a:rPr lang="en-US" sz="2400" dirty="0">
                <a:latin typeface="+mj-lt"/>
              </a:rPr>
              <a:t> </a:t>
            </a:r>
            <a:r>
              <a:rPr lang="en-US" sz="2400" dirty="0" err="1">
                <a:latin typeface="+mj-lt"/>
              </a:rPr>
              <a:t>pendua</a:t>
            </a:r>
            <a:r>
              <a:rPr lang="en-US" sz="2400" dirty="0">
                <a:latin typeface="+mj-lt"/>
              </a:rPr>
              <a:t> </a:t>
            </a:r>
            <a:r>
              <a:rPr lang="en-US" sz="2400" dirty="0" err="1">
                <a:latin typeface="+mj-lt"/>
              </a:rPr>
              <a:t>kepada</a:t>
            </a:r>
            <a:r>
              <a:rPr lang="en-US" sz="2400" dirty="0">
                <a:latin typeface="+mj-lt"/>
              </a:rPr>
              <a:t> set pam duty </a:t>
            </a:r>
            <a:r>
              <a:rPr lang="en-US" sz="2400" dirty="0" err="1">
                <a:latin typeface="+mj-lt"/>
              </a:rPr>
              <a:t>dan</a:t>
            </a:r>
            <a:r>
              <a:rPr lang="en-US" sz="2400" dirty="0">
                <a:latin typeface="+mj-lt"/>
              </a:rPr>
              <a:t> pam standby </a:t>
            </a:r>
            <a:r>
              <a:rPr lang="en-US" sz="2400" dirty="0" err="1">
                <a:latin typeface="+mj-lt"/>
              </a:rPr>
              <a:t>dirumah</a:t>
            </a:r>
            <a:r>
              <a:rPr lang="en-US" sz="2400" dirty="0">
                <a:latin typeface="+mj-lt"/>
              </a:rPr>
              <a:t> pam </a:t>
            </a:r>
            <a:r>
              <a:rPr lang="en-US" sz="2400" dirty="0" err="1">
                <a:latin typeface="+mj-lt"/>
              </a:rPr>
              <a:t>pili</a:t>
            </a:r>
            <a:r>
              <a:rPr lang="en-US" sz="2400" dirty="0">
                <a:latin typeface="+mj-lt"/>
              </a:rPr>
              <a:t> </a:t>
            </a:r>
            <a:r>
              <a:rPr lang="en-US" sz="2400" dirty="0" err="1">
                <a:latin typeface="+mj-lt"/>
              </a:rPr>
              <a:t>bomba</a:t>
            </a:r>
            <a:r>
              <a:rPr lang="en-US" sz="2400" dirty="0">
                <a:latin typeface="+mj-lt"/>
              </a:rPr>
              <a:t> </a:t>
            </a:r>
            <a:r>
              <a:rPr lang="en-US" sz="2400" dirty="0" err="1">
                <a:latin typeface="+mj-lt"/>
              </a:rPr>
              <a:t>boleh</a:t>
            </a:r>
            <a:r>
              <a:rPr lang="en-US" sz="2400" dirty="0">
                <a:latin typeface="+mj-lt"/>
              </a:rPr>
              <a:t> </a:t>
            </a:r>
            <a:r>
              <a:rPr lang="en-US" sz="2400" dirty="0" err="1">
                <a:latin typeface="+mj-lt"/>
              </a:rPr>
              <a:t>menjejaskan</a:t>
            </a:r>
            <a:r>
              <a:rPr lang="en-US" sz="2400" dirty="0">
                <a:latin typeface="+mj-lt"/>
              </a:rPr>
              <a:t> </a:t>
            </a:r>
            <a:r>
              <a:rPr lang="en-US" sz="2400" dirty="0" err="1">
                <a:latin typeface="+mj-lt"/>
              </a:rPr>
              <a:t>keselamatan</a:t>
            </a:r>
            <a:r>
              <a:rPr lang="en-US" sz="2400" dirty="0">
                <a:latin typeface="+mj-lt"/>
              </a:rPr>
              <a:t> </a:t>
            </a:r>
            <a:r>
              <a:rPr lang="en-US" sz="2400" dirty="0" err="1">
                <a:latin typeface="+mj-lt"/>
              </a:rPr>
              <a:t>semasa</a:t>
            </a:r>
            <a:r>
              <a:rPr lang="en-US" sz="2400" dirty="0">
                <a:latin typeface="+mj-lt"/>
              </a:rPr>
              <a:t> </a:t>
            </a:r>
            <a:r>
              <a:rPr lang="en-US" sz="2400" dirty="0" err="1">
                <a:latin typeface="+mj-lt"/>
              </a:rPr>
              <a:t>berlaku</a:t>
            </a:r>
            <a:r>
              <a:rPr lang="en-US" sz="2400" dirty="0">
                <a:latin typeface="+mj-lt"/>
              </a:rPr>
              <a:t> </a:t>
            </a:r>
            <a:r>
              <a:rPr lang="en-US" sz="2400" dirty="0" err="1">
                <a:latin typeface="+mj-lt"/>
              </a:rPr>
              <a:t>kebakaran</a:t>
            </a:r>
            <a:r>
              <a:rPr lang="en-US" sz="2400" dirty="0">
                <a:latin typeface="+mj-lt"/>
              </a:rPr>
              <a:t>.</a:t>
            </a:r>
          </a:p>
          <a:p>
            <a:pPr lvl="0" algn="just"/>
            <a:endParaRPr lang="en-US" altLang="x-none" sz="4300" dirty="0"/>
          </a:p>
          <a:p>
            <a:pPr marL="0" indent="0">
              <a:buNone/>
            </a:pPr>
            <a:endParaRPr lang="en-US" dirty="0"/>
          </a:p>
        </p:txBody>
      </p:sp>
      <p:sp>
        <p:nvSpPr>
          <p:cNvPr id="5" name="Rectangle 5"/>
          <p:cNvSpPr>
            <a:spLocks noGrp="1"/>
          </p:cNvSpPr>
          <p:nvPr>
            <p:ph sz="quarter" idx="13"/>
          </p:nvPr>
        </p:nvSpPr>
        <p:spPr>
          <a:xfrm>
            <a:off x="6288024" y="2660915"/>
            <a:ext cx="5346017" cy="3744416"/>
          </a:xfrm>
        </p:spPr>
        <p:txBody>
          <a:bodyPr>
            <a:normAutofit/>
          </a:bodyPr>
          <a:lstStyle/>
          <a:p>
            <a:pPr lvl="0" algn="just"/>
            <a:r>
              <a:rPr lang="en-US" sz="2400" dirty="0" err="1">
                <a:latin typeface="+mj-lt"/>
              </a:rPr>
              <a:t>Selepas</a:t>
            </a:r>
            <a:r>
              <a:rPr lang="en-US" sz="2400" dirty="0">
                <a:latin typeface="+mj-lt"/>
              </a:rPr>
              <a:t> </a:t>
            </a:r>
            <a:r>
              <a:rPr lang="en-US" sz="2400" dirty="0" err="1">
                <a:latin typeface="+mj-lt"/>
              </a:rPr>
              <a:t>teguran</a:t>
            </a:r>
            <a:r>
              <a:rPr lang="en-US" sz="2400" dirty="0">
                <a:latin typeface="+mj-lt"/>
              </a:rPr>
              <a:t> Audit, JKR </a:t>
            </a:r>
            <a:r>
              <a:rPr lang="en-US" sz="2400" dirty="0" err="1">
                <a:latin typeface="+mj-lt"/>
              </a:rPr>
              <a:t>telah</a:t>
            </a:r>
            <a:r>
              <a:rPr lang="en-US" sz="2400" dirty="0">
                <a:latin typeface="+mj-lt"/>
              </a:rPr>
              <a:t> </a:t>
            </a:r>
            <a:r>
              <a:rPr lang="en-US" sz="3200" b="1" dirty="0" err="1">
                <a:latin typeface="+mj-lt"/>
              </a:rPr>
              <a:t>melantik</a:t>
            </a:r>
            <a:r>
              <a:rPr lang="en-US" sz="3200" b="1" dirty="0">
                <a:latin typeface="+mj-lt"/>
              </a:rPr>
              <a:t> </a:t>
            </a:r>
            <a:r>
              <a:rPr lang="en-US" sz="3200" b="1" dirty="0" err="1">
                <a:latin typeface="+mj-lt"/>
              </a:rPr>
              <a:t>kontraktor</a:t>
            </a:r>
            <a:r>
              <a:rPr lang="en-US" sz="3200" b="1" dirty="0">
                <a:latin typeface="+mj-lt"/>
              </a:rPr>
              <a:t> </a:t>
            </a:r>
            <a:r>
              <a:rPr lang="en-US" sz="3200" b="1" dirty="0" err="1">
                <a:latin typeface="+mj-lt"/>
              </a:rPr>
              <a:t>pihak</a:t>
            </a:r>
            <a:r>
              <a:rPr lang="en-US" sz="3200" b="1" dirty="0">
                <a:latin typeface="+mj-lt"/>
              </a:rPr>
              <a:t> </a:t>
            </a:r>
            <a:r>
              <a:rPr lang="en-US" sz="3200" b="1" dirty="0" err="1">
                <a:latin typeface="+mj-lt"/>
              </a:rPr>
              <a:t>ketiga</a:t>
            </a:r>
            <a:r>
              <a:rPr lang="en-US" sz="3200" b="1" dirty="0">
                <a:latin typeface="+mj-lt"/>
              </a:rPr>
              <a:t> </a:t>
            </a:r>
            <a:r>
              <a:rPr lang="en-US" sz="2400" dirty="0" err="1">
                <a:latin typeface="+mj-lt"/>
              </a:rPr>
              <a:t>untuk</a:t>
            </a:r>
            <a:r>
              <a:rPr lang="en-US" sz="2400" dirty="0">
                <a:latin typeface="+mj-lt"/>
              </a:rPr>
              <a:t> </a:t>
            </a:r>
            <a:r>
              <a:rPr lang="en-US" sz="2400" dirty="0" err="1">
                <a:latin typeface="+mj-lt"/>
              </a:rPr>
              <a:t>pemasangan</a:t>
            </a:r>
            <a:r>
              <a:rPr lang="en-US" sz="2400" dirty="0">
                <a:latin typeface="+mj-lt"/>
              </a:rPr>
              <a:t> ‘essential supply’ </a:t>
            </a:r>
            <a:r>
              <a:rPr lang="en-US" sz="2400" dirty="0" err="1">
                <a:latin typeface="+mj-lt"/>
              </a:rPr>
              <a:t>bagi</a:t>
            </a:r>
            <a:r>
              <a:rPr lang="en-US" sz="2400" dirty="0">
                <a:latin typeface="+mj-lt"/>
              </a:rPr>
              <a:t> </a:t>
            </a:r>
            <a:r>
              <a:rPr lang="en-US" sz="2400" dirty="0" err="1">
                <a:latin typeface="+mj-lt"/>
              </a:rPr>
              <a:t>menjana</a:t>
            </a:r>
            <a:r>
              <a:rPr lang="en-US" sz="2400" dirty="0">
                <a:latin typeface="+mj-lt"/>
              </a:rPr>
              <a:t> </a:t>
            </a:r>
            <a:r>
              <a:rPr lang="en-US" sz="2400" dirty="0" err="1">
                <a:latin typeface="+mj-lt"/>
              </a:rPr>
              <a:t>kuasa</a:t>
            </a:r>
            <a:r>
              <a:rPr lang="en-US" sz="2400" dirty="0">
                <a:latin typeface="+mj-lt"/>
              </a:rPr>
              <a:t> </a:t>
            </a:r>
            <a:r>
              <a:rPr lang="en-US" sz="2400" dirty="0" err="1">
                <a:latin typeface="+mj-lt"/>
              </a:rPr>
              <a:t>pendua</a:t>
            </a:r>
            <a:r>
              <a:rPr lang="en-US" sz="2400" dirty="0">
                <a:latin typeface="+mj-lt"/>
              </a:rPr>
              <a:t> </a:t>
            </a:r>
            <a:r>
              <a:rPr lang="en-US" sz="2400" dirty="0" err="1">
                <a:latin typeface="+mj-lt"/>
              </a:rPr>
              <a:t>kepada</a:t>
            </a:r>
            <a:r>
              <a:rPr lang="en-US" sz="2400" dirty="0">
                <a:latin typeface="+mj-lt"/>
              </a:rPr>
              <a:t> set pam duty </a:t>
            </a:r>
            <a:r>
              <a:rPr lang="en-US" sz="2400" dirty="0" err="1">
                <a:latin typeface="+mj-lt"/>
              </a:rPr>
              <a:t>dan</a:t>
            </a:r>
            <a:r>
              <a:rPr lang="en-US" sz="2400" dirty="0">
                <a:latin typeface="+mj-lt"/>
              </a:rPr>
              <a:t> pam standby di </a:t>
            </a:r>
            <a:r>
              <a:rPr lang="en-US" sz="2400" dirty="0" err="1">
                <a:latin typeface="+mj-lt"/>
              </a:rPr>
              <a:t>rumah</a:t>
            </a:r>
            <a:r>
              <a:rPr lang="en-US" sz="2400" dirty="0">
                <a:latin typeface="+mj-lt"/>
              </a:rPr>
              <a:t> pam </a:t>
            </a:r>
            <a:r>
              <a:rPr lang="en-US" sz="2400" dirty="0" err="1">
                <a:latin typeface="+mj-lt"/>
              </a:rPr>
              <a:t>pili</a:t>
            </a:r>
            <a:r>
              <a:rPr lang="en-US" sz="2400" dirty="0">
                <a:latin typeface="+mj-lt"/>
              </a:rPr>
              <a:t> </a:t>
            </a:r>
            <a:r>
              <a:rPr lang="en-US" sz="2400" dirty="0" err="1">
                <a:latin typeface="+mj-lt"/>
              </a:rPr>
              <a:t>bomba</a:t>
            </a:r>
            <a:r>
              <a:rPr lang="en-US" sz="2400" dirty="0">
                <a:latin typeface="+mj-lt"/>
              </a:rPr>
              <a:t>.</a:t>
            </a:r>
            <a:endParaRPr lang="en-US" dirty="0"/>
          </a:p>
        </p:txBody>
      </p:sp>
      <p:sp>
        <p:nvSpPr>
          <p:cNvPr id="7" name="Rectangle 6"/>
          <p:cNvSpPr/>
          <p:nvPr/>
        </p:nvSpPr>
        <p:spPr>
          <a:xfrm>
            <a:off x="6094251" y="1835228"/>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Maklumbalas</a:t>
            </a:r>
            <a:r>
              <a:rPr lang="en-US" sz="2700" b="1" dirty="0">
                <a:solidFill>
                  <a:prstClr val="black"/>
                </a:solidFill>
              </a:rPr>
              <a:t> JKR</a:t>
            </a: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651" t="32689" r="12467" b="62167"/>
          <a:stretch/>
        </p:blipFill>
        <p:spPr bwMode="auto">
          <a:xfrm>
            <a:off x="10446067" y="1790096"/>
            <a:ext cx="1745933" cy="80900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536235840"/>
      </p:ext>
    </p:extLst>
  </p:cSld>
  <p:clrMapOvr>
    <a:masterClrMapping/>
  </p:clrMapOvr>
</p:sld>
</file>

<file path=ppt/slides/slide4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4" name="Rectangle 3"/>
          <p:cNvSpPr>
            <a:spLocks noGrp="1"/>
          </p:cNvSpPr>
          <p:nvPr>
            <p:ph sz="quarter" idx="14"/>
          </p:nvPr>
        </p:nvSpPr>
        <p:spPr>
          <a:xfrm>
            <a:off x="5971633" y="2756927"/>
            <a:ext cx="5994400" cy="4032447"/>
          </a:xfrm>
        </p:spPr>
        <p:txBody>
          <a:bodyPr>
            <a:normAutofit fontScale="85000" lnSpcReduction="20000"/>
          </a:bodyPr>
          <a:lstStyle/>
          <a:p>
            <a:pPr marL="365742" lvl="1" algn="just"/>
            <a:r>
              <a:rPr lang="en-US" altLang="x-none" dirty="0" err="1"/>
              <a:t>Klausa</a:t>
            </a:r>
            <a:r>
              <a:rPr lang="en-US" altLang="x-none" dirty="0"/>
              <a:t> 14.1(c) Standard Form Design and Build Contract JKR (Revised 1/2010) </a:t>
            </a:r>
            <a:r>
              <a:rPr lang="en-US" altLang="x-none" dirty="0" err="1"/>
              <a:t>menyatakan</a:t>
            </a:r>
            <a:r>
              <a:rPr lang="en-US" altLang="x-none" dirty="0"/>
              <a:t> </a:t>
            </a:r>
            <a:r>
              <a:rPr lang="en-US" altLang="x-none" dirty="0" err="1"/>
              <a:t>kontraktor</a:t>
            </a:r>
            <a:r>
              <a:rPr lang="en-US" altLang="x-none" dirty="0"/>
              <a:t> </a:t>
            </a:r>
            <a:r>
              <a:rPr lang="en-US" altLang="x-none" dirty="0" err="1"/>
              <a:t>hendaklah</a:t>
            </a:r>
            <a:r>
              <a:rPr lang="en-US" altLang="x-none" dirty="0"/>
              <a:t> </a:t>
            </a:r>
            <a:r>
              <a:rPr lang="en-US" altLang="x-none" dirty="0" err="1"/>
              <a:t>memeriksa</a:t>
            </a:r>
            <a:r>
              <a:rPr lang="en-US" altLang="x-none" dirty="0"/>
              <a:t> </a:t>
            </a:r>
            <a:r>
              <a:rPr lang="en-US" altLang="x-none" dirty="0" err="1"/>
              <a:t>dan</a:t>
            </a:r>
            <a:r>
              <a:rPr lang="en-US" altLang="x-none" dirty="0"/>
              <a:t> </a:t>
            </a:r>
            <a:r>
              <a:rPr lang="en-US" altLang="x-none" dirty="0" err="1"/>
              <a:t>bertanggungjawab</a:t>
            </a:r>
            <a:r>
              <a:rPr lang="en-US" altLang="x-none" dirty="0"/>
              <a:t> </a:t>
            </a:r>
            <a:r>
              <a:rPr lang="en-US" altLang="x-none" dirty="0" err="1"/>
              <a:t>terhadap</a:t>
            </a:r>
            <a:r>
              <a:rPr lang="en-US" altLang="x-none" dirty="0"/>
              <a:t> </a:t>
            </a:r>
            <a:r>
              <a:rPr lang="en-US" altLang="x-none" dirty="0" err="1"/>
              <a:t>reka</a:t>
            </a:r>
            <a:r>
              <a:rPr lang="en-US" altLang="x-none" dirty="0"/>
              <a:t> </a:t>
            </a:r>
            <a:r>
              <a:rPr lang="en-US" altLang="x-none" dirty="0" err="1"/>
              <a:t>bentuk</a:t>
            </a:r>
            <a:r>
              <a:rPr lang="en-US" altLang="x-none" dirty="0"/>
              <a:t> </a:t>
            </a:r>
            <a:r>
              <a:rPr lang="en-US" altLang="x-none" dirty="0" err="1"/>
              <a:t>serta</a:t>
            </a:r>
            <a:r>
              <a:rPr lang="en-US" altLang="x-none" dirty="0"/>
              <a:t> </a:t>
            </a:r>
            <a:r>
              <a:rPr lang="en-US" altLang="x-none" dirty="0" err="1"/>
              <a:t>memastikan</a:t>
            </a:r>
            <a:r>
              <a:rPr lang="en-US" altLang="x-none" dirty="0"/>
              <a:t> </a:t>
            </a:r>
            <a:r>
              <a:rPr lang="en-US" altLang="x-none" dirty="0" err="1"/>
              <a:t>ia</a:t>
            </a:r>
            <a:r>
              <a:rPr lang="en-US" altLang="x-none" dirty="0"/>
              <a:t> </a:t>
            </a:r>
            <a:r>
              <a:rPr lang="en-US" altLang="x-none" dirty="0" err="1"/>
              <a:t>adalah</a:t>
            </a:r>
            <a:r>
              <a:rPr lang="en-US" altLang="x-none" dirty="0"/>
              <a:t> </a:t>
            </a:r>
            <a:r>
              <a:rPr lang="en-US" altLang="x-none" sz="4300" b="1" dirty="0" err="1"/>
              <a:t>sesuai</a:t>
            </a:r>
            <a:r>
              <a:rPr lang="en-US" altLang="x-none" dirty="0"/>
              <a:t>, </a:t>
            </a:r>
            <a:r>
              <a:rPr lang="en-US" altLang="x-none" dirty="0" err="1"/>
              <a:t>boleh</a:t>
            </a:r>
            <a:r>
              <a:rPr lang="en-US" altLang="x-none" dirty="0"/>
              <a:t> </a:t>
            </a:r>
            <a:r>
              <a:rPr lang="en-US" altLang="x-none" sz="4300" b="1" dirty="0" err="1"/>
              <a:t>berfungsi</a:t>
            </a:r>
            <a:r>
              <a:rPr lang="en-US" altLang="x-none" sz="4300" b="1" dirty="0"/>
              <a:t>,</a:t>
            </a:r>
            <a:r>
              <a:rPr lang="en-US" altLang="x-none" dirty="0"/>
              <a:t> </a:t>
            </a:r>
            <a:r>
              <a:rPr lang="en-US" altLang="x-none" sz="4300" b="1" dirty="0" err="1"/>
              <a:t>selamat</a:t>
            </a:r>
            <a:r>
              <a:rPr lang="en-US" altLang="x-none" dirty="0"/>
              <a:t> </a:t>
            </a:r>
            <a:r>
              <a:rPr lang="en-US" altLang="x-none" dirty="0" err="1"/>
              <a:t>dan</a:t>
            </a:r>
            <a:r>
              <a:rPr lang="en-US" altLang="x-none" dirty="0"/>
              <a:t> </a:t>
            </a:r>
            <a:r>
              <a:rPr lang="en-US" altLang="x-none" dirty="0" err="1"/>
              <a:t>memenuhi</a:t>
            </a:r>
            <a:r>
              <a:rPr lang="en-US" altLang="x-none" dirty="0"/>
              <a:t> </a:t>
            </a:r>
            <a:r>
              <a:rPr lang="en-US" altLang="x-none" sz="4400" b="1" dirty="0" err="1"/>
              <a:t>spesifikasi</a:t>
            </a:r>
            <a:r>
              <a:rPr lang="en-US" altLang="x-none" sz="4400" b="1" dirty="0"/>
              <a:t> </a:t>
            </a:r>
            <a:r>
              <a:rPr lang="en-US" altLang="x-none" dirty="0" err="1"/>
              <a:t>kerja</a:t>
            </a:r>
            <a:r>
              <a:rPr lang="en-US" altLang="x-none" dirty="0"/>
              <a:t>. </a:t>
            </a:r>
          </a:p>
          <a:p>
            <a:pPr marL="365742" lvl="1"/>
            <a:endParaRPr lang="en-US" altLang="x-none" dirty="0"/>
          </a:p>
          <a:p>
            <a:pPr marL="365742" lvl="1"/>
            <a:endParaRPr lang="en-US" dirty="0"/>
          </a:p>
        </p:txBody>
      </p:sp>
      <p:sp>
        <p:nvSpPr>
          <p:cNvPr id="6" name="Rectangle 5"/>
          <p:cNvSpPr/>
          <p:nvPr/>
        </p:nvSpPr>
        <p:spPr>
          <a:xfrm>
            <a:off x="780562" y="1808980"/>
            <a:ext cx="10692036" cy="718744"/>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6.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 Inspection Chamber</a:t>
            </a:r>
          </a:p>
        </p:txBody>
      </p:sp>
      <p:pic>
        <p:nvPicPr>
          <p:cNvPr id="2050"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43339" y="2660916"/>
            <a:ext cx="5854600" cy="39364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5526205"/>
      </p:ext>
    </p:extLst>
  </p:cSld>
  <p:clrMapOvr>
    <a:masterClrMapping/>
  </p:clrMapOvr>
</p:sld>
</file>

<file path=ppt/slides/slide4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074"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527383" y="1892831"/>
            <a:ext cx="5664628" cy="422446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4" name="Rectangle 3"/>
          <p:cNvSpPr>
            <a:spLocks noGrp="1"/>
          </p:cNvSpPr>
          <p:nvPr>
            <p:ph sz="quarter" idx="14"/>
          </p:nvPr>
        </p:nvSpPr>
        <p:spPr>
          <a:xfrm>
            <a:off x="5500795" y="1988842"/>
            <a:ext cx="5994400" cy="4320481"/>
          </a:xfrm>
        </p:spPr>
        <p:txBody>
          <a:bodyPr>
            <a:normAutofit lnSpcReduction="10000"/>
          </a:bodyPr>
          <a:lstStyle/>
          <a:p>
            <a:pPr marL="365742" lvl="1" algn="just"/>
            <a:r>
              <a:rPr lang="en-US" altLang="x-none" dirty="0" err="1"/>
              <a:t>Lokasi</a:t>
            </a:r>
            <a:r>
              <a:rPr lang="en-US" altLang="x-none" dirty="0"/>
              <a:t> </a:t>
            </a:r>
            <a:r>
              <a:rPr lang="en-US" altLang="x-none" dirty="0" err="1"/>
              <a:t>pembinaan</a:t>
            </a:r>
            <a:r>
              <a:rPr lang="en-US" altLang="x-none" dirty="0"/>
              <a:t> </a:t>
            </a:r>
            <a:r>
              <a:rPr lang="en-US" altLang="x-none" dirty="0" err="1"/>
              <a:t>ini</a:t>
            </a:r>
            <a:r>
              <a:rPr lang="en-US" altLang="x-none" dirty="0"/>
              <a:t> </a:t>
            </a:r>
            <a:r>
              <a:rPr lang="en-US" altLang="x-none" dirty="0" err="1"/>
              <a:t>dalam</a:t>
            </a:r>
            <a:r>
              <a:rPr lang="en-US" altLang="x-none" dirty="0"/>
              <a:t> </a:t>
            </a:r>
            <a:r>
              <a:rPr lang="en-US" altLang="x-none" dirty="0" err="1"/>
              <a:t>persekitaran</a:t>
            </a:r>
            <a:r>
              <a:rPr lang="en-US" altLang="x-none" dirty="0"/>
              <a:t> hospital </a:t>
            </a:r>
            <a:r>
              <a:rPr lang="en-US" altLang="x-none" dirty="0" err="1"/>
              <a:t>didapati</a:t>
            </a:r>
            <a:r>
              <a:rPr lang="en-US" altLang="x-none" dirty="0"/>
              <a:t> </a:t>
            </a:r>
            <a:r>
              <a:rPr lang="en-US" altLang="x-none" b="1" dirty="0" err="1"/>
              <a:t>tidak</a:t>
            </a:r>
            <a:r>
              <a:rPr lang="en-US" altLang="x-none" b="1" dirty="0"/>
              <a:t> </a:t>
            </a:r>
            <a:r>
              <a:rPr lang="en-US" altLang="x-none" b="1" dirty="0" err="1"/>
              <a:t>sesuai</a:t>
            </a:r>
            <a:r>
              <a:rPr lang="en-US" altLang="x-none" b="1" dirty="0"/>
              <a:t> </a:t>
            </a:r>
            <a:r>
              <a:rPr lang="en-US" altLang="x-none" dirty="0" err="1"/>
              <a:t>kerana</a:t>
            </a:r>
            <a:r>
              <a:rPr lang="en-US" altLang="x-none" dirty="0"/>
              <a:t> </a:t>
            </a:r>
            <a:r>
              <a:rPr lang="en-US" altLang="x-none" dirty="0" err="1"/>
              <a:t>sekiranya</a:t>
            </a:r>
            <a:r>
              <a:rPr lang="en-US" altLang="x-none" dirty="0"/>
              <a:t> </a:t>
            </a:r>
            <a:r>
              <a:rPr lang="en-US" altLang="x-none" dirty="0" err="1"/>
              <a:t>penyenggaraan</a:t>
            </a:r>
            <a:r>
              <a:rPr lang="en-US" altLang="x-none" dirty="0"/>
              <a:t> </a:t>
            </a:r>
            <a:r>
              <a:rPr lang="en-US" altLang="x-none" dirty="0" err="1"/>
              <a:t>terpaksa</a:t>
            </a:r>
            <a:r>
              <a:rPr lang="en-US" altLang="x-none" dirty="0"/>
              <a:t> </a:t>
            </a:r>
            <a:r>
              <a:rPr lang="en-US" altLang="x-none" dirty="0" err="1"/>
              <a:t>dibuat</a:t>
            </a:r>
            <a:r>
              <a:rPr lang="en-US" altLang="x-none" dirty="0"/>
              <a:t>, </a:t>
            </a:r>
            <a:r>
              <a:rPr lang="en-US" altLang="x-none" dirty="0" err="1"/>
              <a:t>ia</a:t>
            </a:r>
            <a:r>
              <a:rPr lang="en-US" altLang="x-none" dirty="0"/>
              <a:t> </a:t>
            </a:r>
            <a:r>
              <a:rPr lang="en-US" altLang="x-none" dirty="0" err="1"/>
              <a:t>akan</a:t>
            </a:r>
            <a:r>
              <a:rPr lang="en-US" altLang="x-none" dirty="0"/>
              <a:t> </a:t>
            </a:r>
            <a:r>
              <a:rPr lang="en-US" altLang="x-none" dirty="0" err="1"/>
              <a:t>menyebabkan</a:t>
            </a:r>
            <a:r>
              <a:rPr lang="en-US" altLang="x-none" dirty="0"/>
              <a:t> </a:t>
            </a:r>
            <a:r>
              <a:rPr lang="en-US" altLang="x-none" dirty="0" err="1"/>
              <a:t>pencemaran</a:t>
            </a:r>
            <a:r>
              <a:rPr lang="en-US" altLang="x-none" dirty="0"/>
              <a:t> </a:t>
            </a:r>
            <a:r>
              <a:rPr lang="en-US" altLang="x-none" dirty="0" err="1"/>
              <a:t>dan</a:t>
            </a:r>
            <a:r>
              <a:rPr lang="en-US" altLang="x-none" dirty="0"/>
              <a:t> </a:t>
            </a:r>
            <a:r>
              <a:rPr lang="en-US" altLang="x-none" dirty="0" err="1"/>
              <a:t>penyebaran</a:t>
            </a:r>
            <a:r>
              <a:rPr lang="en-US" altLang="x-none" dirty="0"/>
              <a:t> </a:t>
            </a:r>
            <a:r>
              <a:rPr lang="en-US" altLang="x-none" dirty="0" err="1"/>
              <a:t>kuman</a:t>
            </a:r>
            <a:r>
              <a:rPr lang="en-US" altLang="x-none" dirty="0"/>
              <a:t> </a:t>
            </a:r>
            <a:r>
              <a:rPr lang="en-US" altLang="x-none" dirty="0" err="1"/>
              <a:t>serta</a:t>
            </a:r>
            <a:r>
              <a:rPr lang="en-US" altLang="x-none" dirty="0"/>
              <a:t> </a:t>
            </a:r>
            <a:r>
              <a:rPr lang="en-US" altLang="x-none" dirty="0" err="1"/>
              <a:t>bakteria</a:t>
            </a:r>
            <a:r>
              <a:rPr lang="en-US" altLang="x-none" dirty="0"/>
              <a:t> di </a:t>
            </a:r>
            <a:r>
              <a:rPr lang="en-US" altLang="x-none" dirty="0" err="1"/>
              <a:t>ruang</a:t>
            </a:r>
            <a:r>
              <a:rPr lang="en-US" altLang="x-none" dirty="0"/>
              <a:t> </a:t>
            </a:r>
            <a:r>
              <a:rPr lang="en-US" altLang="x-none" dirty="0" err="1"/>
              <a:t>klinikal</a:t>
            </a:r>
            <a:r>
              <a:rPr lang="en-US" altLang="x-none" dirty="0"/>
              <a:t>. </a:t>
            </a:r>
            <a:endParaRPr lang="en-US" dirty="0"/>
          </a:p>
        </p:txBody>
      </p:sp>
    </p:spTree>
    <p:extLst>
      <p:ext uri="{BB962C8B-B14F-4D97-AF65-F5344CB8AC3E}">
        <p14:creationId xmlns:p14="http://schemas.microsoft.com/office/powerpoint/2010/main" val="1230958104"/>
      </p:ext>
    </p:extLst>
  </p:cSld>
  <p:clrMapOvr>
    <a:masterClrMapping/>
  </p:clrMapOvr>
</p:sld>
</file>

<file path=ppt/slides/slide4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1295468"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Pendapat</a:t>
            </a:r>
            <a:r>
              <a:rPr lang="en-US" sz="2700" b="1" dirty="0">
                <a:solidFill>
                  <a:prstClr val="black"/>
                </a:solidFill>
              </a:rPr>
              <a:t> Audit</a:t>
            </a:r>
          </a:p>
        </p:txBody>
      </p:sp>
      <p:sp>
        <p:nvSpPr>
          <p:cNvPr id="6" name="Rectangle 5"/>
          <p:cNvSpPr>
            <a:spLocks noGrp="1"/>
          </p:cNvSpPr>
          <p:nvPr>
            <p:ph sz="quarter" idx="13"/>
          </p:nvPr>
        </p:nvSpPr>
        <p:spPr>
          <a:xfrm>
            <a:off x="780562" y="2660916"/>
            <a:ext cx="5346017" cy="3840427"/>
          </a:xfrm>
        </p:spPr>
        <p:txBody>
          <a:bodyPr>
            <a:normAutofit/>
          </a:bodyPr>
          <a:lstStyle/>
          <a:p>
            <a:pPr lvl="0" algn="just"/>
            <a:r>
              <a:rPr lang="en-US" altLang="x-none" sz="2100" dirty="0" err="1"/>
              <a:t>Lokasi</a:t>
            </a:r>
            <a:r>
              <a:rPr lang="en-US" altLang="x-none" sz="2100" dirty="0"/>
              <a:t> </a:t>
            </a:r>
            <a:r>
              <a:rPr lang="en-US" altLang="x-none" sz="2100" dirty="0" err="1"/>
              <a:t>pembinaan</a:t>
            </a:r>
            <a:r>
              <a:rPr lang="en-US" altLang="x-none" sz="2100" dirty="0"/>
              <a:t> inspection chamber di </a:t>
            </a:r>
            <a:r>
              <a:rPr lang="en-US" altLang="x-none" sz="2100" dirty="0" err="1"/>
              <a:t>laluan</a:t>
            </a:r>
            <a:r>
              <a:rPr lang="en-US" altLang="x-none" sz="2100" dirty="0"/>
              <a:t> </a:t>
            </a:r>
            <a:r>
              <a:rPr lang="en-US" altLang="x-none" sz="2100" dirty="0" err="1"/>
              <a:t>klinikal</a:t>
            </a:r>
            <a:r>
              <a:rPr lang="en-US" altLang="x-none" sz="2100" dirty="0"/>
              <a:t> </a:t>
            </a:r>
            <a:r>
              <a:rPr lang="en-US" altLang="x-none" sz="2100" dirty="0" err="1"/>
              <a:t>dewan</a:t>
            </a:r>
            <a:r>
              <a:rPr lang="en-US" altLang="x-none" sz="2100" dirty="0"/>
              <a:t> </a:t>
            </a:r>
            <a:r>
              <a:rPr lang="en-US" altLang="x-none" sz="2100" dirty="0" err="1"/>
              <a:t>bersalin</a:t>
            </a:r>
            <a:r>
              <a:rPr lang="en-US" altLang="x-none" sz="2100" dirty="0"/>
              <a:t> </a:t>
            </a:r>
            <a:r>
              <a:rPr lang="en-US" altLang="x-none" sz="2100" dirty="0" err="1"/>
              <a:t>adalah</a:t>
            </a:r>
            <a:r>
              <a:rPr lang="en-US" altLang="x-none" sz="2100" dirty="0"/>
              <a:t> </a:t>
            </a:r>
            <a:r>
              <a:rPr lang="en-US" altLang="x-none" sz="2700" b="1" dirty="0" err="1"/>
              <a:t>tidak</a:t>
            </a:r>
            <a:r>
              <a:rPr lang="en-US" altLang="x-none" sz="2700" b="1" dirty="0"/>
              <a:t> </a:t>
            </a:r>
            <a:r>
              <a:rPr lang="en-US" altLang="x-none" sz="2700" b="1" dirty="0" err="1"/>
              <a:t>sesuai</a:t>
            </a:r>
            <a:r>
              <a:rPr lang="en-US" altLang="x-none" sz="2700" b="1" dirty="0"/>
              <a:t> </a:t>
            </a:r>
            <a:r>
              <a:rPr lang="en-US" altLang="x-none" sz="2700" b="1" dirty="0" err="1"/>
              <a:t>dan</a:t>
            </a:r>
            <a:r>
              <a:rPr lang="en-US" altLang="x-none" sz="2700" b="1" dirty="0"/>
              <a:t> </a:t>
            </a:r>
            <a:r>
              <a:rPr lang="en-US" altLang="x-none" sz="2700" b="1" dirty="0" err="1"/>
              <a:t>telah</a:t>
            </a:r>
            <a:r>
              <a:rPr lang="en-US" altLang="x-none" sz="2700" b="1" dirty="0"/>
              <a:t> </a:t>
            </a:r>
            <a:r>
              <a:rPr lang="en-US" altLang="x-none" sz="2700" b="1" dirty="0" err="1"/>
              <a:t>menjejaskan</a:t>
            </a:r>
            <a:r>
              <a:rPr lang="en-US" altLang="x-none" sz="2700" b="1" dirty="0"/>
              <a:t> </a:t>
            </a:r>
            <a:r>
              <a:rPr lang="en-US" altLang="x-none" sz="2700" b="1" dirty="0" err="1"/>
              <a:t>operasi</a:t>
            </a:r>
            <a:r>
              <a:rPr lang="en-US" altLang="x-none" sz="2700" b="1" dirty="0"/>
              <a:t> </a:t>
            </a:r>
            <a:r>
              <a:rPr lang="en-US" altLang="x-none" sz="2100" dirty="0" err="1"/>
              <a:t>dewan</a:t>
            </a:r>
            <a:r>
              <a:rPr lang="en-US" altLang="x-none" sz="2100" dirty="0"/>
              <a:t> </a:t>
            </a:r>
            <a:r>
              <a:rPr lang="en-US" altLang="x-none" sz="2100" dirty="0" err="1"/>
              <a:t>bersalin</a:t>
            </a:r>
            <a:r>
              <a:rPr lang="en-US" altLang="x-none" sz="2100" dirty="0"/>
              <a:t>.</a:t>
            </a:r>
          </a:p>
          <a:p>
            <a:pPr lvl="0" algn="just"/>
            <a:endParaRPr lang="en-US" altLang="x-none" sz="4300" dirty="0"/>
          </a:p>
          <a:p>
            <a:pPr marL="0" indent="0">
              <a:buNone/>
            </a:pPr>
            <a:endParaRPr lang="en-US" dirty="0"/>
          </a:p>
        </p:txBody>
      </p:sp>
      <p:sp>
        <p:nvSpPr>
          <p:cNvPr id="5" name="Rectangle 5"/>
          <p:cNvSpPr>
            <a:spLocks noGrp="1"/>
          </p:cNvSpPr>
          <p:nvPr>
            <p:ph sz="quarter" idx="13"/>
          </p:nvPr>
        </p:nvSpPr>
        <p:spPr>
          <a:xfrm>
            <a:off x="6288021" y="2660915"/>
            <a:ext cx="5568619" cy="3744416"/>
          </a:xfrm>
        </p:spPr>
        <p:txBody>
          <a:bodyPr>
            <a:normAutofit fontScale="85000" lnSpcReduction="20000"/>
          </a:bodyPr>
          <a:lstStyle/>
          <a:p>
            <a:pPr lvl="0" algn="just"/>
            <a:r>
              <a:rPr lang="en-US" sz="2400" dirty="0" err="1">
                <a:latin typeface="+mj-lt"/>
              </a:rPr>
              <a:t>Penambahbaikan</a:t>
            </a:r>
            <a:r>
              <a:rPr lang="en-US" sz="2400" dirty="0">
                <a:latin typeface="+mj-lt"/>
              </a:rPr>
              <a:t> </a:t>
            </a:r>
            <a:r>
              <a:rPr lang="en-US" sz="2400" dirty="0" err="1">
                <a:latin typeface="+mj-lt"/>
              </a:rPr>
              <a:t>dibuat</a:t>
            </a:r>
            <a:r>
              <a:rPr lang="en-US" sz="2400" dirty="0">
                <a:latin typeface="+mj-lt"/>
              </a:rPr>
              <a:t> </a:t>
            </a:r>
            <a:r>
              <a:rPr lang="en-US" sz="2400" dirty="0" err="1">
                <a:latin typeface="+mj-lt"/>
              </a:rPr>
              <a:t>dalam</a:t>
            </a:r>
            <a:r>
              <a:rPr lang="en-US" sz="2400" dirty="0">
                <a:latin typeface="+mj-lt"/>
              </a:rPr>
              <a:t> Needs Statement :</a:t>
            </a:r>
          </a:p>
          <a:p>
            <a:pPr marL="840275" indent="-425429" algn="just">
              <a:buFont typeface="Wingdings" pitchFamily="2" charset="2"/>
              <a:buChar char="Ø"/>
            </a:pPr>
            <a:r>
              <a:rPr lang="en-US" sz="3200" b="1" dirty="0" err="1">
                <a:latin typeface="+mj-lt"/>
              </a:rPr>
              <a:t>Tidak</a:t>
            </a:r>
            <a:r>
              <a:rPr lang="en-US" sz="3200" b="1" dirty="0">
                <a:latin typeface="+mj-lt"/>
              </a:rPr>
              <a:t> </a:t>
            </a:r>
            <a:r>
              <a:rPr lang="en-US" sz="3200" b="1" dirty="0" err="1">
                <a:latin typeface="+mj-lt"/>
              </a:rPr>
              <a:t>membenarkan</a:t>
            </a:r>
            <a:r>
              <a:rPr lang="en-US" sz="3200" b="1" dirty="0">
                <a:latin typeface="+mj-lt"/>
              </a:rPr>
              <a:t> </a:t>
            </a:r>
            <a:r>
              <a:rPr lang="en-US" sz="2400" dirty="0">
                <a:latin typeface="+mj-lt"/>
              </a:rPr>
              <a:t>inspection chamber </a:t>
            </a:r>
            <a:r>
              <a:rPr lang="en-US" sz="2400" dirty="0" err="1">
                <a:latin typeface="+mj-lt"/>
              </a:rPr>
              <a:t>dibina</a:t>
            </a:r>
            <a:r>
              <a:rPr lang="en-US" sz="2400" dirty="0">
                <a:latin typeface="+mj-lt"/>
              </a:rPr>
              <a:t> </a:t>
            </a:r>
            <a:r>
              <a:rPr lang="en-US" sz="2400" dirty="0" err="1">
                <a:latin typeface="+mj-lt"/>
              </a:rPr>
              <a:t>dalam</a:t>
            </a:r>
            <a:r>
              <a:rPr lang="en-US" sz="2400" dirty="0">
                <a:latin typeface="+mj-lt"/>
              </a:rPr>
              <a:t> </a:t>
            </a:r>
            <a:r>
              <a:rPr lang="en-US" sz="2400" dirty="0" err="1">
                <a:latin typeface="+mj-lt"/>
              </a:rPr>
              <a:t>ruang</a:t>
            </a:r>
            <a:r>
              <a:rPr lang="en-US" sz="2400" dirty="0">
                <a:latin typeface="+mj-lt"/>
              </a:rPr>
              <a:t> </a:t>
            </a:r>
            <a:r>
              <a:rPr lang="en-US" sz="2400" dirty="0" err="1">
                <a:latin typeface="+mj-lt"/>
              </a:rPr>
              <a:t>klinikal</a:t>
            </a:r>
            <a:r>
              <a:rPr lang="en-US" sz="2400" dirty="0">
                <a:latin typeface="+mj-lt"/>
              </a:rPr>
              <a:t> </a:t>
            </a:r>
            <a:r>
              <a:rPr lang="en-US" sz="2400" dirty="0" err="1">
                <a:latin typeface="+mj-lt"/>
              </a:rPr>
              <a:t>dengan</a:t>
            </a:r>
            <a:r>
              <a:rPr lang="en-US" sz="2400" dirty="0">
                <a:latin typeface="+mj-lt"/>
              </a:rPr>
              <a:t> </a:t>
            </a:r>
            <a:r>
              <a:rPr lang="en-US" sz="2400" dirty="0" err="1">
                <a:latin typeface="+mj-lt"/>
              </a:rPr>
              <a:t>memasukkan</a:t>
            </a:r>
            <a:r>
              <a:rPr lang="en-US" sz="2400" dirty="0">
                <a:latin typeface="+mj-lt"/>
              </a:rPr>
              <a:t> </a:t>
            </a:r>
            <a:r>
              <a:rPr lang="en-US" sz="2400" dirty="0" err="1">
                <a:latin typeface="+mj-lt"/>
              </a:rPr>
              <a:t>pernyataan</a:t>
            </a:r>
            <a:r>
              <a:rPr lang="en-US" sz="2400" dirty="0">
                <a:latin typeface="+mj-lt"/>
              </a:rPr>
              <a:t> “inspection chambers (IC) and Gully Trap shall not be located in clinical areas, clean areas or any other </a:t>
            </a:r>
            <a:r>
              <a:rPr lang="en-US" sz="2400" dirty="0" err="1">
                <a:latin typeface="+mj-lt"/>
              </a:rPr>
              <a:t>ares</a:t>
            </a:r>
            <a:r>
              <a:rPr lang="en-US" sz="2400" dirty="0">
                <a:latin typeface="+mj-lt"/>
              </a:rPr>
              <a:t> that will affect the cleanliness, functionality and operability of the spaces”. </a:t>
            </a:r>
          </a:p>
          <a:p>
            <a:pPr marL="840275" indent="-425429" algn="just">
              <a:buFont typeface="Wingdings" pitchFamily="2" charset="2"/>
              <a:buChar char="Ø"/>
            </a:pPr>
            <a:r>
              <a:rPr lang="en-US" sz="2400" dirty="0">
                <a:latin typeface="+mj-lt"/>
              </a:rPr>
              <a:t>JKR </a:t>
            </a:r>
            <a:r>
              <a:rPr lang="en-US" sz="2400" dirty="0" err="1">
                <a:latin typeface="+mj-lt"/>
              </a:rPr>
              <a:t>juga</a:t>
            </a:r>
            <a:r>
              <a:rPr lang="en-US" sz="2400" dirty="0">
                <a:latin typeface="+mj-lt"/>
              </a:rPr>
              <a:t> </a:t>
            </a:r>
            <a:r>
              <a:rPr lang="en-US" sz="2400" dirty="0" err="1">
                <a:latin typeface="+mj-lt"/>
              </a:rPr>
              <a:t>akan</a:t>
            </a:r>
            <a:r>
              <a:rPr lang="en-US" sz="2400" dirty="0">
                <a:latin typeface="+mj-lt"/>
              </a:rPr>
              <a:t> </a:t>
            </a:r>
            <a:r>
              <a:rPr lang="en-US" sz="3200" b="1" dirty="0" err="1">
                <a:latin typeface="+mj-lt"/>
              </a:rPr>
              <a:t>melibatkan</a:t>
            </a:r>
            <a:r>
              <a:rPr lang="en-US" sz="3200" b="1" dirty="0">
                <a:latin typeface="+mj-lt"/>
              </a:rPr>
              <a:t> KKM </a:t>
            </a:r>
            <a:r>
              <a:rPr lang="en-US" sz="2400" dirty="0" err="1">
                <a:latin typeface="+mj-lt"/>
              </a:rPr>
              <a:t>dalam</a:t>
            </a:r>
            <a:r>
              <a:rPr lang="en-US" sz="2400" dirty="0">
                <a:latin typeface="+mj-lt"/>
              </a:rPr>
              <a:t> proses ‘design review’.</a:t>
            </a:r>
          </a:p>
          <a:p>
            <a:pPr lvl="0" algn="just"/>
            <a:endParaRPr lang="en-US" dirty="0"/>
          </a:p>
        </p:txBody>
      </p:sp>
      <p:sp>
        <p:nvSpPr>
          <p:cNvPr id="7" name="Rectangle 6"/>
          <p:cNvSpPr/>
          <p:nvPr/>
        </p:nvSpPr>
        <p:spPr>
          <a:xfrm>
            <a:off x="6864085"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Maklumbalas</a:t>
            </a:r>
            <a:r>
              <a:rPr lang="en-US" sz="2700" b="1" dirty="0">
                <a:solidFill>
                  <a:prstClr val="black"/>
                </a:solidFill>
              </a:rPr>
              <a:t> JKR</a:t>
            </a: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651" t="32689" r="12467" b="62167"/>
          <a:stretch/>
        </p:blipFill>
        <p:spPr bwMode="auto">
          <a:xfrm>
            <a:off x="10046367" y="927199"/>
            <a:ext cx="1745933" cy="80900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928817016"/>
      </p:ext>
    </p:extLst>
  </p:cSld>
  <p:clrMapOvr>
    <a:masterClrMapping/>
  </p:clrMapOvr>
</p:sld>
</file>

<file path=ppt/slides/slide4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4" name="Rectangle 3"/>
          <p:cNvSpPr>
            <a:spLocks noGrp="1"/>
          </p:cNvSpPr>
          <p:nvPr>
            <p:ph sz="quarter" idx="14"/>
          </p:nvPr>
        </p:nvSpPr>
        <p:spPr>
          <a:xfrm>
            <a:off x="780559" y="2660916"/>
            <a:ext cx="10692036" cy="3744416"/>
          </a:xfrm>
        </p:spPr>
        <p:txBody>
          <a:bodyPr>
            <a:normAutofit fontScale="92500" lnSpcReduction="10000"/>
          </a:bodyPr>
          <a:lstStyle/>
          <a:p>
            <a:pPr marL="365742" lvl="1" algn="just"/>
            <a:r>
              <a:rPr lang="en-US" altLang="x-none" dirty="0" err="1"/>
              <a:t>Semakan</a:t>
            </a:r>
            <a:r>
              <a:rPr lang="en-US" altLang="x-none" dirty="0"/>
              <a:t> Audit </a:t>
            </a:r>
            <a:r>
              <a:rPr lang="en-US" altLang="x-none" dirty="0" err="1"/>
              <a:t>mendapati</a:t>
            </a:r>
            <a:r>
              <a:rPr lang="en-US" altLang="x-none" dirty="0"/>
              <a:t> </a:t>
            </a:r>
            <a:r>
              <a:rPr lang="en-US" altLang="x-none" dirty="0" err="1"/>
              <a:t>sebanyak</a:t>
            </a:r>
            <a:r>
              <a:rPr lang="en-US" altLang="x-none" dirty="0"/>
              <a:t> 25 (52.1%) </a:t>
            </a:r>
            <a:r>
              <a:rPr lang="en-US" altLang="x-none" dirty="0" err="1"/>
              <a:t>daripada</a:t>
            </a:r>
            <a:r>
              <a:rPr lang="en-US" altLang="x-none" dirty="0"/>
              <a:t> 48 </a:t>
            </a:r>
            <a:r>
              <a:rPr lang="en-US" altLang="x-none" sz="4000" b="1" dirty="0"/>
              <a:t>As-Built Drawings </a:t>
            </a:r>
            <a:r>
              <a:rPr lang="en-US" altLang="x-none" dirty="0" err="1"/>
              <a:t>dan</a:t>
            </a:r>
            <a:r>
              <a:rPr lang="en-US" altLang="x-none" dirty="0"/>
              <a:t> 25 (62.5%) </a:t>
            </a:r>
            <a:r>
              <a:rPr lang="en-US" altLang="x-none" dirty="0" err="1"/>
              <a:t>daripada</a:t>
            </a:r>
            <a:r>
              <a:rPr lang="en-US" altLang="x-none" dirty="0"/>
              <a:t> 40 </a:t>
            </a:r>
            <a:r>
              <a:rPr lang="en-US" altLang="x-none" sz="4000" b="1" dirty="0"/>
              <a:t>Manual </a:t>
            </a:r>
            <a:r>
              <a:rPr lang="en-US" altLang="x-none" sz="4000" b="1" dirty="0" err="1"/>
              <a:t>Operasi</a:t>
            </a:r>
            <a:r>
              <a:rPr lang="en-US" altLang="x-none" sz="4000" b="1" dirty="0"/>
              <a:t> </a:t>
            </a:r>
            <a:r>
              <a:rPr lang="en-US" altLang="x-none" sz="4000" b="1" dirty="0" err="1"/>
              <a:t>tidak</a:t>
            </a:r>
            <a:r>
              <a:rPr lang="en-US" altLang="x-none" sz="4000" b="1" dirty="0"/>
              <a:t> </a:t>
            </a:r>
            <a:r>
              <a:rPr lang="en-US" altLang="x-none" sz="4000" b="1" dirty="0" err="1"/>
              <a:t>diserahkan</a:t>
            </a:r>
            <a:r>
              <a:rPr lang="en-US" altLang="x-none" sz="4000" b="1" dirty="0"/>
              <a:t> </a:t>
            </a:r>
            <a:r>
              <a:rPr lang="en-US" altLang="x-none" sz="4000" b="1" dirty="0" err="1"/>
              <a:t>oleh</a:t>
            </a:r>
            <a:r>
              <a:rPr lang="en-US" altLang="x-none" sz="4000" b="1" dirty="0"/>
              <a:t> </a:t>
            </a:r>
            <a:r>
              <a:rPr lang="en-US" altLang="x-none" sz="4000" b="1" dirty="0" err="1"/>
              <a:t>kontraktor</a:t>
            </a:r>
            <a:r>
              <a:rPr lang="en-US" altLang="x-none" sz="4000" b="1" dirty="0"/>
              <a:t> </a:t>
            </a:r>
            <a:r>
              <a:rPr lang="en-US" altLang="x-none" dirty="0" err="1"/>
              <a:t>walaupun</a:t>
            </a:r>
            <a:r>
              <a:rPr lang="en-US" altLang="x-none" dirty="0"/>
              <a:t> CPC </a:t>
            </a:r>
            <a:r>
              <a:rPr lang="en-US" altLang="x-none" dirty="0" err="1"/>
              <a:t>berkuat</a:t>
            </a:r>
            <a:r>
              <a:rPr lang="en-US" altLang="x-none" dirty="0"/>
              <a:t> </a:t>
            </a:r>
            <a:r>
              <a:rPr lang="en-US" altLang="x-none" dirty="0" err="1"/>
              <a:t>kuasa</a:t>
            </a:r>
            <a:r>
              <a:rPr lang="en-US" altLang="x-none" dirty="0"/>
              <a:t> </a:t>
            </a:r>
            <a:r>
              <a:rPr lang="en-US" altLang="x-none" dirty="0" err="1"/>
              <a:t>pada</a:t>
            </a:r>
            <a:r>
              <a:rPr lang="en-US" altLang="x-none" dirty="0"/>
              <a:t> 14 Jun 2012. </a:t>
            </a:r>
          </a:p>
          <a:p>
            <a:pPr marL="365742" lvl="1" algn="just"/>
            <a:r>
              <a:rPr lang="en-US" altLang="x-none" dirty="0"/>
              <a:t>As-Built Drawings yang </a:t>
            </a:r>
            <a:r>
              <a:rPr lang="en-US" altLang="x-none" dirty="0" err="1"/>
              <a:t>tidak</a:t>
            </a:r>
            <a:r>
              <a:rPr lang="en-US" altLang="x-none" dirty="0"/>
              <a:t> </a:t>
            </a:r>
            <a:r>
              <a:rPr lang="en-US" altLang="x-none" dirty="0" err="1"/>
              <a:t>dikemukakan</a:t>
            </a:r>
            <a:r>
              <a:rPr lang="en-US" altLang="x-none" dirty="0"/>
              <a:t> </a:t>
            </a:r>
            <a:r>
              <a:rPr lang="en-US" altLang="x-none" dirty="0" err="1"/>
              <a:t>boleh</a:t>
            </a:r>
            <a:r>
              <a:rPr lang="en-US" altLang="x-none" dirty="0"/>
              <a:t> </a:t>
            </a:r>
            <a:r>
              <a:rPr lang="en-US" altLang="x-none" dirty="0" err="1"/>
              <a:t>menyebabkan</a:t>
            </a:r>
            <a:r>
              <a:rPr lang="en-US" altLang="x-none" dirty="0"/>
              <a:t> </a:t>
            </a:r>
            <a:r>
              <a:rPr lang="en-US" altLang="x-none" dirty="0" err="1"/>
              <a:t>penyenggaraan</a:t>
            </a:r>
            <a:r>
              <a:rPr lang="en-US" altLang="x-none" dirty="0"/>
              <a:t> </a:t>
            </a:r>
            <a:r>
              <a:rPr lang="en-US" altLang="x-none" dirty="0" err="1"/>
              <a:t>dan</a:t>
            </a:r>
            <a:r>
              <a:rPr lang="en-US" altLang="x-none" dirty="0"/>
              <a:t> </a:t>
            </a:r>
            <a:r>
              <a:rPr lang="en-US" altLang="x-none" dirty="0" err="1"/>
              <a:t>naik</a:t>
            </a:r>
            <a:r>
              <a:rPr lang="en-US" altLang="x-none" dirty="0"/>
              <a:t> </a:t>
            </a:r>
            <a:r>
              <a:rPr lang="en-US" altLang="x-none" dirty="0" err="1"/>
              <a:t>taraf</a:t>
            </a:r>
            <a:r>
              <a:rPr lang="en-US" altLang="x-none" dirty="0"/>
              <a:t> </a:t>
            </a:r>
            <a:r>
              <a:rPr lang="en-US" altLang="x-none" dirty="0" err="1"/>
              <a:t>sukar</a:t>
            </a:r>
            <a:r>
              <a:rPr lang="en-US" altLang="x-none" dirty="0"/>
              <a:t> </a:t>
            </a:r>
            <a:r>
              <a:rPr lang="en-US" altLang="x-none" dirty="0" err="1"/>
              <a:t>dilaksanakan</a:t>
            </a:r>
            <a:r>
              <a:rPr lang="en-US" altLang="x-none" dirty="0"/>
              <a:t>. </a:t>
            </a:r>
          </a:p>
          <a:p>
            <a:pPr marL="365742" lvl="1"/>
            <a:endParaRPr lang="en-US" dirty="0"/>
          </a:p>
        </p:txBody>
      </p:sp>
      <p:sp>
        <p:nvSpPr>
          <p:cNvPr id="6" name="Rectangle 5"/>
          <p:cNvSpPr/>
          <p:nvPr/>
        </p:nvSpPr>
        <p:spPr>
          <a:xfrm>
            <a:off x="780562" y="1808980"/>
            <a:ext cx="10692036" cy="718744"/>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7.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-As-Built Drawings  </a:t>
            </a:r>
          </a:p>
        </p:txBody>
      </p:sp>
    </p:spTree>
    <p:extLst>
      <p:ext uri="{BB962C8B-B14F-4D97-AF65-F5344CB8AC3E}">
        <p14:creationId xmlns:p14="http://schemas.microsoft.com/office/powerpoint/2010/main" val="2961908497"/>
      </p:ext>
    </p:extLst>
  </p:cSld>
  <p:clrMapOvr>
    <a:masterClrMapping/>
  </p:clrMapOvr>
</p:sld>
</file>

<file path=ppt/slides/slide4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7" name="Rectangle 3"/>
          <p:cNvSpPr>
            <a:spLocks noGrp="1"/>
          </p:cNvSpPr>
          <p:nvPr>
            <p:ph sz="quarter" idx="14"/>
          </p:nvPr>
        </p:nvSpPr>
        <p:spPr>
          <a:xfrm>
            <a:off x="815413" y="2084851"/>
            <a:ext cx="10788048" cy="3456384"/>
          </a:xfrm>
        </p:spPr>
        <p:txBody>
          <a:bodyPr>
            <a:normAutofit/>
          </a:bodyPr>
          <a:lstStyle/>
          <a:p>
            <a:pPr marL="365742" lvl="1" algn="just"/>
            <a:r>
              <a:rPr lang="en-US" altLang="x-none" sz="3700" b="1" u="sng" dirty="0" err="1"/>
              <a:t>Kesan</a:t>
            </a:r>
            <a:endParaRPr lang="en-US" altLang="x-none" dirty="0"/>
          </a:p>
          <a:p>
            <a:pPr marL="609570" lvl="1" indent="-19050" algn="just">
              <a:buFont typeface="Wingdings" pitchFamily="2" charset="2"/>
              <a:buChar char="Ø"/>
            </a:pPr>
            <a:r>
              <a:rPr lang="en-US" altLang="x-none" dirty="0"/>
              <a:t>   As-Built Drawings </a:t>
            </a:r>
            <a:r>
              <a:rPr lang="en-US" altLang="x-none" dirty="0" err="1"/>
              <a:t>tidak</a:t>
            </a:r>
            <a:r>
              <a:rPr lang="en-US" altLang="x-none" dirty="0"/>
              <a:t> </a:t>
            </a:r>
            <a:r>
              <a:rPr lang="en-US" altLang="x-none" dirty="0" err="1"/>
              <a:t>dikemukakan</a:t>
            </a:r>
            <a:r>
              <a:rPr lang="en-US" altLang="x-none" dirty="0"/>
              <a:t> &amp; </a:t>
            </a:r>
            <a:r>
              <a:rPr lang="en-US" altLang="x-none" dirty="0" err="1"/>
              <a:t>Lukisan</a:t>
            </a:r>
            <a:r>
              <a:rPr lang="en-US" altLang="x-none" dirty="0"/>
              <a:t> </a:t>
            </a:r>
            <a:r>
              <a:rPr lang="en-US" altLang="x-none" dirty="0" err="1"/>
              <a:t>litar</a:t>
            </a:r>
            <a:endParaRPr lang="en-US" altLang="x-none" dirty="0"/>
          </a:p>
          <a:p>
            <a:pPr marL="590520" lvl="1" indent="0" algn="just">
              <a:buNone/>
            </a:pPr>
            <a:r>
              <a:rPr lang="en-US" altLang="x-none" dirty="0"/>
              <a:t>     </a:t>
            </a:r>
            <a:r>
              <a:rPr lang="en-US" altLang="x-none" dirty="0" err="1"/>
              <a:t>skematik</a:t>
            </a:r>
            <a:r>
              <a:rPr lang="en-US" altLang="x-none" dirty="0"/>
              <a:t> </a:t>
            </a:r>
            <a:r>
              <a:rPr lang="en-US" altLang="x-none" dirty="0" err="1"/>
              <a:t>tidak</a:t>
            </a:r>
            <a:r>
              <a:rPr lang="en-US" altLang="x-none" dirty="0"/>
              <a:t> </a:t>
            </a:r>
            <a:r>
              <a:rPr lang="en-US" altLang="x-none" dirty="0" err="1"/>
              <a:t>dapat</a:t>
            </a:r>
            <a:r>
              <a:rPr lang="en-US" altLang="x-none" dirty="0"/>
              <a:t> </a:t>
            </a:r>
            <a:r>
              <a:rPr lang="en-US" altLang="x-none" dirty="0" err="1"/>
              <a:t>disediakan</a:t>
            </a:r>
            <a:r>
              <a:rPr lang="en-US" altLang="x-none" dirty="0"/>
              <a:t>.</a:t>
            </a:r>
          </a:p>
          <a:p>
            <a:pPr marL="365742" lvl="1" algn="just"/>
            <a:r>
              <a:rPr lang="en-US" altLang="x-none" dirty="0" err="1"/>
              <a:t>Tidak</a:t>
            </a:r>
            <a:r>
              <a:rPr lang="en-US" altLang="x-none" dirty="0"/>
              <a:t> </a:t>
            </a:r>
            <a:r>
              <a:rPr lang="en-US" altLang="x-none" dirty="0" err="1"/>
              <a:t>mematuhi</a:t>
            </a:r>
            <a:r>
              <a:rPr lang="en-US" altLang="x-none" dirty="0"/>
              <a:t> </a:t>
            </a:r>
            <a:r>
              <a:rPr lang="en-US" altLang="x-none" dirty="0" err="1"/>
              <a:t>Seksyen</a:t>
            </a:r>
            <a:r>
              <a:rPr lang="en-US" altLang="x-none" dirty="0"/>
              <a:t> 3.9 Specification for Low Voltage Internal Electrical Installation JKR (L-s1).</a:t>
            </a:r>
            <a:endParaRPr lang="en-US" altLang="x-none" i="1" dirty="0"/>
          </a:p>
          <a:p>
            <a:pPr marL="0" lvl="1" indent="0">
              <a:buNone/>
            </a:pPr>
            <a:endParaRPr lang="en-US" dirty="0"/>
          </a:p>
        </p:txBody>
      </p:sp>
    </p:spTree>
    <p:extLst>
      <p:ext uri="{BB962C8B-B14F-4D97-AF65-F5344CB8AC3E}">
        <p14:creationId xmlns:p14="http://schemas.microsoft.com/office/powerpoint/2010/main" val="798040695"/>
      </p:ext>
    </p:extLst>
  </p:cSld>
  <p:clrMapOvr>
    <a:masterClrMapping/>
  </p:clrMapOvr>
</p:sld>
</file>

<file path=ppt/slides/slide4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1295468"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Pendapat</a:t>
            </a:r>
            <a:r>
              <a:rPr lang="en-US" sz="2700" b="1" dirty="0">
                <a:solidFill>
                  <a:prstClr val="black"/>
                </a:solidFill>
              </a:rPr>
              <a:t> Audit</a:t>
            </a:r>
          </a:p>
        </p:txBody>
      </p:sp>
      <p:sp>
        <p:nvSpPr>
          <p:cNvPr id="6" name="Rectangle 5"/>
          <p:cNvSpPr>
            <a:spLocks noGrp="1"/>
          </p:cNvSpPr>
          <p:nvPr>
            <p:ph sz="quarter" idx="13"/>
          </p:nvPr>
        </p:nvSpPr>
        <p:spPr>
          <a:xfrm>
            <a:off x="780562" y="2660916"/>
            <a:ext cx="5346017" cy="3840427"/>
          </a:xfrm>
        </p:spPr>
        <p:txBody>
          <a:bodyPr>
            <a:normAutofit/>
          </a:bodyPr>
          <a:lstStyle/>
          <a:p>
            <a:pPr lvl="0"/>
            <a:r>
              <a:rPr lang="en-US" altLang="x-none" sz="2700" dirty="0" err="1"/>
              <a:t>Kegagalan</a:t>
            </a:r>
            <a:r>
              <a:rPr lang="en-US" altLang="x-none" sz="2700" dirty="0"/>
              <a:t> </a:t>
            </a:r>
            <a:r>
              <a:rPr lang="en-US" altLang="x-none" sz="2700" dirty="0" err="1"/>
              <a:t>kontraktor</a:t>
            </a:r>
            <a:r>
              <a:rPr lang="en-US" altLang="x-none" sz="2700" dirty="0"/>
              <a:t> </a:t>
            </a:r>
            <a:r>
              <a:rPr lang="en-US" altLang="x-none" sz="2700" dirty="0" err="1"/>
              <a:t>mengemukakan</a:t>
            </a:r>
            <a:r>
              <a:rPr lang="en-US" altLang="x-none" sz="2700" dirty="0"/>
              <a:t> As-Built Drawings </a:t>
            </a:r>
            <a:r>
              <a:rPr lang="en-US" altLang="x-none" sz="2700" dirty="0" err="1"/>
              <a:t>boleh</a:t>
            </a:r>
            <a:r>
              <a:rPr lang="en-US" altLang="x-none" sz="2700" dirty="0"/>
              <a:t> </a:t>
            </a:r>
            <a:r>
              <a:rPr lang="en-US" altLang="x-none" sz="2700" dirty="0" err="1"/>
              <a:t>menyukarkan</a:t>
            </a:r>
            <a:r>
              <a:rPr lang="en-US" altLang="x-none" sz="2700" dirty="0"/>
              <a:t> </a:t>
            </a:r>
            <a:r>
              <a:rPr lang="en-US" altLang="x-none" sz="2700" dirty="0" err="1"/>
              <a:t>pelaksanaan</a:t>
            </a:r>
            <a:r>
              <a:rPr lang="en-US" altLang="x-none" sz="2700" dirty="0"/>
              <a:t> </a:t>
            </a:r>
            <a:r>
              <a:rPr lang="en-US" altLang="x-none" sz="2700" dirty="0" err="1"/>
              <a:t>kerja</a:t>
            </a:r>
            <a:r>
              <a:rPr lang="en-US" altLang="x-none" sz="2700" dirty="0"/>
              <a:t> </a:t>
            </a:r>
            <a:r>
              <a:rPr lang="en-US" altLang="x-none" sz="2700" dirty="0" err="1"/>
              <a:t>penyenggaraan</a:t>
            </a:r>
            <a:r>
              <a:rPr lang="en-US" altLang="x-none" sz="2700" dirty="0"/>
              <a:t> </a:t>
            </a:r>
            <a:r>
              <a:rPr lang="en-US" altLang="x-none" sz="2700" dirty="0" err="1"/>
              <a:t>dan</a:t>
            </a:r>
            <a:r>
              <a:rPr lang="en-US" altLang="x-none" sz="2700" dirty="0"/>
              <a:t> </a:t>
            </a:r>
            <a:r>
              <a:rPr lang="en-US" altLang="x-none" sz="2700" dirty="0" err="1"/>
              <a:t>naik</a:t>
            </a:r>
            <a:r>
              <a:rPr lang="en-US" altLang="x-none" sz="2700" dirty="0"/>
              <a:t> </a:t>
            </a:r>
            <a:r>
              <a:rPr lang="en-US" altLang="x-none" sz="2700" dirty="0" err="1"/>
              <a:t>taraf</a:t>
            </a:r>
            <a:endParaRPr lang="en-US" altLang="x-none" sz="5300" dirty="0"/>
          </a:p>
          <a:p>
            <a:pPr marL="0" indent="0">
              <a:buNone/>
            </a:pPr>
            <a:endParaRPr lang="en-US" dirty="0"/>
          </a:p>
        </p:txBody>
      </p:sp>
      <p:sp>
        <p:nvSpPr>
          <p:cNvPr id="5" name="Rectangle 5"/>
          <p:cNvSpPr>
            <a:spLocks noGrp="1"/>
          </p:cNvSpPr>
          <p:nvPr>
            <p:ph sz="quarter" idx="13"/>
          </p:nvPr>
        </p:nvSpPr>
        <p:spPr>
          <a:xfrm>
            <a:off x="6288021" y="2660915"/>
            <a:ext cx="5568619" cy="3744416"/>
          </a:xfrm>
        </p:spPr>
        <p:txBody>
          <a:bodyPr>
            <a:normAutofit fontScale="85000" lnSpcReduction="20000"/>
          </a:bodyPr>
          <a:lstStyle/>
          <a:p>
            <a:pPr lvl="0" algn="just"/>
            <a:r>
              <a:rPr lang="en-US" sz="3100" dirty="0">
                <a:latin typeface="+mj-lt"/>
              </a:rPr>
              <a:t>JKR </a:t>
            </a:r>
            <a:r>
              <a:rPr lang="en-US" sz="3100" b="1" dirty="0" err="1">
                <a:latin typeface="+mj-lt"/>
              </a:rPr>
              <a:t>melantik</a:t>
            </a:r>
            <a:r>
              <a:rPr lang="en-US" sz="3100" b="1" dirty="0">
                <a:latin typeface="+mj-lt"/>
              </a:rPr>
              <a:t> </a:t>
            </a:r>
            <a:r>
              <a:rPr lang="en-US" sz="3100" b="1" dirty="0" err="1">
                <a:latin typeface="+mj-lt"/>
              </a:rPr>
              <a:t>kontraktor</a:t>
            </a:r>
            <a:r>
              <a:rPr lang="en-US" sz="3100" b="1" dirty="0">
                <a:latin typeface="+mj-lt"/>
              </a:rPr>
              <a:t> </a:t>
            </a:r>
            <a:r>
              <a:rPr lang="en-US" sz="3100" b="1" dirty="0" err="1">
                <a:latin typeface="+mj-lt"/>
              </a:rPr>
              <a:t>pihak</a:t>
            </a:r>
            <a:r>
              <a:rPr lang="en-US" sz="3100" b="1" dirty="0">
                <a:latin typeface="+mj-lt"/>
              </a:rPr>
              <a:t> </a:t>
            </a:r>
            <a:r>
              <a:rPr lang="en-US" sz="3100" b="1" dirty="0" err="1">
                <a:latin typeface="+mj-lt"/>
              </a:rPr>
              <a:t>ketiga</a:t>
            </a:r>
            <a:r>
              <a:rPr lang="en-US" sz="3100" b="1" dirty="0">
                <a:latin typeface="+mj-lt"/>
              </a:rPr>
              <a:t> </a:t>
            </a:r>
            <a:r>
              <a:rPr lang="en-US" sz="3100" dirty="0" err="1">
                <a:latin typeface="+mj-lt"/>
              </a:rPr>
              <a:t>untuk</a:t>
            </a:r>
            <a:r>
              <a:rPr lang="en-US" sz="3100" dirty="0">
                <a:latin typeface="+mj-lt"/>
              </a:rPr>
              <a:t> </a:t>
            </a:r>
            <a:r>
              <a:rPr lang="en-US" sz="3100" dirty="0" err="1">
                <a:latin typeface="+mj-lt"/>
              </a:rPr>
              <a:t>menyediakan</a:t>
            </a:r>
            <a:r>
              <a:rPr lang="en-US" sz="3100" dirty="0">
                <a:latin typeface="+mj-lt"/>
              </a:rPr>
              <a:t> As-Built Drawings</a:t>
            </a:r>
          </a:p>
          <a:p>
            <a:pPr algn="just"/>
            <a:r>
              <a:rPr lang="ms-MY" sz="3100" dirty="0">
                <a:latin typeface="+mj-lt"/>
              </a:rPr>
              <a:t>Kerja-kerja penyediaan As Built Drawing telah </a:t>
            </a:r>
            <a:r>
              <a:rPr lang="ms-MY" sz="3100" b="1" dirty="0">
                <a:latin typeface="+mj-lt"/>
              </a:rPr>
              <a:t>selesai</a:t>
            </a:r>
            <a:r>
              <a:rPr lang="ms-MY" sz="3100" dirty="0">
                <a:latin typeface="+mj-lt"/>
              </a:rPr>
              <a:t> dijalankan dan sebanyak 38 daripada 40 manual Operasi (95%) juga telah disiapkan. As Built Drawing tersebut diserahkan kepada pihak Hospital Alor Gajah, Melaka</a:t>
            </a:r>
            <a:endParaRPr lang="en-US" sz="3100" dirty="0">
              <a:latin typeface="+mj-lt"/>
            </a:endParaRPr>
          </a:p>
        </p:txBody>
      </p:sp>
      <p:sp>
        <p:nvSpPr>
          <p:cNvPr id="7" name="Rectangle 6"/>
          <p:cNvSpPr/>
          <p:nvPr/>
        </p:nvSpPr>
        <p:spPr>
          <a:xfrm>
            <a:off x="6864085"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Maklumbalas</a:t>
            </a:r>
            <a:r>
              <a:rPr lang="en-US" sz="2700" b="1" dirty="0">
                <a:solidFill>
                  <a:prstClr val="black"/>
                </a:solidFill>
              </a:rPr>
              <a:t> JKR</a:t>
            </a: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651" t="32689" r="12467" b="62167"/>
          <a:stretch/>
        </p:blipFill>
        <p:spPr bwMode="auto">
          <a:xfrm>
            <a:off x="10046367" y="927199"/>
            <a:ext cx="1745933" cy="80900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2864411826"/>
      </p:ext>
    </p:extLst>
  </p:cSld>
  <p:clrMapOvr>
    <a:masterClrMapping/>
  </p:clrMapOvr>
</p:sld>
</file>

<file path=ppt/slides/slide4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780562" y="1808980"/>
            <a:ext cx="10692036" cy="718744"/>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8.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 Planned Preventive Maintenance</a:t>
            </a:r>
          </a:p>
        </p:txBody>
      </p:sp>
      <p:sp>
        <p:nvSpPr>
          <p:cNvPr id="6" name="Rectangle 5"/>
          <p:cNvSpPr>
            <a:spLocks noGrp="1"/>
          </p:cNvSpPr>
          <p:nvPr>
            <p:ph sz="quarter" idx="13"/>
          </p:nvPr>
        </p:nvSpPr>
        <p:spPr>
          <a:xfrm>
            <a:off x="780562" y="2660916"/>
            <a:ext cx="5346017" cy="3840427"/>
          </a:xfrm>
        </p:spPr>
        <p:txBody>
          <a:bodyPr>
            <a:normAutofit fontScale="92500" lnSpcReduction="20000"/>
          </a:bodyPr>
          <a:lstStyle/>
          <a:p>
            <a:pPr lvl="0" algn="just"/>
            <a:r>
              <a:rPr lang="en-US" sz="2400" dirty="0" err="1">
                <a:latin typeface="+mj-lt"/>
              </a:rPr>
              <a:t>Klausa</a:t>
            </a:r>
            <a:r>
              <a:rPr lang="en-US" sz="2400" dirty="0">
                <a:latin typeface="+mj-lt"/>
              </a:rPr>
              <a:t> 59.1 </a:t>
            </a:r>
            <a:r>
              <a:rPr lang="en-US" sz="2400" dirty="0" err="1">
                <a:latin typeface="+mj-lt"/>
              </a:rPr>
              <a:t>syarat</a:t>
            </a:r>
            <a:r>
              <a:rPr lang="en-US" sz="2400" dirty="0">
                <a:latin typeface="+mj-lt"/>
              </a:rPr>
              <a:t> </a:t>
            </a:r>
            <a:r>
              <a:rPr lang="en-US" sz="2400" dirty="0" err="1">
                <a:latin typeface="+mj-lt"/>
              </a:rPr>
              <a:t>kontrak</a:t>
            </a:r>
            <a:r>
              <a:rPr lang="en-US" sz="2400" dirty="0">
                <a:latin typeface="+mj-lt"/>
              </a:rPr>
              <a:t> : </a:t>
            </a:r>
            <a:r>
              <a:rPr lang="en-US" sz="2400" dirty="0" err="1">
                <a:latin typeface="+mj-lt"/>
              </a:rPr>
              <a:t>Kontraktor</a:t>
            </a:r>
            <a:r>
              <a:rPr lang="en-US" sz="2400" dirty="0">
                <a:latin typeface="+mj-lt"/>
              </a:rPr>
              <a:t> </a:t>
            </a:r>
            <a:r>
              <a:rPr lang="en-US" sz="2400" dirty="0" err="1">
                <a:latin typeface="+mj-lt"/>
              </a:rPr>
              <a:t>bertanggungjawab</a:t>
            </a:r>
            <a:r>
              <a:rPr lang="en-US" sz="2400" dirty="0">
                <a:latin typeface="+mj-lt"/>
              </a:rPr>
              <a:t> </a:t>
            </a:r>
            <a:r>
              <a:rPr lang="en-US" sz="2400" dirty="0" err="1">
                <a:latin typeface="+mj-lt"/>
              </a:rPr>
              <a:t>untuk</a:t>
            </a:r>
            <a:r>
              <a:rPr lang="en-US" sz="2400" dirty="0">
                <a:latin typeface="+mj-lt"/>
              </a:rPr>
              <a:t> </a:t>
            </a:r>
            <a:r>
              <a:rPr lang="en-US" sz="2400" dirty="0" err="1">
                <a:latin typeface="+mj-lt"/>
              </a:rPr>
              <a:t>melaksanakan</a:t>
            </a:r>
            <a:r>
              <a:rPr lang="en-US" sz="2400" dirty="0">
                <a:latin typeface="+mj-lt"/>
              </a:rPr>
              <a:t> </a:t>
            </a:r>
            <a:r>
              <a:rPr lang="en-US" sz="2400" dirty="0" err="1">
                <a:latin typeface="+mj-lt"/>
              </a:rPr>
              <a:t>kerja</a:t>
            </a:r>
            <a:r>
              <a:rPr lang="en-US" sz="2400" dirty="0">
                <a:latin typeface="+mj-lt"/>
              </a:rPr>
              <a:t> </a:t>
            </a:r>
            <a:r>
              <a:rPr lang="en-US" sz="2400" dirty="0" err="1">
                <a:latin typeface="+mj-lt"/>
              </a:rPr>
              <a:t>penyenggaraan</a:t>
            </a:r>
            <a:r>
              <a:rPr lang="en-US" sz="2400" dirty="0">
                <a:latin typeface="+mj-lt"/>
              </a:rPr>
              <a:t> </a:t>
            </a:r>
            <a:r>
              <a:rPr lang="en-US" sz="2400" dirty="0" err="1">
                <a:latin typeface="+mj-lt"/>
              </a:rPr>
              <a:t>mengikut</a:t>
            </a:r>
            <a:r>
              <a:rPr lang="en-US" sz="2400" dirty="0">
                <a:latin typeface="+mj-lt"/>
              </a:rPr>
              <a:t> Planned Preventive Maintenance (PPM) </a:t>
            </a:r>
            <a:r>
              <a:rPr lang="en-US" sz="2400" dirty="0" err="1">
                <a:latin typeface="+mj-lt"/>
              </a:rPr>
              <a:t>bagi</a:t>
            </a:r>
            <a:r>
              <a:rPr lang="en-US" sz="2400" dirty="0">
                <a:latin typeface="+mj-lt"/>
              </a:rPr>
              <a:t> </a:t>
            </a:r>
            <a:r>
              <a:rPr lang="en-US" sz="2400" dirty="0" err="1">
                <a:latin typeface="+mj-lt"/>
              </a:rPr>
              <a:t>tempoh</a:t>
            </a:r>
            <a:r>
              <a:rPr lang="en-US" sz="2400" dirty="0">
                <a:latin typeface="+mj-lt"/>
              </a:rPr>
              <a:t> </a:t>
            </a:r>
            <a:r>
              <a:rPr lang="en-US" sz="2400" dirty="0" err="1">
                <a:latin typeface="+mj-lt"/>
              </a:rPr>
              <a:t>dua</a:t>
            </a:r>
            <a:r>
              <a:rPr lang="en-US" sz="2400" dirty="0">
                <a:latin typeface="+mj-lt"/>
              </a:rPr>
              <a:t> (2) </a:t>
            </a:r>
            <a:r>
              <a:rPr lang="en-US" sz="2400" dirty="0" err="1">
                <a:latin typeface="+mj-lt"/>
              </a:rPr>
              <a:t>tahun</a:t>
            </a:r>
            <a:r>
              <a:rPr lang="en-US" sz="2400" dirty="0">
                <a:latin typeface="+mj-lt"/>
              </a:rPr>
              <a:t> </a:t>
            </a:r>
            <a:r>
              <a:rPr lang="en-US" sz="2400" dirty="0" err="1">
                <a:latin typeface="+mj-lt"/>
              </a:rPr>
              <a:t>selepas</a:t>
            </a:r>
            <a:r>
              <a:rPr lang="en-US" sz="2400" dirty="0">
                <a:latin typeface="+mj-lt"/>
              </a:rPr>
              <a:t> CPC. </a:t>
            </a:r>
          </a:p>
          <a:p>
            <a:pPr lvl="0" algn="just"/>
            <a:r>
              <a:rPr lang="en-US" sz="2400" dirty="0" err="1">
                <a:latin typeface="+mj-lt"/>
              </a:rPr>
              <a:t>Perlu</a:t>
            </a:r>
            <a:r>
              <a:rPr lang="en-US" sz="2400" dirty="0">
                <a:latin typeface="+mj-lt"/>
              </a:rPr>
              <a:t> </a:t>
            </a:r>
            <a:r>
              <a:rPr lang="en-US" sz="2400" dirty="0" err="1">
                <a:latin typeface="+mj-lt"/>
              </a:rPr>
              <a:t>dilaksanakan</a:t>
            </a:r>
            <a:r>
              <a:rPr lang="en-US" sz="2400" dirty="0">
                <a:latin typeface="+mj-lt"/>
              </a:rPr>
              <a:t> </a:t>
            </a:r>
            <a:r>
              <a:rPr lang="en-US" sz="2400" dirty="0" err="1">
                <a:latin typeface="+mj-lt"/>
              </a:rPr>
              <a:t>secara</a:t>
            </a:r>
            <a:r>
              <a:rPr lang="en-US" sz="2400" dirty="0">
                <a:latin typeface="+mj-lt"/>
              </a:rPr>
              <a:t> </a:t>
            </a:r>
            <a:r>
              <a:rPr lang="en-US" sz="3200" b="1" dirty="0" err="1">
                <a:latin typeface="+mj-lt"/>
              </a:rPr>
              <a:t>mandatori</a:t>
            </a:r>
            <a:r>
              <a:rPr lang="en-US" sz="3200" b="1" dirty="0">
                <a:latin typeface="+mj-lt"/>
              </a:rPr>
              <a:t> </a:t>
            </a:r>
            <a:r>
              <a:rPr lang="en-US" sz="3200" b="1" dirty="0" err="1">
                <a:latin typeface="+mj-lt"/>
              </a:rPr>
              <a:t>dan</a:t>
            </a:r>
            <a:r>
              <a:rPr lang="en-US" sz="3200" b="1" dirty="0">
                <a:latin typeface="+mj-lt"/>
              </a:rPr>
              <a:t> </a:t>
            </a:r>
            <a:r>
              <a:rPr lang="en-US" sz="3200" b="1" dirty="0" err="1">
                <a:latin typeface="+mj-lt"/>
              </a:rPr>
              <a:t>berkala</a:t>
            </a:r>
            <a:r>
              <a:rPr lang="en-US" sz="2400" dirty="0">
                <a:latin typeface="+mj-lt"/>
              </a:rPr>
              <a:t> </a:t>
            </a:r>
            <a:r>
              <a:rPr lang="en-US" sz="2400" dirty="0" err="1">
                <a:latin typeface="+mj-lt"/>
              </a:rPr>
              <a:t>mengikut</a:t>
            </a:r>
            <a:r>
              <a:rPr lang="en-US" sz="2400" dirty="0">
                <a:latin typeface="+mj-lt"/>
              </a:rPr>
              <a:t> manual yang </a:t>
            </a:r>
            <a:r>
              <a:rPr lang="en-US" sz="2400" dirty="0" err="1">
                <a:latin typeface="+mj-lt"/>
              </a:rPr>
              <a:t>ditetapkan</a:t>
            </a:r>
            <a:r>
              <a:rPr lang="en-US" sz="2400" dirty="0">
                <a:latin typeface="+mj-lt"/>
              </a:rPr>
              <a:t> </a:t>
            </a:r>
            <a:r>
              <a:rPr lang="en-US" sz="2400" dirty="0" err="1">
                <a:latin typeface="+mj-lt"/>
              </a:rPr>
              <a:t>oleh</a:t>
            </a:r>
            <a:r>
              <a:rPr lang="en-US" sz="2400" dirty="0">
                <a:latin typeface="+mj-lt"/>
              </a:rPr>
              <a:t> </a:t>
            </a:r>
            <a:r>
              <a:rPr lang="en-US" sz="2400" dirty="0" err="1">
                <a:latin typeface="+mj-lt"/>
              </a:rPr>
              <a:t>pengeluar</a:t>
            </a:r>
            <a:r>
              <a:rPr lang="en-US" sz="2400" dirty="0">
                <a:latin typeface="+mj-lt"/>
              </a:rPr>
              <a:t> </a:t>
            </a:r>
            <a:r>
              <a:rPr lang="en-US" sz="2400" dirty="0" err="1">
                <a:latin typeface="+mj-lt"/>
              </a:rPr>
              <a:t>sistem</a:t>
            </a:r>
            <a:r>
              <a:rPr lang="en-US" sz="2400" dirty="0">
                <a:latin typeface="+mj-lt"/>
              </a:rPr>
              <a:t> </a:t>
            </a:r>
            <a:r>
              <a:rPr lang="en-US" sz="2400" dirty="0" err="1">
                <a:latin typeface="+mj-lt"/>
              </a:rPr>
              <a:t>bagi</a:t>
            </a:r>
            <a:r>
              <a:rPr lang="en-US" sz="2400" dirty="0">
                <a:latin typeface="+mj-lt"/>
              </a:rPr>
              <a:t> </a:t>
            </a:r>
            <a:r>
              <a:rPr lang="en-US" sz="2400" dirty="0" err="1">
                <a:latin typeface="+mj-lt"/>
              </a:rPr>
              <a:t>menjamin</a:t>
            </a:r>
            <a:r>
              <a:rPr lang="en-US" sz="2400" dirty="0">
                <a:latin typeface="+mj-lt"/>
              </a:rPr>
              <a:t> </a:t>
            </a:r>
            <a:r>
              <a:rPr lang="en-US" sz="2400" dirty="0" err="1">
                <a:latin typeface="+mj-lt"/>
              </a:rPr>
              <a:t>kesediaan</a:t>
            </a:r>
            <a:r>
              <a:rPr lang="en-US" sz="2400" dirty="0">
                <a:latin typeface="+mj-lt"/>
              </a:rPr>
              <a:t> </a:t>
            </a:r>
            <a:r>
              <a:rPr lang="en-US" sz="2400" dirty="0" err="1">
                <a:latin typeface="+mj-lt"/>
              </a:rPr>
              <a:t>sistem</a:t>
            </a:r>
            <a:r>
              <a:rPr lang="en-US" sz="2400" dirty="0">
                <a:latin typeface="+mj-lt"/>
              </a:rPr>
              <a:t> </a:t>
            </a:r>
            <a:r>
              <a:rPr lang="en-US" sz="2400" dirty="0" err="1">
                <a:latin typeface="+mj-lt"/>
              </a:rPr>
              <a:t>dapat</a:t>
            </a:r>
            <a:r>
              <a:rPr lang="en-US" sz="2400" dirty="0">
                <a:latin typeface="+mj-lt"/>
              </a:rPr>
              <a:t> </a:t>
            </a:r>
            <a:r>
              <a:rPr lang="en-US" sz="2400" dirty="0" err="1">
                <a:latin typeface="+mj-lt"/>
              </a:rPr>
              <a:t>berfungsi</a:t>
            </a:r>
            <a:r>
              <a:rPr lang="en-US" sz="2400" dirty="0">
                <a:latin typeface="+mj-lt"/>
              </a:rPr>
              <a:t> </a:t>
            </a:r>
            <a:r>
              <a:rPr lang="en-US" sz="2400" dirty="0" err="1">
                <a:latin typeface="+mj-lt"/>
              </a:rPr>
              <a:t>secara</a:t>
            </a:r>
            <a:r>
              <a:rPr lang="en-US" sz="2400" dirty="0">
                <a:latin typeface="+mj-lt"/>
              </a:rPr>
              <a:t> optimum. </a:t>
            </a:r>
          </a:p>
          <a:p>
            <a:pPr lvl="0" algn="just"/>
            <a:r>
              <a:rPr lang="en-US" sz="2400" dirty="0" err="1">
                <a:latin typeface="+mj-lt"/>
              </a:rPr>
              <a:t>Sebagai</a:t>
            </a:r>
            <a:r>
              <a:rPr lang="en-US" sz="2400" dirty="0">
                <a:latin typeface="+mj-lt"/>
              </a:rPr>
              <a:t> </a:t>
            </a:r>
            <a:r>
              <a:rPr lang="en-US" sz="2400" dirty="0" err="1">
                <a:latin typeface="+mj-lt"/>
              </a:rPr>
              <a:t>langkah</a:t>
            </a:r>
            <a:r>
              <a:rPr lang="en-US" sz="2400" dirty="0">
                <a:latin typeface="+mj-lt"/>
              </a:rPr>
              <a:t> </a:t>
            </a:r>
            <a:r>
              <a:rPr lang="en-US" sz="2400" dirty="0" err="1">
                <a:latin typeface="+mj-lt"/>
              </a:rPr>
              <a:t>pencegahan</a:t>
            </a:r>
            <a:r>
              <a:rPr lang="en-US" sz="2400" dirty="0">
                <a:latin typeface="+mj-lt"/>
              </a:rPr>
              <a:t> </a:t>
            </a:r>
            <a:r>
              <a:rPr lang="en-US" sz="2400" dirty="0" err="1">
                <a:latin typeface="+mj-lt"/>
              </a:rPr>
              <a:t>bagi</a:t>
            </a:r>
            <a:r>
              <a:rPr lang="en-US" sz="2400" dirty="0">
                <a:latin typeface="+mj-lt"/>
              </a:rPr>
              <a:t> </a:t>
            </a:r>
            <a:r>
              <a:rPr lang="en-US" sz="2400" dirty="0" err="1">
                <a:latin typeface="+mj-lt"/>
              </a:rPr>
              <a:t>mengelakkan</a:t>
            </a:r>
            <a:r>
              <a:rPr lang="en-US" sz="2400" dirty="0">
                <a:latin typeface="+mj-lt"/>
              </a:rPr>
              <a:t> </a:t>
            </a:r>
            <a:r>
              <a:rPr lang="en-US" sz="2400" dirty="0" err="1">
                <a:latin typeface="+mj-lt"/>
              </a:rPr>
              <a:t>kerosakan</a:t>
            </a:r>
            <a:r>
              <a:rPr lang="en-US" sz="2400" dirty="0">
                <a:latin typeface="+mj-lt"/>
              </a:rPr>
              <a:t>. </a:t>
            </a:r>
            <a:endParaRPr lang="en-US" altLang="x-none" sz="4300" dirty="0"/>
          </a:p>
          <a:p>
            <a:pPr marL="0" indent="0">
              <a:buNone/>
            </a:pPr>
            <a:endParaRPr lang="en-US" dirty="0"/>
          </a:p>
        </p:txBody>
      </p:sp>
      <p:sp>
        <p:nvSpPr>
          <p:cNvPr id="9" name="Rectangle 5"/>
          <p:cNvSpPr>
            <a:spLocks noGrp="1"/>
          </p:cNvSpPr>
          <p:nvPr>
            <p:ph sz="quarter" idx="13"/>
          </p:nvPr>
        </p:nvSpPr>
        <p:spPr>
          <a:xfrm>
            <a:off x="6288024" y="2660916"/>
            <a:ext cx="5346017" cy="3840427"/>
          </a:xfrm>
        </p:spPr>
        <p:txBody>
          <a:bodyPr>
            <a:normAutofit/>
          </a:bodyPr>
          <a:lstStyle/>
          <a:p>
            <a:pPr lvl="0" algn="just"/>
            <a:r>
              <a:rPr lang="en-US" sz="2400" dirty="0" err="1">
                <a:latin typeface="+mj-lt"/>
              </a:rPr>
              <a:t>Analisis</a:t>
            </a:r>
            <a:r>
              <a:rPr lang="en-US" sz="2400" dirty="0">
                <a:latin typeface="+mj-lt"/>
              </a:rPr>
              <a:t> Audit </a:t>
            </a:r>
            <a:r>
              <a:rPr lang="en-US" sz="2400" dirty="0" err="1">
                <a:latin typeface="+mj-lt"/>
              </a:rPr>
              <a:t>mendapati</a:t>
            </a:r>
            <a:r>
              <a:rPr lang="en-US" sz="2400" dirty="0">
                <a:latin typeface="+mj-lt"/>
              </a:rPr>
              <a:t> </a:t>
            </a:r>
            <a:r>
              <a:rPr lang="en-US" sz="2400" dirty="0" err="1">
                <a:latin typeface="+mj-lt"/>
              </a:rPr>
              <a:t>hanya</a:t>
            </a:r>
            <a:r>
              <a:rPr lang="en-US" sz="2400" dirty="0">
                <a:latin typeface="+mj-lt"/>
              </a:rPr>
              <a:t> </a:t>
            </a:r>
            <a:r>
              <a:rPr lang="en-US" sz="2400" i="1" dirty="0">
                <a:latin typeface="+mj-lt"/>
              </a:rPr>
              <a:t>‘reverse osmosis plant’ </a:t>
            </a:r>
            <a:r>
              <a:rPr lang="en-US" sz="2400" dirty="0" err="1">
                <a:latin typeface="+mj-lt"/>
              </a:rPr>
              <a:t>telah</a:t>
            </a:r>
            <a:r>
              <a:rPr lang="en-US" sz="2400" dirty="0">
                <a:latin typeface="+mj-lt"/>
              </a:rPr>
              <a:t> </a:t>
            </a:r>
            <a:r>
              <a:rPr lang="en-US" sz="2400" dirty="0" err="1">
                <a:latin typeface="+mj-lt"/>
              </a:rPr>
              <a:t>disenggarakan</a:t>
            </a:r>
            <a:r>
              <a:rPr lang="en-US" sz="2400" dirty="0">
                <a:latin typeface="+mj-lt"/>
              </a:rPr>
              <a:t> </a:t>
            </a:r>
            <a:r>
              <a:rPr lang="en-US" sz="2400" dirty="0" err="1">
                <a:latin typeface="+mj-lt"/>
              </a:rPr>
              <a:t>mengikut</a:t>
            </a:r>
            <a:r>
              <a:rPr lang="en-US" sz="2400" dirty="0">
                <a:latin typeface="+mj-lt"/>
              </a:rPr>
              <a:t> </a:t>
            </a:r>
            <a:r>
              <a:rPr lang="en-US" sz="2400" dirty="0" err="1">
                <a:latin typeface="+mj-lt"/>
              </a:rPr>
              <a:t>jadual</a:t>
            </a:r>
            <a:r>
              <a:rPr lang="en-US" sz="2400" dirty="0">
                <a:latin typeface="+mj-lt"/>
              </a:rPr>
              <a:t>. </a:t>
            </a:r>
          </a:p>
          <a:p>
            <a:pPr lvl="0" algn="just"/>
            <a:r>
              <a:rPr lang="en-US" sz="2400" dirty="0">
                <a:latin typeface="+mj-lt"/>
              </a:rPr>
              <a:t>Sembilan (9) </a:t>
            </a:r>
            <a:r>
              <a:rPr lang="en-US" sz="2400" dirty="0" err="1">
                <a:latin typeface="+mj-lt"/>
              </a:rPr>
              <a:t>komponen</a:t>
            </a:r>
            <a:r>
              <a:rPr lang="en-US" sz="2400" dirty="0">
                <a:latin typeface="+mj-lt"/>
              </a:rPr>
              <a:t> </a:t>
            </a:r>
            <a:r>
              <a:rPr lang="en-US" sz="2400" dirty="0" err="1">
                <a:latin typeface="+mj-lt"/>
              </a:rPr>
              <a:t>sistem</a:t>
            </a:r>
            <a:r>
              <a:rPr lang="en-US" sz="2400" dirty="0">
                <a:latin typeface="+mj-lt"/>
              </a:rPr>
              <a:t> </a:t>
            </a:r>
            <a:r>
              <a:rPr lang="en-US" sz="2400" dirty="0" err="1">
                <a:latin typeface="+mj-lt"/>
              </a:rPr>
              <a:t>selebihnya</a:t>
            </a:r>
            <a:r>
              <a:rPr lang="en-US" sz="2400" dirty="0">
                <a:latin typeface="+mj-lt"/>
              </a:rPr>
              <a:t> </a:t>
            </a:r>
            <a:r>
              <a:rPr lang="en-US" sz="2400" dirty="0" err="1">
                <a:latin typeface="+mj-lt"/>
              </a:rPr>
              <a:t>disenggara</a:t>
            </a:r>
            <a:r>
              <a:rPr lang="en-US" sz="2400" dirty="0">
                <a:latin typeface="+mj-lt"/>
              </a:rPr>
              <a:t> </a:t>
            </a:r>
            <a:r>
              <a:rPr lang="en-US" sz="2400" dirty="0" err="1">
                <a:latin typeface="+mj-lt"/>
              </a:rPr>
              <a:t>antara</a:t>
            </a:r>
            <a:r>
              <a:rPr lang="en-US" sz="2400" dirty="0">
                <a:latin typeface="+mj-lt"/>
              </a:rPr>
              <a:t> 16.7% </a:t>
            </a:r>
            <a:r>
              <a:rPr lang="en-US" sz="2400" dirty="0" err="1">
                <a:latin typeface="+mj-lt"/>
              </a:rPr>
              <a:t>hingga</a:t>
            </a:r>
            <a:r>
              <a:rPr lang="en-US" sz="2400" dirty="0">
                <a:latin typeface="+mj-lt"/>
              </a:rPr>
              <a:t> 91.7% </a:t>
            </a:r>
            <a:r>
              <a:rPr lang="en-US" sz="2400" dirty="0" err="1">
                <a:latin typeface="+mj-lt"/>
              </a:rPr>
              <a:t>manakala</a:t>
            </a:r>
            <a:r>
              <a:rPr lang="en-US" sz="2400" dirty="0">
                <a:latin typeface="+mj-lt"/>
              </a:rPr>
              <a:t> </a:t>
            </a:r>
            <a:r>
              <a:rPr lang="en-US" sz="2400" dirty="0" err="1">
                <a:latin typeface="+mj-lt"/>
              </a:rPr>
              <a:t>baki</a:t>
            </a:r>
            <a:r>
              <a:rPr lang="en-US" sz="2400" dirty="0">
                <a:latin typeface="+mj-lt"/>
              </a:rPr>
              <a:t> </a:t>
            </a:r>
            <a:r>
              <a:rPr lang="en-US" sz="2400" dirty="0" err="1">
                <a:latin typeface="+mj-lt"/>
              </a:rPr>
              <a:t>empat</a:t>
            </a:r>
            <a:r>
              <a:rPr lang="en-US" sz="2400" dirty="0">
                <a:latin typeface="+mj-lt"/>
              </a:rPr>
              <a:t> </a:t>
            </a:r>
            <a:r>
              <a:rPr lang="en-US" sz="3200" b="1" dirty="0">
                <a:latin typeface="+mj-lt"/>
              </a:rPr>
              <a:t>(4) </a:t>
            </a:r>
            <a:r>
              <a:rPr lang="en-US" sz="3200" b="1" dirty="0" err="1">
                <a:latin typeface="+mj-lt"/>
              </a:rPr>
              <a:t>komponen</a:t>
            </a:r>
            <a:r>
              <a:rPr lang="en-US" sz="3200" b="1" dirty="0">
                <a:latin typeface="+mj-lt"/>
              </a:rPr>
              <a:t> </a:t>
            </a:r>
            <a:r>
              <a:rPr lang="en-US" sz="3200" b="1" dirty="0" err="1">
                <a:latin typeface="+mj-lt"/>
              </a:rPr>
              <a:t>sistem</a:t>
            </a:r>
            <a:r>
              <a:rPr lang="en-US" sz="3200" b="1" dirty="0">
                <a:latin typeface="+mj-lt"/>
              </a:rPr>
              <a:t> </a:t>
            </a:r>
            <a:r>
              <a:rPr lang="en-US" sz="3200" b="1" dirty="0" err="1">
                <a:latin typeface="+mj-lt"/>
              </a:rPr>
              <a:t>tidak</a:t>
            </a:r>
            <a:r>
              <a:rPr lang="en-US" sz="3200" b="1" dirty="0">
                <a:latin typeface="+mj-lt"/>
              </a:rPr>
              <a:t> </a:t>
            </a:r>
            <a:r>
              <a:rPr lang="en-US" sz="3200" b="1" dirty="0" err="1">
                <a:latin typeface="+mj-lt"/>
              </a:rPr>
              <a:t>dibuat</a:t>
            </a:r>
            <a:r>
              <a:rPr lang="en-US" sz="3200" b="1" dirty="0">
                <a:latin typeface="+mj-lt"/>
              </a:rPr>
              <a:t> </a:t>
            </a:r>
            <a:r>
              <a:rPr lang="en-US" sz="3200" b="1" dirty="0" err="1">
                <a:latin typeface="+mj-lt"/>
              </a:rPr>
              <a:t>penyenggaraan</a:t>
            </a:r>
            <a:r>
              <a:rPr lang="en-US" sz="3200" b="1" dirty="0">
                <a:latin typeface="+mj-lt"/>
              </a:rPr>
              <a:t>.</a:t>
            </a:r>
          </a:p>
          <a:p>
            <a:pPr lvl="0" algn="just"/>
            <a:endParaRPr lang="en-US" altLang="x-none" sz="4300" dirty="0"/>
          </a:p>
          <a:p>
            <a:pPr marL="0" indent="0">
              <a:buNone/>
            </a:pPr>
            <a:endParaRPr lang="en-US" dirty="0"/>
          </a:p>
        </p:txBody>
      </p:sp>
    </p:spTree>
    <p:extLst>
      <p:ext uri="{BB962C8B-B14F-4D97-AF65-F5344CB8AC3E}">
        <p14:creationId xmlns:p14="http://schemas.microsoft.com/office/powerpoint/2010/main" val="1746510548"/>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solidFill>
            <a:schemeClr val="accent1"/>
          </a:solidFill>
        </p:spPr>
        <p:txBody>
          <a:bodyPr rtlCol="0">
            <a:normAutofit/>
          </a:bodyPr>
          <a:lstStyle/>
          <a:p>
            <a:pPr algn="ctr">
              <a:defRPr/>
            </a:pPr>
            <a:r>
              <a:rPr lang="ms-MY" sz="2800" b="1" dirty="0">
                <a:solidFill>
                  <a:schemeClr val="tx1">
                    <a:lumMod val="85000"/>
                    <a:lumOff val="15000"/>
                  </a:schemeClr>
                </a:solidFill>
              </a:rPr>
              <a:t>CARTA ALIR PROSES LKAN</a:t>
            </a:r>
          </a:p>
        </p:txBody>
      </p:sp>
      <p:sp>
        <p:nvSpPr>
          <p:cNvPr id="8" name="Freeform 7"/>
          <p:cNvSpPr/>
          <p:nvPr/>
        </p:nvSpPr>
        <p:spPr>
          <a:xfrm>
            <a:off x="3425693" y="965176"/>
            <a:ext cx="1860429" cy="2543499"/>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accent2">
              <a:lumMod val="40000"/>
              <a:lumOff val="60000"/>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ms-MY" sz="1600" b="1" dirty="0">
                <a:solidFill>
                  <a:prstClr val="black">
                    <a:hueOff val="0"/>
                    <a:satOff val="0"/>
                    <a:lumOff val="0"/>
                    <a:alphaOff val="0"/>
                  </a:prstClr>
                </a:solidFill>
              </a:rPr>
              <a:t>2. Menerima Laporan Awal penemuan Audit daripada JAN</a:t>
            </a:r>
          </a:p>
          <a:p>
            <a:pPr marL="0" lvl="1" algn="ctr" defTabSz="711200">
              <a:defRPr/>
            </a:pPr>
            <a:endParaRPr lang="en-US" sz="1400" b="1" dirty="0">
              <a:solidFill>
                <a:prstClr val="black">
                  <a:hueOff val="0"/>
                  <a:satOff val="0"/>
                  <a:lumOff val="0"/>
                  <a:alphaOff val="0"/>
                </a:prstClr>
              </a:solidFill>
            </a:endParaRPr>
          </a:p>
          <a:p>
            <a:pPr marL="171450" lvl="1" indent="-171450" algn="ctr" defTabSz="711200">
              <a:buFont typeface="Arial" panose="020B0604020202020204" pitchFamily="34" charset="0"/>
              <a:buChar char="•"/>
              <a:defRPr/>
            </a:pPr>
            <a:r>
              <a:rPr lang="en-US" sz="1400" dirty="0" err="1">
                <a:solidFill>
                  <a:prstClr val="black">
                    <a:hueOff val="0"/>
                    <a:satOff val="0"/>
                    <a:lumOff val="0"/>
                    <a:alphaOff val="0"/>
                  </a:prstClr>
                </a:solidFill>
              </a:rPr>
              <a:t>Mesyuarat</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Penyelarasan</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Maklumbalas</a:t>
            </a:r>
            <a:r>
              <a:rPr lang="en-US" sz="1400" dirty="0">
                <a:solidFill>
                  <a:prstClr val="black">
                    <a:hueOff val="0"/>
                    <a:satOff val="0"/>
                    <a:lumOff val="0"/>
                    <a:alphaOff val="0"/>
                  </a:prstClr>
                </a:solidFill>
              </a:rPr>
              <a:t> </a:t>
            </a:r>
          </a:p>
          <a:p>
            <a:pPr marL="171450" lvl="1" indent="-171450" algn="ctr" defTabSz="711200">
              <a:buFont typeface="Arial" panose="020B0604020202020204" pitchFamily="34" charset="0"/>
              <a:buChar char="•"/>
              <a:defRPr/>
            </a:pPr>
            <a:r>
              <a:rPr lang="en-US" sz="1400" dirty="0" err="1">
                <a:solidFill>
                  <a:prstClr val="black">
                    <a:hueOff val="0"/>
                    <a:satOff val="0"/>
                    <a:lumOff val="0"/>
                    <a:alphaOff val="0"/>
                  </a:prstClr>
                </a:solidFill>
              </a:rPr>
              <a:t>Maklumbalas</a:t>
            </a:r>
            <a:r>
              <a:rPr lang="en-US" sz="1400" dirty="0">
                <a:solidFill>
                  <a:prstClr val="black">
                    <a:hueOff val="0"/>
                    <a:satOff val="0"/>
                    <a:lumOff val="0"/>
                    <a:alphaOff val="0"/>
                  </a:prstClr>
                </a:solidFill>
              </a:rPr>
              <a:t> di </a:t>
            </a:r>
            <a:r>
              <a:rPr lang="en-US" sz="1400" dirty="0" err="1">
                <a:solidFill>
                  <a:prstClr val="black">
                    <a:hueOff val="0"/>
                    <a:satOff val="0"/>
                    <a:lumOff val="0"/>
                    <a:alphaOff val="0"/>
                  </a:prstClr>
                </a:solidFill>
              </a:rPr>
              <a:t>hantar</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ke</a:t>
            </a:r>
            <a:r>
              <a:rPr lang="en-US" sz="1400" dirty="0">
                <a:solidFill>
                  <a:prstClr val="black">
                    <a:hueOff val="0"/>
                    <a:satOff val="0"/>
                    <a:lumOff val="0"/>
                    <a:alphaOff val="0"/>
                  </a:prstClr>
                </a:solidFill>
              </a:rPr>
              <a:t> JAN</a:t>
            </a:r>
            <a:endParaRPr lang="ms-MY" sz="1400" dirty="0">
              <a:solidFill>
                <a:prstClr val="black">
                  <a:hueOff val="0"/>
                  <a:satOff val="0"/>
                  <a:lumOff val="0"/>
                  <a:alphaOff val="0"/>
                </a:prstClr>
              </a:solidFill>
            </a:endParaRPr>
          </a:p>
        </p:txBody>
      </p:sp>
      <p:sp>
        <p:nvSpPr>
          <p:cNvPr id="9" name="Freeform 8"/>
          <p:cNvSpPr/>
          <p:nvPr/>
        </p:nvSpPr>
        <p:spPr>
          <a:xfrm>
            <a:off x="5273631" y="2065582"/>
            <a:ext cx="593388" cy="236554"/>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28" name="Freeform 27"/>
          <p:cNvSpPr/>
          <p:nvPr/>
        </p:nvSpPr>
        <p:spPr>
          <a:xfrm rot="10800000">
            <a:off x="8504165" y="4848020"/>
            <a:ext cx="322385" cy="249237"/>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29" name="Freeform 28"/>
          <p:cNvSpPr/>
          <p:nvPr/>
        </p:nvSpPr>
        <p:spPr>
          <a:xfrm rot="10800000">
            <a:off x="6509570" y="4850569"/>
            <a:ext cx="306510" cy="249237"/>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32" name="Freeform 31"/>
          <p:cNvSpPr/>
          <p:nvPr/>
        </p:nvSpPr>
        <p:spPr>
          <a:xfrm>
            <a:off x="8017633" y="2052899"/>
            <a:ext cx="486532" cy="249237"/>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37" name="Freeform 36"/>
          <p:cNvSpPr/>
          <p:nvPr/>
        </p:nvSpPr>
        <p:spPr>
          <a:xfrm rot="5400000">
            <a:off x="9427617" y="3555189"/>
            <a:ext cx="478963" cy="288393"/>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38" name="Freeform 37"/>
          <p:cNvSpPr/>
          <p:nvPr/>
        </p:nvSpPr>
        <p:spPr>
          <a:xfrm rot="10800000">
            <a:off x="4395241" y="4860730"/>
            <a:ext cx="297962" cy="249238"/>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33" name="Freeform 32"/>
          <p:cNvSpPr/>
          <p:nvPr/>
        </p:nvSpPr>
        <p:spPr>
          <a:xfrm>
            <a:off x="1250119" y="965176"/>
            <a:ext cx="1676571" cy="2543499"/>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rgbClr val="F8EC92">
              <a:alpha val="90000"/>
            </a:srgb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en-US" sz="1600" b="1" dirty="0">
                <a:solidFill>
                  <a:prstClr val="black">
                    <a:hueOff val="0"/>
                    <a:satOff val="0"/>
                    <a:lumOff val="0"/>
                    <a:alphaOff val="0"/>
                  </a:prstClr>
                </a:solidFill>
              </a:rPr>
              <a:t>1. </a:t>
            </a:r>
            <a:r>
              <a:rPr lang="en-US" sz="1600" b="1" dirty="0" err="1">
                <a:solidFill>
                  <a:prstClr val="black">
                    <a:hueOff val="0"/>
                    <a:satOff val="0"/>
                    <a:lumOff val="0"/>
                    <a:alphaOff val="0"/>
                  </a:prstClr>
                </a:solidFill>
              </a:rPr>
              <a:t>Auditan</a:t>
            </a:r>
            <a:r>
              <a:rPr lang="en-US" sz="1600" b="1" dirty="0">
                <a:solidFill>
                  <a:prstClr val="black">
                    <a:hueOff val="0"/>
                    <a:satOff val="0"/>
                    <a:lumOff val="0"/>
                    <a:alphaOff val="0"/>
                  </a:prstClr>
                </a:solidFill>
              </a:rPr>
              <a:t> </a:t>
            </a:r>
            <a:r>
              <a:rPr lang="en-US" sz="1600" b="1" dirty="0" err="1">
                <a:solidFill>
                  <a:prstClr val="black">
                    <a:hueOff val="0"/>
                    <a:satOff val="0"/>
                    <a:lumOff val="0"/>
                    <a:alphaOff val="0"/>
                  </a:prstClr>
                </a:solidFill>
              </a:rPr>
              <a:t>oleh</a:t>
            </a:r>
            <a:r>
              <a:rPr lang="en-US" sz="1600" b="1" dirty="0">
                <a:solidFill>
                  <a:prstClr val="black">
                    <a:hueOff val="0"/>
                    <a:satOff val="0"/>
                    <a:lumOff val="0"/>
                    <a:alphaOff val="0"/>
                  </a:prstClr>
                </a:solidFill>
              </a:rPr>
              <a:t> JAN</a:t>
            </a:r>
          </a:p>
          <a:p>
            <a:pPr marL="0" lvl="1" algn="ctr" defTabSz="711200">
              <a:defRPr/>
            </a:pPr>
            <a:endParaRPr lang="en-US" sz="1400" dirty="0">
              <a:solidFill>
                <a:prstClr val="black">
                  <a:hueOff val="0"/>
                  <a:satOff val="0"/>
                  <a:lumOff val="0"/>
                  <a:alphaOff val="0"/>
                </a:prstClr>
              </a:solidFill>
            </a:endParaRPr>
          </a:p>
          <a:p>
            <a:pPr marL="0" lvl="1" algn="ctr" defTabSz="711200">
              <a:defRPr/>
            </a:pPr>
            <a:r>
              <a:rPr lang="en-US" sz="1400" dirty="0" err="1">
                <a:solidFill>
                  <a:prstClr val="black">
                    <a:hueOff val="0"/>
                    <a:satOff val="0"/>
                    <a:lumOff val="0"/>
                    <a:alphaOff val="0"/>
                  </a:prstClr>
                </a:solidFill>
              </a:rPr>
              <a:t>Auditan</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dilaksanakan</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oleh</a:t>
            </a:r>
            <a:r>
              <a:rPr lang="en-US" sz="1400" dirty="0">
                <a:solidFill>
                  <a:prstClr val="black">
                    <a:hueOff val="0"/>
                    <a:satOff val="0"/>
                    <a:lumOff val="0"/>
                    <a:alphaOff val="0"/>
                  </a:prstClr>
                </a:solidFill>
              </a:rPr>
              <a:t> JAN </a:t>
            </a:r>
            <a:r>
              <a:rPr lang="en-US" sz="1400" dirty="0" err="1">
                <a:solidFill>
                  <a:prstClr val="black">
                    <a:hueOff val="0"/>
                    <a:satOff val="0"/>
                    <a:lumOff val="0"/>
                    <a:alphaOff val="0"/>
                  </a:prstClr>
                </a:solidFill>
              </a:rPr>
              <a:t>dalam</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tempoh</a:t>
            </a:r>
            <a:r>
              <a:rPr lang="en-US" sz="1400" dirty="0">
                <a:solidFill>
                  <a:prstClr val="black">
                    <a:hueOff val="0"/>
                    <a:satOff val="0"/>
                    <a:lumOff val="0"/>
                    <a:alphaOff val="0"/>
                  </a:prstClr>
                </a:solidFill>
              </a:rPr>
              <a:t> 5 – 12 </a:t>
            </a:r>
            <a:r>
              <a:rPr lang="en-US" sz="1400" dirty="0" err="1">
                <a:solidFill>
                  <a:prstClr val="black">
                    <a:hueOff val="0"/>
                    <a:satOff val="0"/>
                    <a:lumOff val="0"/>
                    <a:alphaOff val="0"/>
                  </a:prstClr>
                </a:solidFill>
              </a:rPr>
              <a:t>bulan</a:t>
            </a:r>
            <a:endParaRPr lang="ms-MY" sz="1400" dirty="0">
              <a:solidFill>
                <a:prstClr val="black">
                  <a:hueOff val="0"/>
                  <a:satOff val="0"/>
                  <a:lumOff val="0"/>
                  <a:alphaOff val="0"/>
                </a:prstClr>
              </a:solidFill>
            </a:endParaRPr>
          </a:p>
        </p:txBody>
      </p:sp>
      <p:sp>
        <p:nvSpPr>
          <p:cNvPr id="34" name="Freeform 33"/>
          <p:cNvSpPr/>
          <p:nvPr/>
        </p:nvSpPr>
        <p:spPr>
          <a:xfrm>
            <a:off x="2941103" y="2108463"/>
            <a:ext cx="484590" cy="193673"/>
          </a:xfrm>
          <a:custGeom>
            <a:avLst/>
            <a:gdLst>
              <a:gd name="connsiteX0" fmla="*/ 0 w 555991"/>
              <a:gd name="connsiteY0" fmla="*/ 88432 h 442159"/>
              <a:gd name="connsiteX1" fmla="*/ 334912 w 555991"/>
              <a:gd name="connsiteY1" fmla="*/ 88432 h 442159"/>
              <a:gd name="connsiteX2" fmla="*/ 334912 w 555991"/>
              <a:gd name="connsiteY2" fmla="*/ 0 h 442159"/>
              <a:gd name="connsiteX3" fmla="*/ 555991 w 555991"/>
              <a:gd name="connsiteY3" fmla="*/ 221080 h 442159"/>
              <a:gd name="connsiteX4" fmla="*/ 334912 w 555991"/>
              <a:gd name="connsiteY4" fmla="*/ 442159 h 442159"/>
              <a:gd name="connsiteX5" fmla="*/ 334912 w 555991"/>
              <a:gd name="connsiteY5" fmla="*/ 353727 h 442159"/>
              <a:gd name="connsiteX6" fmla="*/ 0 w 555991"/>
              <a:gd name="connsiteY6" fmla="*/ 353727 h 442159"/>
              <a:gd name="connsiteX7" fmla="*/ 0 w 555991"/>
              <a:gd name="connsiteY7" fmla="*/ 88432 h 44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55991" h="442159">
                <a:moveTo>
                  <a:pt x="0" y="88432"/>
                </a:moveTo>
                <a:lnTo>
                  <a:pt x="334912" y="88432"/>
                </a:lnTo>
                <a:lnTo>
                  <a:pt x="334912" y="0"/>
                </a:lnTo>
                <a:lnTo>
                  <a:pt x="555991" y="221080"/>
                </a:lnTo>
                <a:lnTo>
                  <a:pt x="334912" y="442159"/>
                </a:lnTo>
                <a:lnTo>
                  <a:pt x="334912" y="353727"/>
                </a:lnTo>
                <a:lnTo>
                  <a:pt x="0" y="353727"/>
                </a:lnTo>
                <a:lnTo>
                  <a:pt x="0" y="88432"/>
                </a:lnTo>
                <a:close/>
              </a:path>
            </a:pathLst>
          </a:custGeom>
          <a:solidFill>
            <a:srgbClr val="FF0000"/>
          </a:solidFill>
        </p:spPr>
        <p:style>
          <a:lnRef idx="0">
            <a:schemeClr val="accent1">
              <a:tint val="60000"/>
              <a:hueOff val="0"/>
              <a:satOff val="0"/>
              <a:lumOff val="0"/>
              <a:alphaOff val="0"/>
            </a:schemeClr>
          </a:lnRef>
          <a:fillRef idx="1">
            <a:schemeClr val="accent1">
              <a:tint val="60000"/>
              <a:hueOff val="0"/>
              <a:satOff val="0"/>
              <a:lumOff val="0"/>
              <a:alphaOff val="0"/>
            </a:schemeClr>
          </a:fillRef>
          <a:effectRef idx="0">
            <a:schemeClr val="accent1">
              <a:tint val="60000"/>
              <a:hueOff val="0"/>
              <a:satOff val="0"/>
              <a:lumOff val="0"/>
              <a:alphaOff val="0"/>
            </a:schemeClr>
          </a:effectRef>
          <a:fontRef idx="minor">
            <a:schemeClr val="lt1"/>
          </a:fontRef>
        </p:style>
        <p:txBody>
          <a:bodyPr lIns="-1" tIns="88432" rIns="132648" bIns="88431" spcCol="1270" anchor="ctr"/>
          <a:lstStyle/>
          <a:p>
            <a:pPr algn="ctr" defTabSz="177800">
              <a:lnSpc>
                <a:spcPct val="90000"/>
              </a:lnSpc>
              <a:spcAft>
                <a:spcPct val="35000"/>
              </a:spcAft>
              <a:defRPr/>
            </a:pPr>
            <a:endParaRPr lang="ms-MY" sz="400">
              <a:solidFill>
                <a:prstClr val="white"/>
              </a:solidFill>
            </a:endParaRPr>
          </a:p>
        </p:txBody>
      </p:sp>
      <p:sp>
        <p:nvSpPr>
          <p:cNvPr id="39" name="Freeform 38"/>
          <p:cNvSpPr/>
          <p:nvPr/>
        </p:nvSpPr>
        <p:spPr>
          <a:xfrm>
            <a:off x="5867019" y="968564"/>
            <a:ext cx="2160668" cy="2543500"/>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accent3">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ms-MY" sz="1600" b="1" dirty="0">
                <a:solidFill>
                  <a:prstClr val="black">
                    <a:hueOff val="0"/>
                    <a:satOff val="0"/>
                    <a:lumOff val="0"/>
                    <a:alphaOff val="0"/>
                  </a:prstClr>
                </a:solidFill>
              </a:rPr>
              <a:t>3. Exit Conference bersama JAN</a:t>
            </a:r>
          </a:p>
          <a:p>
            <a:pPr marL="0" lvl="1" algn="ctr" defTabSz="711200">
              <a:defRPr/>
            </a:pPr>
            <a:endParaRPr lang="en-US" sz="1400" b="1" dirty="0">
              <a:solidFill>
                <a:prstClr val="black">
                  <a:hueOff val="0"/>
                  <a:satOff val="0"/>
                  <a:lumOff val="0"/>
                  <a:alphaOff val="0"/>
                </a:prstClr>
              </a:solidFill>
            </a:endParaRPr>
          </a:p>
          <a:p>
            <a:pPr marL="0" lvl="1" algn="ctr" defTabSz="711200">
              <a:lnSpc>
                <a:spcPct val="90000"/>
              </a:lnSpc>
              <a:spcAft>
                <a:spcPct val="15000"/>
              </a:spcAft>
              <a:defRPr/>
            </a:pPr>
            <a:r>
              <a:rPr lang="ms-MY" sz="1400" i="1" dirty="0">
                <a:solidFill>
                  <a:prstClr val="black">
                    <a:hueOff val="0"/>
                    <a:satOff val="0"/>
                    <a:lumOff val="0"/>
                    <a:alphaOff val="0"/>
                  </a:prstClr>
                </a:solidFill>
              </a:rPr>
              <a:t>Exit Conference </a:t>
            </a:r>
            <a:r>
              <a:rPr lang="ms-MY" sz="1400" dirty="0">
                <a:solidFill>
                  <a:prstClr val="black">
                    <a:hueOff val="0"/>
                    <a:satOff val="0"/>
                    <a:lumOff val="0"/>
                    <a:alphaOff val="0"/>
                  </a:prstClr>
                </a:solidFill>
              </a:rPr>
              <a:t> diadakan untuk membincangkan penemuan Audit berserta dengan maklum balas yang dikemukakan oleh KKR/JKR sebelum Laporan dimuktamadkan.</a:t>
            </a:r>
            <a:endParaRPr lang="ms-MY" sz="1400" i="1" dirty="0">
              <a:solidFill>
                <a:prstClr val="black">
                  <a:hueOff val="0"/>
                  <a:satOff val="0"/>
                  <a:lumOff val="0"/>
                  <a:alphaOff val="0"/>
                </a:prstClr>
              </a:solidFill>
            </a:endParaRPr>
          </a:p>
        </p:txBody>
      </p:sp>
      <p:sp>
        <p:nvSpPr>
          <p:cNvPr id="40" name="Freeform 39"/>
          <p:cNvSpPr/>
          <p:nvPr/>
        </p:nvSpPr>
        <p:spPr>
          <a:xfrm>
            <a:off x="8485309" y="965176"/>
            <a:ext cx="2075187" cy="2543502"/>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tx2">
              <a:lumMod val="40000"/>
              <a:lumOff val="60000"/>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ms-MY" sz="1600" b="1" dirty="0">
                <a:solidFill>
                  <a:prstClr val="black">
                    <a:hueOff val="0"/>
                    <a:satOff val="0"/>
                    <a:lumOff val="0"/>
                    <a:alphaOff val="0"/>
                  </a:prstClr>
                </a:solidFill>
              </a:rPr>
              <a:t>4. Confirmatory Letter (CL)</a:t>
            </a:r>
          </a:p>
          <a:p>
            <a:pPr marL="0" lvl="1" algn="ctr" defTabSz="711200">
              <a:defRPr/>
            </a:pPr>
            <a:endParaRPr lang="en-US" sz="1400" b="1" dirty="0">
              <a:solidFill>
                <a:prstClr val="black">
                  <a:hueOff val="0"/>
                  <a:satOff val="0"/>
                  <a:lumOff val="0"/>
                  <a:alphaOff val="0"/>
                </a:prstClr>
              </a:solidFill>
            </a:endParaRPr>
          </a:p>
          <a:p>
            <a:pPr marL="0" lvl="1" algn="ctr" defTabSz="711200">
              <a:lnSpc>
                <a:spcPct val="90000"/>
              </a:lnSpc>
              <a:spcAft>
                <a:spcPct val="15000"/>
              </a:spcAft>
              <a:defRPr/>
            </a:pPr>
            <a:r>
              <a:rPr lang="ms-MY" sz="1400" i="1" dirty="0">
                <a:solidFill>
                  <a:prstClr val="black">
                    <a:hueOff val="0"/>
                    <a:satOff val="0"/>
                    <a:lumOff val="0"/>
                    <a:alphaOff val="0"/>
                  </a:prstClr>
                </a:solidFill>
              </a:rPr>
              <a:t>Confirmatory Letter </a:t>
            </a:r>
            <a:r>
              <a:rPr lang="ms-MY" sz="1400" dirty="0">
                <a:solidFill>
                  <a:prstClr val="black">
                    <a:hueOff val="0"/>
                    <a:satOff val="0"/>
                    <a:lumOff val="0"/>
                    <a:alphaOff val="0"/>
                  </a:prstClr>
                </a:solidFill>
              </a:rPr>
              <a:t>dialamatkan keada KSU KKR untuk mendapat penjelasan/ ulasan Auditi, tindakan penambahbaikan dan tarikh/ tempoh selesai tindakan sebelum LKAN dimuktamadkan. </a:t>
            </a:r>
            <a:endParaRPr lang="ms-MY" sz="1400" i="1" dirty="0">
              <a:solidFill>
                <a:prstClr val="black">
                  <a:hueOff val="0"/>
                  <a:satOff val="0"/>
                  <a:lumOff val="0"/>
                  <a:alphaOff val="0"/>
                </a:prstClr>
              </a:solidFill>
            </a:endParaRPr>
          </a:p>
        </p:txBody>
      </p:sp>
      <p:sp>
        <p:nvSpPr>
          <p:cNvPr id="41" name="Freeform 40"/>
          <p:cNvSpPr/>
          <p:nvPr/>
        </p:nvSpPr>
        <p:spPr>
          <a:xfrm>
            <a:off x="8866658" y="3929088"/>
            <a:ext cx="1693838" cy="2668265"/>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accent4">
              <a:lumMod val="40000"/>
              <a:lumOff val="60000"/>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en-US" sz="1600" b="1" dirty="0">
                <a:solidFill>
                  <a:prstClr val="black">
                    <a:hueOff val="0"/>
                    <a:satOff val="0"/>
                    <a:lumOff val="0"/>
                    <a:alphaOff val="0"/>
                  </a:prstClr>
                </a:solidFill>
              </a:rPr>
              <a:t>5. </a:t>
            </a:r>
            <a:r>
              <a:rPr lang="en-US" sz="1600" b="1" dirty="0" err="1">
                <a:solidFill>
                  <a:prstClr val="black">
                    <a:hueOff val="0"/>
                    <a:satOff val="0"/>
                    <a:lumOff val="0"/>
                    <a:alphaOff val="0"/>
                  </a:prstClr>
                </a:solidFill>
              </a:rPr>
              <a:t>Pembentangan</a:t>
            </a:r>
            <a:r>
              <a:rPr lang="en-US" sz="1600" b="1" dirty="0">
                <a:solidFill>
                  <a:prstClr val="black">
                    <a:hueOff val="0"/>
                    <a:satOff val="0"/>
                    <a:lumOff val="0"/>
                    <a:alphaOff val="0"/>
                  </a:prstClr>
                </a:solidFill>
              </a:rPr>
              <a:t> LKAN di Parlimen </a:t>
            </a:r>
          </a:p>
          <a:p>
            <a:pPr marL="0" lvl="1" algn="ctr" defTabSz="711200">
              <a:defRPr/>
            </a:pPr>
            <a:endParaRPr lang="en-US" sz="1400" b="1" dirty="0">
              <a:solidFill>
                <a:prstClr val="black">
                  <a:hueOff val="0"/>
                  <a:satOff val="0"/>
                  <a:lumOff val="0"/>
                  <a:alphaOff val="0"/>
                </a:prstClr>
              </a:solidFill>
            </a:endParaRPr>
          </a:p>
          <a:p>
            <a:pPr marL="0" lvl="1" algn="ctr" defTabSz="711200">
              <a:defRPr/>
            </a:pPr>
            <a:r>
              <a:rPr lang="ms-MY" sz="1400" dirty="0">
                <a:solidFill>
                  <a:prstClr val="black">
                    <a:hueOff val="0"/>
                    <a:satOff val="0"/>
                    <a:lumOff val="0"/>
                    <a:alphaOff val="0"/>
                  </a:prstClr>
                </a:solidFill>
              </a:rPr>
              <a:t>LKAN di bentangkan di Parlimen sebanyak 2 kali setahun (Mei &amp; November).</a:t>
            </a:r>
          </a:p>
          <a:p>
            <a:pPr marL="0" lvl="1" algn="ctr" defTabSz="711200">
              <a:defRPr/>
            </a:pPr>
            <a:endParaRPr lang="en-US" sz="1400" b="1" dirty="0">
              <a:solidFill>
                <a:prstClr val="black">
                  <a:hueOff val="0"/>
                  <a:satOff val="0"/>
                  <a:lumOff val="0"/>
                  <a:alphaOff val="0"/>
                </a:prstClr>
              </a:solidFill>
            </a:endParaRPr>
          </a:p>
        </p:txBody>
      </p:sp>
      <p:sp>
        <p:nvSpPr>
          <p:cNvPr id="42" name="Freeform 41"/>
          <p:cNvSpPr/>
          <p:nvPr/>
        </p:nvSpPr>
        <p:spPr>
          <a:xfrm>
            <a:off x="6858909" y="3907964"/>
            <a:ext cx="1623988" cy="2689389"/>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bg2">
              <a:lumMod val="75000"/>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en-US" sz="1600" b="1" dirty="0">
                <a:solidFill>
                  <a:prstClr val="black">
                    <a:hueOff val="0"/>
                    <a:satOff val="0"/>
                    <a:lumOff val="0"/>
                    <a:alphaOff val="0"/>
                  </a:prstClr>
                </a:solidFill>
              </a:rPr>
              <a:t>6. </a:t>
            </a:r>
            <a:r>
              <a:rPr lang="en-US" sz="1600" b="1" dirty="0" err="1">
                <a:solidFill>
                  <a:prstClr val="black">
                    <a:hueOff val="0"/>
                    <a:satOff val="0"/>
                    <a:lumOff val="0"/>
                    <a:alphaOff val="0"/>
                  </a:prstClr>
                </a:solidFill>
              </a:rPr>
              <a:t>Sesi</a:t>
            </a:r>
            <a:r>
              <a:rPr lang="en-US" sz="1600" b="1" dirty="0">
                <a:solidFill>
                  <a:prstClr val="black">
                    <a:hueOff val="0"/>
                    <a:satOff val="0"/>
                    <a:lumOff val="0"/>
                    <a:alphaOff val="0"/>
                  </a:prstClr>
                </a:solidFill>
              </a:rPr>
              <a:t> Town Hall KSN </a:t>
            </a:r>
            <a:r>
              <a:rPr lang="en-US" sz="1600" b="1" dirty="0" err="1">
                <a:solidFill>
                  <a:prstClr val="black">
                    <a:hueOff val="0"/>
                    <a:satOff val="0"/>
                    <a:lumOff val="0"/>
                    <a:alphaOff val="0"/>
                  </a:prstClr>
                </a:solidFill>
              </a:rPr>
              <a:t>bersama</a:t>
            </a:r>
            <a:r>
              <a:rPr lang="en-US" sz="1600" b="1" dirty="0">
                <a:solidFill>
                  <a:prstClr val="black">
                    <a:hueOff val="0"/>
                    <a:satOff val="0"/>
                    <a:lumOff val="0"/>
                    <a:alphaOff val="0"/>
                  </a:prstClr>
                </a:solidFill>
              </a:rPr>
              <a:t> Media</a:t>
            </a:r>
          </a:p>
          <a:p>
            <a:pPr marL="0" lvl="1" algn="ctr" defTabSz="711200">
              <a:defRPr/>
            </a:pPr>
            <a:endParaRPr lang="en-US" sz="1400" b="1" dirty="0">
              <a:solidFill>
                <a:prstClr val="black">
                  <a:hueOff val="0"/>
                  <a:satOff val="0"/>
                  <a:lumOff val="0"/>
                  <a:alphaOff val="0"/>
                </a:prstClr>
              </a:solidFill>
            </a:endParaRPr>
          </a:p>
          <a:p>
            <a:pPr marL="0" lvl="1" algn="ctr" defTabSz="711200">
              <a:defRPr/>
            </a:pPr>
            <a:endParaRPr lang="en-US" sz="1400" dirty="0">
              <a:solidFill>
                <a:prstClr val="black">
                  <a:hueOff val="0"/>
                  <a:satOff val="0"/>
                  <a:lumOff val="0"/>
                  <a:alphaOff val="0"/>
                </a:prstClr>
              </a:solidFill>
            </a:endParaRPr>
          </a:p>
          <a:p>
            <a:pPr marL="171450" lvl="1" indent="-171450" algn="ctr" defTabSz="711200">
              <a:buFont typeface="Arial" panose="020B0604020202020204" pitchFamily="34" charset="0"/>
              <a:buChar char="•"/>
              <a:defRPr/>
            </a:pPr>
            <a:r>
              <a:rPr lang="en-US" sz="1400" dirty="0" err="1">
                <a:solidFill>
                  <a:prstClr val="black">
                    <a:hueOff val="0"/>
                    <a:satOff val="0"/>
                    <a:lumOff val="0"/>
                    <a:alphaOff val="0"/>
                  </a:prstClr>
                </a:solidFill>
              </a:rPr>
              <a:t>Sesi</a:t>
            </a:r>
            <a:r>
              <a:rPr lang="en-US" sz="1400" dirty="0">
                <a:solidFill>
                  <a:prstClr val="black">
                    <a:hueOff val="0"/>
                    <a:satOff val="0"/>
                    <a:lumOff val="0"/>
                    <a:alphaOff val="0"/>
                  </a:prstClr>
                </a:solidFill>
              </a:rPr>
              <a:t> Pre-Council </a:t>
            </a:r>
            <a:r>
              <a:rPr lang="en-US" sz="1400" dirty="0" err="1">
                <a:solidFill>
                  <a:prstClr val="black">
                    <a:hueOff val="0"/>
                    <a:satOff val="0"/>
                    <a:lumOff val="0"/>
                    <a:alphaOff val="0"/>
                  </a:prstClr>
                </a:solidFill>
              </a:rPr>
              <a:t>bersama</a:t>
            </a:r>
            <a:r>
              <a:rPr lang="en-US" sz="1400" dirty="0">
                <a:solidFill>
                  <a:prstClr val="black">
                    <a:hueOff val="0"/>
                    <a:satOff val="0"/>
                    <a:lumOff val="0"/>
                    <a:alphaOff val="0"/>
                  </a:prstClr>
                </a:solidFill>
              </a:rPr>
              <a:t> KSU </a:t>
            </a:r>
            <a:r>
              <a:rPr lang="en-US" sz="1400" dirty="0" err="1">
                <a:solidFill>
                  <a:prstClr val="black">
                    <a:hueOff val="0"/>
                    <a:satOff val="0"/>
                    <a:lumOff val="0"/>
                    <a:alphaOff val="0"/>
                  </a:prstClr>
                </a:solidFill>
              </a:rPr>
              <a:t>diadakan</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sebelum</a:t>
            </a:r>
            <a:r>
              <a:rPr lang="en-US" sz="1400" dirty="0">
                <a:solidFill>
                  <a:prstClr val="black">
                    <a:hueOff val="0"/>
                    <a:satOff val="0"/>
                    <a:lumOff val="0"/>
                    <a:alphaOff val="0"/>
                  </a:prstClr>
                </a:solidFill>
              </a:rPr>
              <a:t> </a:t>
            </a:r>
            <a:r>
              <a:rPr lang="en-US" sz="1400" dirty="0" err="1">
                <a:solidFill>
                  <a:prstClr val="black">
                    <a:hueOff val="0"/>
                    <a:satOff val="0"/>
                    <a:lumOff val="0"/>
                    <a:alphaOff val="0"/>
                  </a:prstClr>
                </a:solidFill>
              </a:rPr>
              <a:t>Sesi</a:t>
            </a:r>
            <a:r>
              <a:rPr lang="en-US" sz="1400" dirty="0">
                <a:solidFill>
                  <a:prstClr val="black">
                    <a:hueOff val="0"/>
                    <a:satOff val="0"/>
                    <a:lumOff val="0"/>
                    <a:alphaOff val="0"/>
                  </a:prstClr>
                </a:solidFill>
              </a:rPr>
              <a:t> Town Hall</a:t>
            </a:r>
          </a:p>
        </p:txBody>
      </p:sp>
      <p:sp>
        <p:nvSpPr>
          <p:cNvPr id="43" name="Freeform 42"/>
          <p:cNvSpPr/>
          <p:nvPr/>
        </p:nvSpPr>
        <p:spPr>
          <a:xfrm>
            <a:off x="4756405" y="3926538"/>
            <a:ext cx="1753164" cy="2670814"/>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chemeClr val="bg1">
              <a:lumMod val="85000"/>
              <a:alpha val="90000"/>
            </a:scheme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ms-MY" sz="1600" b="1" dirty="0">
                <a:solidFill>
                  <a:prstClr val="black">
                    <a:hueOff val="0"/>
                    <a:satOff val="0"/>
                    <a:lumOff val="0"/>
                    <a:alphaOff val="0"/>
                  </a:prstClr>
                </a:solidFill>
              </a:rPr>
              <a:t>7. Jawatankuasa Siasatan bagi isu-isu LKAN yang tidak selesai</a:t>
            </a:r>
          </a:p>
          <a:p>
            <a:pPr marL="0" lvl="1" algn="ctr" defTabSz="711200">
              <a:defRPr/>
            </a:pPr>
            <a:endParaRPr lang="en-US" sz="1400" b="1" dirty="0">
              <a:solidFill>
                <a:prstClr val="black">
                  <a:hueOff val="0"/>
                  <a:satOff val="0"/>
                  <a:lumOff val="0"/>
                  <a:alphaOff val="0"/>
                </a:prstClr>
              </a:solidFill>
            </a:endParaRPr>
          </a:p>
          <a:p>
            <a:pPr marL="342900" lvl="1" indent="-342900" defTabSz="711200">
              <a:lnSpc>
                <a:spcPct val="90000"/>
              </a:lnSpc>
              <a:spcAft>
                <a:spcPct val="15000"/>
              </a:spcAft>
              <a:buFontTx/>
              <a:buAutoNum type="arabicPeriod"/>
              <a:defRPr/>
            </a:pPr>
            <a:r>
              <a:rPr lang="ms-MY" sz="1400" dirty="0">
                <a:solidFill>
                  <a:prstClr val="black">
                    <a:hueOff val="0"/>
                    <a:satOff val="0"/>
                    <a:lumOff val="0"/>
                    <a:alphaOff val="0"/>
                  </a:prstClr>
                </a:solidFill>
              </a:rPr>
              <a:t>Isu </a:t>
            </a:r>
            <a:r>
              <a:rPr lang="ms-MY" sz="1400" b="1" dirty="0">
                <a:solidFill>
                  <a:prstClr val="black">
                    <a:hueOff val="0"/>
                    <a:satOff val="0"/>
                    <a:lumOff val="0"/>
                    <a:alphaOff val="0"/>
                  </a:prstClr>
                </a:solidFill>
              </a:rPr>
              <a:t>Punitif </a:t>
            </a:r>
            <a:r>
              <a:rPr lang="ms-MY" sz="1400" dirty="0">
                <a:solidFill>
                  <a:prstClr val="black">
                    <a:hueOff val="0"/>
                    <a:satOff val="0"/>
                    <a:lumOff val="0"/>
                    <a:alphaOff val="0"/>
                  </a:prstClr>
                </a:solidFill>
              </a:rPr>
              <a:t>– Ahli JKS dilantik oleh JPA </a:t>
            </a:r>
          </a:p>
          <a:p>
            <a:pPr marL="342900" lvl="1" indent="-342900" defTabSz="711200">
              <a:lnSpc>
                <a:spcPct val="90000"/>
              </a:lnSpc>
              <a:spcAft>
                <a:spcPct val="15000"/>
              </a:spcAft>
              <a:buFontTx/>
              <a:buAutoNum type="arabicPeriod"/>
              <a:defRPr/>
            </a:pPr>
            <a:r>
              <a:rPr lang="ms-MY" sz="1400" dirty="0">
                <a:solidFill>
                  <a:prstClr val="black">
                    <a:hueOff val="0"/>
                    <a:satOff val="0"/>
                    <a:lumOff val="0"/>
                    <a:alphaOff val="0"/>
                  </a:prstClr>
                </a:solidFill>
              </a:rPr>
              <a:t>Isu </a:t>
            </a:r>
            <a:r>
              <a:rPr lang="ms-MY" sz="1400" b="1" i="1" dirty="0">
                <a:solidFill>
                  <a:prstClr val="black">
                    <a:hueOff val="0"/>
                    <a:satOff val="0"/>
                    <a:lumOff val="0"/>
                    <a:alphaOff val="0"/>
                  </a:prstClr>
                </a:solidFill>
              </a:rPr>
              <a:t>Corrective</a:t>
            </a:r>
            <a:r>
              <a:rPr lang="ms-MY" sz="1400" b="1" dirty="0">
                <a:solidFill>
                  <a:prstClr val="black">
                    <a:hueOff val="0"/>
                    <a:satOff val="0"/>
                    <a:lumOff val="0"/>
                    <a:alphaOff val="0"/>
                  </a:prstClr>
                </a:solidFill>
              </a:rPr>
              <a:t> </a:t>
            </a:r>
            <a:r>
              <a:rPr lang="ms-MY" sz="1400" dirty="0">
                <a:solidFill>
                  <a:prstClr val="black">
                    <a:hueOff val="0"/>
                    <a:satOff val="0"/>
                    <a:lumOff val="0"/>
                    <a:alphaOff val="0"/>
                  </a:prstClr>
                </a:solidFill>
              </a:rPr>
              <a:t>– Ahli JKS dilantik oleh KSU KKR</a:t>
            </a:r>
          </a:p>
        </p:txBody>
      </p:sp>
      <p:sp>
        <p:nvSpPr>
          <p:cNvPr id="44" name="Freeform 43"/>
          <p:cNvSpPr/>
          <p:nvPr/>
        </p:nvSpPr>
        <p:spPr>
          <a:xfrm>
            <a:off x="1631504" y="3889390"/>
            <a:ext cx="2736304" cy="2707963"/>
          </a:xfrm>
          <a:custGeom>
            <a:avLst/>
            <a:gdLst>
              <a:gd name="connsiteX0" fmla="*/ 0 w 1775945"/>
              <a:gd name="connsiteY0" fmla="*/ 40925 h 409248"/>
              <a:gd name="connsiteX1" fmla="*/ 40925 w 1775945"/>
              <a:gd name="connsiteY1" fmla="*/ 0 h 409248"/>
              <a:gd name="connsiteX2" fmla="*/ 1735020 w 1775945"/>
              <a:gd name="connsiteY2" fmla="*/ 0 h 409248"/>
              <a:gd name="connsiteX3" fmla="*/ 1775945 w 1775945"/>
              <a:gd name="connsiteY3" fmla="*/ 40925 h 409248"/>
              <a:gd name="connsiteX4" fmla="*/ 1775945 w 1775945"/>
              <a:gd name="connsiteY4" fmla="*/ 368323 h 409248"/>
              <a:gd name="connsiteX5" fmla="*/ 1735020 w 1775945"/>
              <a:gd name="connsiteY5" fmla="*/ 409248 h 409248"/>
              <a:gd name="connsiteX6" fmla="*/ 40925 w 1775945"/>
              <a:gd name="connsiteY6" fmla="*/ 409248 h 409248"/>
              <a:gd name="connsiteX7" fmla="*/ 0 w 1775945"/>
              <a:gd name="connsiteY7" fmla="*/ 368323 h 409248"/>
              <a:gd name="connsiteX8" fmla="*/ 0 w 1775945"/>
              <a:gd name="connsiteY8" fmla="*/ 40925 h 4092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5945" h="409248">
                <a:moveTo>
                  <a:pt x="0" y="40925"/>
                </a:moveTo>
                <a:cubicBezTo>
                  <a:pt x="0" y="18323"/>
                  <a:pt x="18323" y="0"/>
                  <a:pt x="40925" y="0"/>
                </a:cubicBezTo>
                <a:lnTo>
                  <a:pt x="1735020" y="0"/>
                </a:lnTo>
                <a:cubicBezTo>
                  <a:pt x="1757622" y="0"/>
                  <a:pt x="1775945" y="18323"/>
                  <a:pt x="1775945" y="40925"/>
                </a:cubicBezTo>
                <a:lnTo>
                  <a:pt x="1775945" y="368323"/>
                </a:lnTo>
                <a:cubicBezTo>
                  <a:pt x="1775945" y="390925"/>
                  <a:pt x="1757622" y="409248"/>
                  <a:pt x="1735020" y="409248"/>
                </a:cubicBezTo>
                <a:lnTo>
                  <a:pt x="40925" y="409248"/>
                </a:lnTo>
                <a:cubicBezTo>
                  <a:pt x="18323" y="409248"/>
                  <a:pt x="0" y="390925"/>
                  <a:pt x="0" y="368323"/>
                </a:cubicBezTo>
                <a:lnTo>
                  <a:pt x="0" y="40925"/>
                </a:lnTo>
                <a:close/>
              </a:path>
            </a:pathLst>
          </a:custGeom>
          <a:solidFill>
            <a:srgbClr val="FFCCFF">
              <a:alpha val="89804"/>
            </a:srgbClr>
          </a:solidFill>
        </p:spPr>
        <p: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p:style>
        <p:txBody>
          <a:bodyPr lIns="125778" tIns="125778" rIns="125778" bIns="125778" spcCol="1270"/>
          <a:lstStyle/>
          <a:p>
            <a:pPr marL="0" lvl="1" algn="ctr" defTabSz="711200">
              <a:defRPr/>
            </a:pPr>
            <a:r>
              <a:rPr lang="ms-MY" sz="1600" b="1" dirty="0">
                <a:solidFill>
                  <a:prstClr val="black">
                    <a:hueOff val="0"/>
                    <a:satOff val="0"/>
                    <a:lumOff val="0"/>
                    <a:alphaOff val="0"/>
                  </a:prstClr>
                </a:solidFill>
              </a:rPr>
              <a:t>8. AG Dashboard</a:t>
            </a:r>
          </a:p>
          <a:p>
            <a:pPr marL="0" lvl="1" algn="ctr" defTabSz="711200">
              <a:defRPr/>
            </a:pPr>
            <a:endParaRPr lang="en-US" sz="1400" b="1" dirty="0">
              <a:solidFill>
                <a:prstClr val="black">
                  <a:hueOff val="0"/>
                  <a:satOff val="0"/>
                  <a:lumOff val="0"/>
                  <a:alphaOff val="0"/>
                </a:prstClr>
              </a:solidFill>
            </a:endParaRPr>
          </a:p>
          <a:p>
            <a:pPr marL="171450" lvl="1" indent="-171450" algn="ctr" defTabSz="711200">
              <a:buFont typeface="Arial" panose="020B0604020202020204" pitchFamily="34" charset="0"/>
              <a:buChar char="•"/>
              <a:defRPr/>
            </a:pPr>
            <a:r>
              <a:rPr lang="ms-MY" sz="1400" dirty="0">
                <a:solidFill>
                  <a:prstClr val="black">
                    <a:hueOff val="0"/>
                    <a:satOff val="0"/>
                    <a:lumOff val="0"/>
                    <a:alphaOff val="0"/>
                  </a:prstClr>
                </a:solidFill>
              </a:rPr>
              <a:t>Paparan pada laman web JAN bagi memantau isu yang dibangkit telah selesai/ dalam tindakan /  tiada tindakan. Unit Integriti KKR akan memantau isu berbangkit</a:t>
            </a:r>
          </a:p>
          <a:p>
            <a:pPr marL="171450" lvl="1" indent="-171450" algn="ctr" defTabSz="711200">
              <a:buFont typeface="Arial" panose="020B0604020202020204" pitchFamily="34" charset="0"/>
              <a:buChar char="•"/>
              <a:defRPr/>
            </a:pPr>
            <a:r>
              <a:rPr lang="ms-MY" sz="1400" dirty="0">
                <a:solidFill>
                  <a:prstClr val="black">
                    <a:hueOff val="0"/>
                    <a:satOff val="0"/>
                    <a:lumOff val="0"/>
                    <a:alphaOff val="0"/>
                  </a:prstClr>
                </a:solidFill>
              </a:rPr>
              <a:t>KPI TKSU(P) : Isu perlu diselesaikan dalam masa 1 tahun selepas dibentang di Parlimen </a:t>
            </a:r>
          </a:p>
          <a:p>
            <a:pPr marL="171450" lvl="1" indent="-171450" algn="ctr" defTabSz="711200">
              <a:buFont typeface="Arial" panose="020B0604020202020204" pitchFamily="34" charset="0"/>
              <a:buChar char="•"/>
              <a:defRPr/>
            </a:pPr>
            <a:endParaRPr lang="en-US" sz="1400" b="1" dirty="0">
              <a:solidFill>
                <a:prstClr val="black">
                  <a:hueOff val="0"/>
                  <a:satOff val="0"/>
                  <a:lumOff val="0"/>
                  <a:alphaOff val="0"/>
                </a:prstClr>
              </a:solidFill>
            </a:endParaRPr>
          </a:p>
        </p:txBody>
      </p:sp>
    </p:spTree>
    <p:extLst>
      <p:ext uri="{BB962C8B-B14F-4D97-AF65-F5344CB8AC3E}">
        <p14:creationId xmlns:p14="http://schemas.microsoft.com/office/powerpoint/2010/main" val="744047091"/>
      </p:ext>
    </p:extLst>
  </p:cSld>
  <p:clrMapOvr>
    <a:masterClrMapping/>
  </p:clrMapOvr>
</p:sld>
</file>

<file path=ppt/slides/slide5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pic>
        <p:nvPicPr>
          <p:cNvPr id="6" name="Picture 5"/>
          <p:cNvPicPr>
            <a:picLocks noChangeAspect="1"/>
          </p:cNvPicPr>
          <p:nvPr/>
        </p:nvPicPr>
        <p:blipFill rotWithShape="1">
          <a:blip r:embed="rId3"/>
          <a:srcRect l="27556" t="19269" r="9838" b="21574"/>
          <a:stretch/>
        </p:blipFill>
        <p:spPr>
          <a:xfrm>
            <a:off x="335360" y="1508788"/>
            <a:ext cx="11568608" cy="5161027"/>
          </a:xfrm>
          <a:prstGeom prst="rect">
            <a:avLst/>
          </a:prstGeom>
        </p:spPr>
      </p:pic>
    </p:spTree>
    <p:extLst>
      <p:ext uri="{BB962C8B-B14F-4D97-AF65-F5344CB8AC3E}">
        <p14:creationId xmlns:p14="http://schemas.microsoft.com/office/powerpoint/2010/main" val="2374095665"/>
      </p:ext>
    </p:extLst>
  </p:cSld>
  <p:clrMapOvr>
    <a:masterClrMapping/>
  </p:clrMapOvr>
</p:sld>
</file>

<file path=ppt/slides/slide5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pic>
        <p:nvPicPr>
          <p:cNvPr id="7" name="Picture 6"/>
          <p:cNvPicPr>
            <a:picLocks noChangeAspect="1"/>
          </p:cNvPicPr>
          <p:nvPr/>
        </p:nvPicPr>
        <p:blipFill rotWithShape="1">
          <a:blip r:embed="rId3"/>
          <a:srcRect l="28147" t="26183" r="9247" b="36939"/>
          <a:stretch/>
        </p:blipFill>
        <p:spPr>
          <a:xfrm>
            <a:off x="742744" y="1796819"/>
            <a:ext cx="10561173" cy="4896544"/>
          </a:xfrm>
          <a:prstGeom prst="rect">
            <a:avLst/>
          </a:prstGeom>
        </p:spPr>
      </p:pic>
    </p:spTree>
    <p:extLst>
      <p:ext uri="{BB962C8B-B14F-4D97-AF65-F5344CB8AC3E}">
        <p14:creationId xmlns:p14="http://schemas.microsoft.com/office/powerpoint/2010/main" val="3803724569"/>
      </p:ext>
    </p:extLst>
  </p:cSld>
  <p:clrMapOvr>
    <a:masterClrMapping/>
  </p:clrMapOvr>
</p:sld>
</file>

<file path=ppt/slides/slide5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a:xfrm>
            <a:off x="812800" y="157480"/>
            <a:ext cx="10871200" cy="768952"/>
          </a:xfrm>
        </p:spPr>
        <p:txBody>
          <a:bodyPr>
            <a:normAutofit fontScale="90000"/>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487349" y="5101609"/>
            <a:ext cx="4010459"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Pendapat</a:t>
            </a:r>
            <a:r>
              <a:rPr lang="en-US" sz="2700" b="1" dirty="0">
                <a:solidFill>
                  <a:prstClr val="black"/>
                </a:solidFill>
              </a:rPr>
              <a:t> Audit</a:t>
            </a:r>
          </a:p>
        </p:txBody>
      </p:sp>
      <p:sp>
        <p:nvSpPr>
          <p:cNvPr id="6" name="Rectangle 5"/>
          <p:cNvSpPr>
            <a:spLocks noGrp="1"/>
          </p:cNvSpPr>
          <p:nvPr>
            <p:ph sz="quarter" idx="13"/>
          </p:nvPr>
        </p:nvSpPr>
        <p:spPr>
          <a:xfrm>
            <a:off x="248721" y="5907509"/>
            <a:ext cx="11672122" cy="738217"/>
          </a:xfrm>
        </p:spPr>
        <p:txBody>
          <a:bodyPr>
            <a:normAutofit fontScale="85000" lnSpcReduction="10000"/>
          </a:bodyPr>
          <a:lstStyle/>
          <a:p>
            <a:pPr lvl="0"/>
            <a:r>
              <a:rPr lang="en-US" altLang="x-none" sz="2400" dirty="0" err="1"/>
              <a:t>Kegagalan</a:t>
            </a:r>
            <a:r>
              <a:rPr lang="en-US" altLang="x-none" sz="2400" dirty="0"/>
              <a:t> </a:t>
            </a:r>
            <a:r>
              <a:rPr lang="en-US" altLang="x-none" sz="2400" dirty="0" err="1"/>
              <a:t>kontraktor</a:t>
            </a:r>
            <a:r>
              <a:rPr lang="en-US" altLang="x-none" sz="2400" dirty="0"/>
              <a:t> </a:t>
            </a:r>
            <a:r>
              <a:rPr lang="en-US" altLang="x-none" sz="2400" dirty="0" err="1"/>
              <a:t>melaksanakan</a:t>
            </a:r>
            <a:r>
              <a:rPr lang="en-US" altLang="x-none" sz="2400" dirty="0"/>
              <a:t> </a:t>
            </a:r>
            <a:r>
              <a:rPr lang="en-US" altLang="x-none" sz="2400" dirty="0" err="1"/>
              <a:t>penyenggaraan</a:t>
            </a:r>
            <a:r>
              <a:rPr lang="en-US" altLang="x-none" sz="2400" dirty="0"/>
              <a:t> </a:t>
            </a:r>
            <a:r>
              <a:rPr lang="en-US" altLang="x-none" sz="2400" dirty="0" err="1"/>
              <a:t>berdasarkan</a:t>
            </a:r>
            <a:r>
              <a:rPr lang="en-US" altLang="x-none" sz="2400" dirty="0"/>
              <a:t> Planned Preventive Maintenance (PPM) </a:t>
            </a:r>
            <a:r>
              <a:rPr lang="en-US" altLang="x-none" sz="2400" dirty="0" err="1"/>
              <a:t>semasa</a:t>
            </a:r>
            <a:r>
              <a:rPr lang="en-US" altLang="x-none" sz="2400" dirty="0"/>
              <a:t> </a:t>
            </a:r>
            <a:r>
              <a:rPr lang="en-US" altLang="x-none" sz="2400" dirty="0" err="1"/>
              <a:t>tempoh</a:t>
            </a:r>
            <a:r>
              <a:rPr lang="en-US" altLang="x-none" sz="2400" dirty="0"/>
              <a:t> DLP </a:t>
            </a:r>
            <a:r>
              <a:rPr lang="en-US" altLang="x-none" sz="2400" dirty="0" err="1"/>
              <a:t>telah</a:t>
            </a:r>
            <a:r>
              <a:rPr lang="en-US" altLang="x-none" sz="2400" dirty="0"/>
              <a:t> </a:t>
            </a:r>
            <a:r>
              <a:rPr lang="en-US" altLang="x-none" sz="2400" dirty="0" err="1"/>
              <a:t>menjejaskan</a:t>
            </a:r>
            <a:r>
              <a:rPr lang="en-US" altLang="x-none" sz="2400" dirty="0"/>
              <a:t> </a:t>
            </a:r>
            <a:r>
              <a:rPr lang="en-US" altLang="x-none" sz="2400" dirty="0" err="1"/>
              <a:t>tahap</a:t>
            </a:r>
            <a:r>
              <a:rPr lang="en-US" altLang="x-none" sz="2400" dirty="0"/>
              <a:t> </a:t>
            </a:r>
            <a:r>
              <a:rPr lang="en-US" altLang="x-none" sz="2400" dirty="0" err="1"/>
              <a:t>kebolehgunaan</a:t>
            </a:r>
            <a:r>
              <a:rPr lang="en-US" altLang="x-none" sz="2400" dirty="0"/>
              <a:t> </a:t>
            </a:r>
            <a:r>
              <a:rPr lang="en-US" altLang="x-none" sz="2400" dirty="0" err="1"/>
              <a:t>peralatan</a:t>
            </a:r>
            <a:r>
              <a:rPr lang="en-US" altLang="x-none" sz="2400" dirty="0"/>
              <a:t> </a:t>
            </a:r>
            <a:r>
              <a:rPr lang="en-US" altLang="x-none" sz="2400" dirty="0" err="1"/>
              <a:t>dan</a:t>
            </a:r>
            <a:r>
              <a:rPr lang="en-US" altLang="x-none" sz="2400" dirty="0"/>
              <a:t> </a:t>
            </a:r>
            <a:r>
              <a:rPr lang="en-US" altLang="x-none" sz="2400" dirty="0" err="1"/>
              <a:t>sistem</a:t>
            </a:r>
            <a:r>
              <a:rPr lang="en-US" altLang="x-none" sz="2400" dirty="0"/>
              <a:t> </a:t>
            </a:r>
            <a:r>
              <a:rPr lang="en-US" altLang="x-none" sz="2400" dirty="0" err="1"/>
              <a:t>operasi</a:t>
            </a:r>
            <a:r>
              <a:rPr lang="en-US" altLang="x-none" sz="2400" dirty="0"/>
              <a:t> hospital.</a:t>
            </a:r>
          </a:p>
          <a:p>
            <a:pPr lvl="0"/>
            <a:endParaRPr lang="en-US" sz="2400" dirty="0"/>
          </a:p>
        </p:txBody>
      </p:sp>
      <p:sp>
        <p:nvSpPr>
          <p:cNvPr id="5" name="Rectangle 5"/>
          <p:cNvSpPr>
            <a:spLocks noGrp="1"/>
          </p:cNvSpPr>
          <p:nvPr>
            <p:ph sz="quarter" idx="13"/>
          </p:nvPr>
        </p:nvSpPr>
        <p:spPr>
          <a:xfrm>
            <a:off x="397041" y="1926997"/>
            <a:ext cx="11483662" cy="3318996"/>
          </a:xfrm>
        </p:spPr>
        <p:txBody>
          <a:bodyPr>
            <a:noAutofit/>
          </a:bodyPr>
          <a:lstStyle/>
          <a:p>
            <a:pPr lvl="0" algn="just"/>
            <a:r>
              <a:rPr lang="ms-MY" sz="2000" dirty="0"/>
              <a:t>Keseluruhan sistem yang rosak akibat kegagalan pihak kontraktor melaksanakan PPM telah siap dibuat pembaikan melalui </a:t>
            </a:r>
            <a:r>
              <a:rPr lang="ms-MY" sz="2000" b="1" dirty="0"/>
              <a:t>pihak ketiga</a:t>
            </a:r>
            <a:r>
              <a:rPr lang="ms-MY" sz="2000" dirty="0"/>
              <a:t> yang dilantik oleh pihak JKR dan ianya telah diserahkan kepada pihak Hospital Alor Gajah Melaka untuk pengambilalihan tanggungjawab penyelenggaraan. </a:t>
            </a:r>
          </a:p>
          <a:p>
            <a:pPr lvl="0" algn="just"/>
            <a:r>
              <a:rPr lang="ms-MY" sz="2000" dirty="0"/>
              <a:t>Baki kekerapan Planned Preventive Maintenance (PPM) yang tidak dilaksanakan oleh kontraktor akan dibuat </a:t>
            </a:r>
            <a:r>
              <a:rPr lang="ms-MY" sz="2000" b="1" dirty="0"/>
              <a:t>pelarasan kos di dalam penyata Akaun Muktamad </a:t>
            </a:r>
            <a:r>
              <a:rPr lang="ms-MY" sz="2000" dirty="0"/>
              <a:t>termasuk pelarasan pihak ketiga yang telah dilantik oleh pihak JKR ditambah dengan 10% on cost chargers sebagai penalty kepada pihak kontraktor. </a:t>
            </a:r>
          </a:p>
          <a:p>
            <a:pPr lvl="0" algn="just"/>
            <a:r>
              <a:rPr lang="ms-MY" sz="2000" dirty="0"/>
              <a:t>(</a:t>
            </a:r>
            <a:r>
              <a:rPr lang="ms-MY" sz="2000" b="1" dirty="0"/>
              <a:t>Nota : </a:t>
            </a:r>
            <a:r>
              <a:rPr lang="ms-MY" sz="2000" dirty="0"/>
              <a:t>Isu ini masih dalam tindakan kerana pelarasan kos PPM dalam Penyata Akaun Muktamad masih belum dibuat dan laporan aduan kepada CIDB mengenai kegagalan kontraktor melaksanakan PPM mengikut jadual tidak dikemukakan.)</a:t>
            </a:r>
            <a:endParaRPr lang="en-US" sz="2000" dirty="0"/>
          </a:p>
        </p:txBody>
      </p:sp>
      <p:sp>
        <p:nvSpPr>
          <p:cNvPr id="7" name="Rectangle 6"/>
          <p:cNvSpPr/>
          <p:nvPr/>
        </p:nvSpPr>
        <p:spPr>
          <a:xfrm>
            <a:off x="487349" y="1124539"/>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Maklumbalas</a:t>
            </a:r>
            <a:r>
              <a:rPr lang="en-US" sz="2700" b="1" dirty="0">
                <a:solidFill>
                  <a:prstClr val="black"/>
                </a:solidFill>
              </a:rPr>
              <a:t> JKR</a:t>
            </a: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5354053" y="991027"/>
            <a:ext cx="1985625" cy="98576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870634192"/>
      </p:ext>
    </p:extLst>
  </p:cSld>
  <p:clrMapOvr>
    <a:masterClrMapping/>
  </p:clrMapOvr>
</p:sld>
</file>

<file path=ppt/slides/slide5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780562" y="1808980"/>
            <a:ext cx="10692036" cy="718744"/>
          </a:xfrm>
          <a:prstGeom prst="rect">
            <a:avLst/>
          </a:prstGeom>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nSpc>
                <a:spcPct val="85000"/>
              </a:lnSpc>
            </a:pPr>
            <a:r>
              <a:rPr lang="en-US" sz="2700" b="1" dirty="0">
                <a:solidFill>
                  <a:prstClr val="white"/>
                </a:solidFill>
              </a:rPr>
              <a:t>9. </a:t>
            </a:r>
            <a:r>
              <a:rPr lang="en-US" sz="2700" b="1" dirty="0" err="1">
                <a:solidFill>
                  <a:prstClr val="white"/>
                </a:solidFill>
              </a:rPr>
              <a:t>Pasca</a:t>
            </a:r>
            <a:r>
              <a:rPr lang="en-US" sz="2700" b="1" dirty="0">
                <a:solidFill>
                  <a:prstClr val="white"/>
                </a:solidFill>
              </a:rPr>
              <a:t> </a:t>
            </a:r>
            <a:r>
              <a:rPr lang="en-US" sz="2700" b="1" dirty="0" err="1">
                <a:solidFill>
                  <a:prstClr val="white"/>
                </a:solidFill>
              </a:rPr>
              <a:t>Kontrak</a:t>
            </a:r>
            <a:r>
              <a:rPr lang="en-US" sz="2700" b="1" dirty="0">
                <a:solidFill>
                  <a:prstClr val="white"/>
                </a:solidFill>
              </a:rPr>
              <a:t> – </a:t>
            </a:r>
            <a:r>
              <a:rPr lang="en-US" sz="2700" b="1" dirty="0" err="1">
                <a:solidFill>
                  <a:prstClr val="white"/>
                </a:solidFill>
              </a:rPr>
              <a:t>Peralatan</a:t>
            </a:r>
            <a:r>
              <a:rPr lang="en-US" sz="2700" b="1" dirty="0">
                <a:solidFill>
                  <a:prstClr val="white"/>
                </a:solidFill>
              </a:rPr>
              <a:t> </a:t>
            </a:r>
            <a:r>
              <a:rPr lang="en-US" sz="2700" b="1" dirty="0" err="1">
                <a:solidFill>
                  <a:prstClr val="white"/>
                </a:solidFill>
              </a:rPr>
              <a:t>Tidak</a:t>
            </a:r>
            <a:r>
              <a:rPr lang="en-US" sz="2700" b="1" dirty="0">
                <a:solidFill>
                  <a:prstClr val="white"/>
                </a:solidFill>
              </a:rPr>
              <a:t> </a:t>
            </a:r>
            <a:r>
              <a:rPr lang="en-US" sz="2700" b="1" dirty="0" err="1">
                <a:solidFill>
                  <a:prstClr val="white"/>
                </a:solidFill>
              </a:rPr>
              <a:t>Digunakan</a:t>
            </a:r>
            <a:endParaRPr lang="en-US" sz="2700" b="1" dirty="0">
              <a:solidFill>
                <a:prstClr val="white"/>
              </a:solidFill>
            </a:endParaRPr>
          </a:p>
        </p:txBody>
      </p:sp>
      <p:sp>
        <p:nvSpPr>
          <p:cNvPr id="6" name="Rectangle 5"/>
          <p:cNvSpPr>
            <a:spLocks noGrp="1"/>
          </p:cNvSpPr>
          <p:nvPr>
            <p:ph sz="quarter" idx="13"/>
          </p:nvPr>
        </p:nvSpPr>
        <p:spPr>
          <a:xfrm>
            <a:off x="756479" y="2756925"/>
            <a:ext cx="10692036" cy="3840427"/>
          </a:xfrm>
        </p:spPr>
        <p:txBody>
          <a:bodyPr>
            <a:normAutofit/>
          </a:bodyPr>
          <a:lstStyle/>
          <a:p>
            <a:pPr lvl="0" algn="just"/>
            <a:r>
              <a:rPr lang="en-US" sz="2400" dirty="0" err="1">
                <a:latin typeface="+mj-lt"/>
              </a:rPr>
              <a:t>Mengikut</a:t>
            </a:r>
            <a:r>
              <a:rPr lang="en-US" sz="2400" dirty="0">
                <a:latin typeface="+mj-lt"/>
              </a:rPr>
              <a:t> 1PP Am 2.4 </a:t>
            </a:r>
            <a:r>
              <a:rPr lang="en-US" sz="2400" dirty="0" err="1">
                <a:latin typeface="+mj-lt"/>
              </a:rPr>
              <a:t>Tatacara</a:t>
            </a:r>
            <a:r>
              <a:rPr lang="en-US" sz="2400" dirty="0">
                <a:latin typeface="+mj-lt"/>
              </a:rPr>
              <a:t> </a:t>
            </a:r>
            <a:r>
              <a:rPr lang="en-US" sz="2400" dirty="0" err="1">
                <a:latin typeface="+mj-lt"/>
              </a:rPr>
              <a:t>Pengurusan</a:t>
            </a:r>
            <a:r>
              <a:rPr lang="en-US" sz="2400" dirty="0">
                <a:latin typeface="+mj-lt"/>
              </a:rPr>
              <a:t> </a:t>
            </a:r>
            <a:r>
              <a:rPr lang="en-US" sz="2400" dirty="0" err="1">
                <a:latin typeface="+mj-lt"/>
              </a:rPr>
              <a:t>Aset</a:t>
            </a:r>
            <a:r>
              <a:rPr lang="en-US" sz="2400" dirty="0">
                <a:latin typeface="+mj-lt"/>
              </a:rPr>
              <a:t> </a:t>
            </a:r>
            <a:r>
              <a:rPr lang="en-US" sz="2400" dirty="0" err="1">
                <a:latin typeface="+mj-lt"/>
              </a:rPr>
              <a:t>Alih</a:t>
            </a:r>
            <a:r>
              <a:rPr lang="en-US" sz="2400" dirty="0">
                <a:latin typeface="+mj-lt"/>
              </a:rPr>
              <a:t> </a:t>
            </a:r>
            <a:r>
              <a:rPr lang="en-US" sz="2400" dirty="0" err="1">
                <a:latin typeface="+mj-lt"/>
              </a:rPr>
              <a:t>Kerajaan</a:t>
            </a:r>
            <a:r>
              <a:rPr lang="en-US" sz="2400" dirty="0">
                <a:latin typeface="+mj-lt"/>
              </a:rPr>
              <a:t>, </a:t>
            </a:r>
            <a:r>
              <a:rPr lang="en-US" sz="2400" dirty="0" err="1">
                <a:latin typeface="+mj-lt"/>
              </a:rPr>
              <a:t>semua</a:t>
            </a:r>
            <a:r>
              <a:rPr lang="en-US" sz="2400" dirty="0">
                <a:latin typeface="+mj-lt"/>
              </a:rPr>
              <a:t> </a:t>
            </a:r>
            <a:r>
              <a:rPr lang="en-US" sz="2400" dirty="0" err="1">
                <a:latin typeface="+mj-lt"/>
              </a:rPr>
              <a:t>Aset</a:t>
            </a:r>
            <a:r>
              <a:rPr lang="en-US" sz="2400" dirty="0">
                <a:latin typeface="+mj-lt"/>
              </a:rPr>
              <a:t> </a:t>
            </a:r>
            <a:r>
              <a:rPr lang="en-US" sz="2400" dirty="0" err="1">
                <a:latin typeface="+mj-lt"/>
              </a:rPr>
              <a:t>Alih</a:t>
            </a:r>
            <a:r>
              <a:rPr lang="en-US" sz="2400" dirty="0">
                <a:latin typeface="+mj-lt"/>
              </a:rPr>
              <a:t> </a:t>
            </a:r>
            <a:r>
              <a:rPr lang="en-US" sz="2400" dirty="0" err="1">
                <a:latin typeface="+mj-lt"/>
              </a:rPr>
              <a:t>Kerajaan</a:t>
            </a:r>
            <a:r>
              <a:rPr lang="en-US" sz="2400" dirty="0">
                <a:latin typeface="+mj-lt"/>
              </a:rPr>
              <a:t> </a:t>
            </a:r>
            <a:r>
              <a:rPr lang="en-US" sz="2400" dirty="0" err="1">
                <a:latin typeface="+mj-lt"/>
              </a:rPr>
              <a:t>hendaklah</a:t>
            </a:r>
            <a:r>
              <a:rPr lang="en-US" sz="2400" dirty="0">
                <a:latin typeface="+mj-lt"/>
              </a:rPr>
              <a:t> </a:t>
            </a:r>
            <a:r>
              <a:rPr lang="en-US" sz="2400" dirty="0" err="1">
                <a:latin typeface="+mj-lt"/>
              </a:rPr>
              <a:t>digunakan</a:t>
            </a:r>
            <a:r>
              <a:rPr lang="en-US" sz="2400" dirty="0">
                <a:latin typeface="+mj-lt"/>
              </a:rPr>
              <a:t> </a:t>
            </a:r>
            <a:r>
              <a:rPr lang="en-US" sz="2400" dirty="0" err="1">
                <a:latin typeface="+mj-lt"/>
              </a:rPr>
              <a:t>dan</a:t>
            </a:r>
            <a:r>
              <a:rPr lang="en-US" sz="2400" dirty="0">
                <a:latin typeface="+mj-lt"/>
              </a:rPr>
              <a:t> </a:t>
            </a:r>
            <a:r>
              <a:rPr lang="en-US" sz="2400" dirty="0" err="1">
                <a:latin typeface="+mj-lt"/>
              </a:rPr>
              <a:t>dikendalikan</a:t>
            </a:r>
            <a:r>
              <a:rPr lang="en-US" sz="2400" dirty="0">
                <a:latin typeface="+mj-lt"/>
              </a:rPr>
              <a:t> </a:t>
            </a:r>
            <a:r>
              <a:rPr lang="en-US" sz="2400" dirty="0" err="1">
                <a:latin typeface="+mj-lt"/>
              </a:rPr>
              <a:t>dengan</a:t>
            </a:r>
            <a:r>
              <a:rPr lang="en-US" sz="2400" dirty="0">
                <a:latin typeface="+mj-lt"/>
              </a:rPr>
              <a:t> </a:t>
            </a:r>
            <a:r>
              <a:rPr lang="en-US" sz="3200" b="1" dirty="0" err="1">
                <a:latin typeface="+mj-lt"/>
              </a:rPr>
              <a:t>cekap</a:t>
            </a:r>
            <a:r>
              <a:rPr lang="en-US" sz="3200" b="1" dirty="0">
                <a:latin typeface="+mj-lt"/>
              </a:rPr>
              <a:t>, </a:t>
            </a:r>
            <a:r>
              <a:rPr lang="en-US" sz="3200" b="1" dirty="0" err="1">
                <a:latin typeface="+mj-lt"/>
              </a:rPr>
              <a:t>mahir</a:t>
            </a:r>
            <a:r>
              <a:rPr lang="en-US" sz="3200" b="1" dirty="0">
                <a:latin typeface="+mj-lt"/>
              </a:rPr>
              <a:t> </a:t>
            </a:r>
            <a:r>
              <a:rPr lang="en-US" sz="3200" b="1" dirty="0" err="1">
                <a:latin typeface="+mj-lt"/>
              </a:rPr>
              <a:t>dan</a:t>
            </a:r>
            <a:r>
              <a:rPr lang="en-US" sz="3200" b="1" dirty="0">
                <a:latin typeface="+mj-lt"/>
              </a:rPr>
              <a:t> </a:t>
            </a:r>
            <a:r>
              <a:rPr lang="en-US" sz="3200" b="1" dirty="0" err="1">
                <a:latin typeface="+mj-lt"/>
              </a:rPr>
              <a:t>teratur</a:t>
            </a:r>
            <a:r>
              <a:rPr lang="en-US" sz="2400" dirty="0">
                <a:latin typeface="+mj-lt"/>
              </a:rPr>
              <a:t> </a:t>
            </a:r>
            <a:r>
              <a:rPr lang="en-US" sz="2400" dirty="0" err="1">
                <a:latin typeface="+mj-lt"/>
              </a:rPr>
              <a:t>bagi</a:t>
            </a:r>
            <a:r>
              <a:rPr lang="en-US" sz="2400" dirty="0">
                <a:latin typeface="+mj-lt"/>
              </a:rPr>
              <a:t> </a:t>
            </a:r>
            <a:r>
              <a:rPr lang="en-US" sz="2400" dirty="0" err="1">
                <a:latin typeface="+mj-lt"/>
              </a:rPr>
              <a:t>tujuan</a:t>
            </a:r>
            <a:r>
              <a:rPr lang="en-US" sz="2400" dirty="0">
                <a:latin typeface="+mj-lt"/>
              </a:rPr>
              <a:t> </a:t>
            </a:r>
            <a:r>
              <a:rPr lang="en-US" sz="2400" dirty="0" err="1">
                <a:latin typeface="+mj-lt"/>
              </a:rPr>
              <a:t>mengurangkan</a:t>
            </a:r>
            <a:r>
              <a:rPr lang="en-US" sz="2400" dirty="0">
                <a:latin typeface="+mj-lt"/>
              </a:rPr>
              <a:t> </a:t>
            </a:r>
            <a:r>
              <a:rPr lang="en-US" sz="2400" dirty="0" err="1">
                <a:latin typeface="+mj-lt"/>
              </a:rPr>
              <a:t>pembaziran</a:t>
            </a:r>
            <a:r>
              <a:rPr lang="en-US" sz="2400" dirty="0">
                <a:latin typeface="+mj-lt"/>
              </a:rPr>
              <a:t>, </a:t>
            </a:r>
            <a:r>
              <a:rPr lang="en-US" sz="2400" dirty="0" err="1">
                <a:latin typeface="+mj-lt"/>
              </a:rPr>
              <a:t>menjimatkan</a:t>
            </a:r>
            <a:r>
              <a:rPr lang="en-US" sz="2400" dirty="0">
                <a:latin typeface="+mj-lt"/>
              </a:rPr>
              <a:t> </a:t>
            </a:r>
            <a:r>
              <a:rPr lang="en-US" sz="2400" dirty="0" err="1">
                <a:latin typeface="+mj-lt"/>
              </a:rPr>
              <a:t>kos</a:t>
            </a:r>
            <a:r>
              <a:rPr lang="en-US" sz="2400" dirty="0">
                <a:latin typeface="+mj-lt"/>
              </a:rPr>
              <a:t>, </a:t>
            </a:r>
            <a:r>
              <a:rPr lang="en-US" sz="2400" dirty="0" err="1">
                <a:latin typeface="+mj-lt"/>
              </a:rPr>
              <a:t>mencapai</a:t>
            </a:r>
            <a:r>
              <a:rPr lang="en-US" sz="2400" dirty="0">
                <a:latin typeface="+mj-lt"/>
              </a:rPr>
              <a:t> </a:t>
            </a:r>
            <a:r>
              <a:rPr lang="en-US" sz="2400" dirty="0" err="1">
                <a:latin typeface="+mj-lt"/>
              </a:rPr>
              <a:t>jangka</a:t>
            </a:r>
            <a:r>
              <a:rPr lang="en-US" sz="2400" dirty="0">
                <a:latin typeface="+mj-lt"/>
              </a:rPr>
              <a:t> </a:t>
            </a:r>
            <a:r>
              <a:rPr lang="en-US" sz="2400" dirty="0" err="1">
                <a:latin typeface="+mj-lt"/>
              </a:rPr>
              <a:t>hayat</a:t>
            </a:r>
            <a:r>
              <a:rPr lang="en-US" sz="2400" dirty="0">
                <a:latin typeface="+mj-lt"/>
              </a:rPr>
              <a:t>, </a:t>
            </a:r>
            <a:r>
              <a:rPr lang="en-US" sz="2400" dirty="0" err="1">
                <a:latin typeface="+mj-lt"/>
              </a:rPr>
              <a:t>mencegah</a:t>
            </a:r>
            <a:r>
              <a:rPr lang="en-US" sz="2400" dirty="0">
                <a:latin typeface="+mj-lt"/>
              </a:rPr>
              <a:t> </a:t>
            </a:r>
            <a:r>
              <a:rPr lang="en-US" sz="2400" dirty="0" err="1">
                <a:latin typeface="+mj-lt"/>
              </a:rPr>
              <a:t>penyalahgunaan</a:t>
            </a:r>
            <a:r>
              <a:rPr lang="en-US" sz="2400" dirty="0">
                <a:latin typeface="+mj-lt"/>
              </a:rPr>
              <a:t> </a:t>
            </a:r>
            <a:r>
              <a:rPr lang="en-US" sz="2400" dirty="0" err="1">
                <a:latin typeface="+mj-lt"/>
              </a:rPr>
              <a:t>dan</a:t>
            </a:r>
            <a:r>
              <a:rPr lang="en-US" sz="2400" dirty="0">
                <a:latin typeface="+mj-lt"/>
              </a:rPr>
              <a:t> </a:t>
            </a:r>
            <a:r>
              <a:rPr lang="en-US" sz="2400" dirty="0" err="1">
                <a:latin typeface="+mj-lt"/>
              </a:rPr>
              <a:t>mengelakkan</a:t>
            </a:r>
            <a:r>
              <a:rPr lang="en-US" sz="2400" dirty="0">
                <a:latin typeface="+mj-lt"/>
              </a:rPr>
              <a:t> </a:t>
            </a:r>
            <a:r>
              <a:rPr lang="en-US" sz="2400" dirty="0" err="1">
                <a:latin typeface="+mj-lt"/>
              </a:rPr>
              <a:t>kehilangan</a:t>
            </a:r>
            <a:r>
              <a:rPr lang="en-US" sz="2400" dirty="0">
                <a:latin typeface="+mj-lt"/>
              </a:rPr>
              <a:t>.</a:t>
            </a:r>
          </a:p>
          <a:p>
            <a:pPr lvl="0" algn="just"/>
            <a:r>
              <a:rPr lang="sv-SE" sz="2400" dirty="0"/>
              <a:t>Semakan Audit mendapati </a:t>
            </a:r>
            <a:r>
              <a:rPr lang="sv-SE" sz="2700" b="1" dirty="0"/>
              <a:t>peralatan bernilai RM1.58 juta </a:t>
            </a:r>
            <a:r>
              <a:rPr lang="sv-SE" sz="2400" dirty="0"/>
              <a:t>di dewan bedah dan Unit Rehabilitasi </a:t>
            </a:r>
            <a:r>
              <a:rPr lang="sv-SE" sz="2700" b="1" dirty="0"/>
              <a:t>tidak digunakan </a:t>
            </a:r>
            <a:r>
              <a:rPr lang="sv-SE" sz="2400" dirty="0"/>
              <a:t>sejak HAG mula beroperasi. </a:t>
            </a:r>
            <a:endParaRPr lang="en-US" sz="2400" dirty="0"/>
          </a:p>
        </p:txBody>
      </p:sp>
    </p:spTree>
    <p:extLst>
      <p:ext uri="{BB962C8B-B14F-4D97-AF65-F5344CB8AC3E}">
        <p14:creationId xmlns:p14="http://schemas.microsoft.com/office/powerpoint/2010/main" val="1664287518"/>
      </p:ext>
    </p:extLst>
  </p:cSld>
  <p:clrMapOvr>
    <a:masterClrMapping/>
  </p:clrMapOvr>
</p:sld>
</file>

<file path=ppt/slides/slide5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815415" y="1892829"/>
            <a:ext cx="10692036" cy="4608512"/>
          </a:xfrm>
        </p:spPr>
        <p:txBody>
          <a:bodyPr>
            <a:normAutofit/>
          </a:bodyPr>
          <a:lstStyle/>
          <a:p>
            <a:pPr lvl="0" algn="just"/>
            <a:r>
              <a:rPr lang="en-MY" sz="2400" dirty="0" err="1"/>
              <a:t>Klausa</a:t>
            </a:r>
            <a:r>
              <a:rPr lang="en-MY" sz="2400" dirty="0"/>
              <a:t> 47 </a:t>
            </a:r>
            <a:r>
              <a:rPr lang="en-MY" sz="2400" dirty="0" err="1"/>
              <a:t>Syarat</a:t>
            </a:r>
            <a:r>
              <a:rPr lang="en-MY" sz="2400" dirty="0"/>
              <a:t> </a:t>
            </a:r>
            <a:r>
              <a:rPr lang="en-MY" sz="2400" dirty="0" err="1"/>
              <a:t>kontrak</a:t>
            </a:r>
            <a:r>
              <a:rPr lang="en-MY" sz="2400" dirty="0"/>
              <a:t> : </a:t>
            </a:r>
          </a:p>
          <a:p>
            <a:pPr marL="859324" indent="-380981" algn="just">
              <a:buFont typeface="Wingdings" pitchFamily="2" charset="2"/>
              <a:buChar char="ü"/>
            </a:pPr>
            <a:r>
              <a:rPr lang="en-MY" sz="2400" dirty="0" err="1"/>
              <a:t>Kontraktor</a:t>
            </a:r>
            <a:r>
              <a:rPr lang="en-MY" sz="2400" dirty="0"/>
              <a:t> </a:t>
            </a:r>
            <a:r>
              <a:rPr lang="en-MY" sz="2400" dirty="0" err="1"/>
              <a:t>bertanggungjawab</a:t>
            </a:r>
            <a:r>
              <a:rPr lang="en-MY" sz="2400" dirty="0"/>
              <a:t> </a:t>
            </a:r>
            <a:r>
              <a:rPr lang="en-MY" sz="2800" b="1" dirty="0" err="1"/>
              <a:t>memastikan</a:t>
            </a:r>
            <a:r>
              <a:rPr lang="en-MY" sz="2400" dirty="0"/>
              <a:t> </a:t>
            </a:r>
            <a:r>
              <a:rPr lang="en-MY" sz="2400" dirty="0" err="1"/>
              <a:t>pengujian</a:t>
            </a:r>
            <a:r>
              <a:rPr lang="en-MY" sz="2400" dirty="0"/>
              <a:t> </a:t>
            </a:r>
            <a:r>
              <a:rPr lang="en-MY" sz="2400" dirty="0" err="1"/>
              <a:t>dan</a:t>
            </a:r>
            <a:r>
              <a:rPr lang="en-MY" sz="2400" dirty="0"/>
              <a:t> </a:t>
            </a:r>
            <a:r>
              <a:rPr lang="en-MY" sz="2400" dirty="0" err="1"/>
              <a:t>pentauliahan</a:t>
            </a:r>
            <a:r>
              <a:rPr lang="en-MY" sz="2400" dirty="0"/>
              <a:t> [Testing and </a:t>
            </a:r>
            <a:r>
              <a:rPr lang="en-MY" sz="2400" dirty="0" err="1"/>
              <a:t>Commisioning</a:t>
            </a:r>
            <a:r>
              <a:rPr lang="en-MY" sz="2400" dirty="0"/>
              <a:t> (T&amp;C)] </a:t>
            </a:r>
            <a:r>
              <a:rPr lang="en-MY" sz="2400" dirty="0" err="1"/>
              <a:t>dilaksanakan</a:t>
            </a:r>
            <a:r>
              <a:rPr lang="en-MY" sz="2400" dirty="0"/>
              <a:t> </a:t>
            </a:r>
            <a:r>
              <a:rPr lang="en-MY" sz="2400" dirty="0" err="1"/>
              <a:t>oleh</a:t>
            </a:r>
            <a:r>
              <a:rPr lang="en-MY" sz="2400" dirty="0"/>
              <a:t> </a:t>
            </a:r>
            <a:r>
              <a:rPr lang="en-MY" sz="2400" dirty="0" err="1"/>
              <a:t>wakilnya</a:t>
            </a:r>
            <a:r>
              <a:rPr lang="en-MY" sz="2400" dirty="0"/>
              <a:t>. </a:t>
            </a:r>
          </a:p>
          <a:p>
            <a:pPr marL="859324" indent="-380981" algn="just">
              <a:buFont typeface="Wingdings" pitchFamily="2" charset="2"/>
              <a:buChar char="ü"/>
            </a:pPr>
            <a:r>
              <a:rPr lang="en-MY" sz="2400" dirty="0"/>
              <a:t>T&amp;C </a:t>
            </a:r>
            <a:r>
              <a:rPr lang="en-MY" sz="2400" dirty="0" err="1"/>
              <a:t>adalah</a:t>
            </a:r>
            <a:r>
              <a:rPr lang="en-MY" sz="2400" dirty="0"/>
              <a:t> </a:t>
            </a:r>
            <a:r>
              <a:rPr lang="en-MY" sz="2400" dirty="0" err="1"/>
              <a:t>termasuk</a:t>
            </a:r>
            <a:r>
              <a:rPr lang="en-MY" sz="2400" dirty="0"/>
              <a:t> proses </a:t>
            </a:r>
            <a:r>
              <a:rPr lang="en-MY" sz="2400" dirty="0" err="1"/>
              <a:t>menunjukkan</a:t>
            </a:r>
            <a:r>
              <a:rPr lang="en-MY" sz="2400" dirty="0"/>
              <a:t> </a:t>
            </a:r>
            <a:r>
              <a:rPr lang="en-MY" sz="2900" b="1" dirty="0" err="1"/>
              <a:t>tatacara</a:t>
            </a:r>
            <a:r>
              <a:rPr lang="en-MY" sz="2900" b="1" dirty="0"/>
              <a:t> </a:t>
            </a:r>
            <a:r>
              <a:rPr lang="en-MY" sz="2900" b="1" dirty="0" err="1"/>
              <a:t>penggunaan</a:t>
            </a:r>
            <a:r>
              <a:rPr lang="en-MY" sz="2400" dirty="0"/>
              <a:t> </a:t>
            </a:r>
            <a:r>
              <a:rPr lang="en-MY" sz="2400" dirty="0" err="1"/>
              <a:t>peralatan</a:t>
            </a:r>
            <a:r>
              <a:rPr lang="en-MY" sz="2400" dirty="0"/>
              <a:t> </a:t>
            </a:r>
            <a:r>
              <a:rPr lang="en-MY" sz="2400" dirty="0" err="1"/>
              <a:t>dengan</a:t>
            </a:r>
            <a:r>
              <a:rPr lang="en-MY" sz="2400" dirty="0"/>
              <a:t> </a:t>
            </a:r>
            <a:r>
              <a:rPr lang="en-MY" sz="2400" dirty="0" err="1"/>
              <a:t>betul</a:t>
            </a:r>
            <a:r>
              <a:rPr lang="en-MY" sz="2400" dirty="0"/>
              <a:t> </a:t>
            </a:r>
            <a:r>
              <a:rPr lang="en-MY" sz="2400" dirty="0" err="1"/>
              <a:t>kepada</a:t>
            </a:r>
            <a:r>
              <a:rPr lang="en-MY" sz="2400" dirty="0"/>
              <a:t> </a:t>
            </a:r>
            <a:r>
              <a:rPr lang="en-MY" sz="2400" dirty="0" err="1"/>
              <a:t>pengguna</a:t>
            </a:r>
            <a:r>
              <a:rPr lang="en-MY" sz="2400" dirty="0"/>
              <a:t>. </a:t>
            </a:r>
          </a:p>
          <a:p>
            <a:pPr marL="859324" indent="-380981" algn="just">
              <a:buFont typeface="Wingdings" pitchFamily="2" charset="2"/>
              <a:buChar char="ü"/>
            </a:pPr>
            <a:r>
              <a:rPr lang="en-MY" sz="2400" dirty="0"/>
              <a:t>T&amp;C </a:t>
            </a:r>
            <a:r>
              <a:rPr lang="en-MY" sz="2400" dirty="0" err="1"/>
              <a:t>dianggap</a:t>
            </a:r>
            <a:r>
              <a:rPr lang="en-MY" sz="2400" dirty="0"/>
              <a:t> </a:t>
            </a:r>
            <a:r>
              <a:rPr lang="en-MY" sz="2900" b="1" dirty="0" err="1"/>
              <a:t>siap</a:t>
            </a:r>
            <a:r>
              <a:rPr lang="en-MY" sz="2900" b="1" dirty="0"/>
              <a:t> </a:t>
            </a:r>
            <a:r>
              <a:rPr lang="en-MY" sz="2900" b="1" dirty="0" err="1"/>
              <a:t>apabila</a:t>
            </a:r>
            <a:r>
              <a:rPr lang="en-MY" sz="2900" b="1" dirty="0"/>
              <a:t> </a:t>
            </a:r>
            <a:r>
              <a:rPr lang="en-MY" sz="2900" b="1" dirty="0" err="1"/>
              <a:t>telah</a:t>
            </a:r>
            <a:r>
              <a:rPr lang="en-MY" sz="2900" b="1" dirty="0"/>
              <a:t> lulus </a:t>
            </a:r>
            <a:r>
              <a:rPr lang="en-MY" sz="2900" b="1" dirty="0" err="1"/>
              <a:t>semua</a:t>
            </a:r>
            <a:r>
              <a:rPr lang="en-MY" sz="2900" b="1" dirty="0"/>
              <a:t> </a:t>
            </a:r>
            <a:r>
              <a:rPr lang="en-MY" sz="2900" b="1" dirty="0" err="1"/>
              <a:t>pengujian</a:t>
            </a:r>
            <a:r>
              <a:rPr lang="en-MY" sz="2900" b="1" dirty="0"/>
              <a:t> </a:t>
            </a:r>
            <a:r>
              <a:rPr lang="en-MY" sz="2400" dirty="0"/>
              <a:t>yang </a:t>
            </a:r>
            <a:r>
              <a:rPr lang="en-MY" sz="2400" dirty="0" err="1"/>
              <a:t>dijalankan</a:t>
            </a:r>
            <a:r>
              <a:rPr lang="en-MY" sz="2400" dirty="0"/>
              <a:t>. </a:t>
            </a:r>
          </a:p>
        </p:txBody>
      </p:sp>
    </p:spTree>
    <p:extLst>
      <p:ext uri="{BB962C8B-B14F-4D97-AF65-F5344CB8AC3E}">
        <p14:creationId xmlns:p14="http://schemas.microsoft.com/office/powerpoint/2010/main" val="1486531884"/>
      </p:ext>
    </p:extLst>
  </p:cSld>
  <p:clrMapOvr>
    <a:masterClrMapping/>
  </p:clrMapOvr>
</p:sld>
</file>

<file path=ppt/slides/slide5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6" name="Rectangle 5"/>
          <p:cNvSpPr>
            <a:spLocks noGrp="1"/>
          </p:cNvSpPr>
          <p:nvPr>
            <p:ph sz="quarter" idx="13"/>
          </p:nvPr>
        </p:nvSpPr>
        <p:spPr>
          <a:xfrm>
            <a:off x="815415" y="1892829"/>
            <a:ext cx="10692036" cy="4608512"/>
          </a:xfrm>
        </p:spPr>
        <p:txBody>
          <a:bodyPr>
            <a:normAutofit/>
          </a:bodyPr>
          <a:lstStyle/>
          <a:p>
            <a:pPr lvl="0" algn="just"/>
            <a:r>
              <a:rPr lang="en-MY" sz="2400" dirty="0" err="1"/>
              <a:t>Klausa</a:t>
            </a:r>
            <a:r>
              <a:rPr lang="en-MY" sz="2400" dirty="0"/>
              <a:t> 47 </a:t>
            </a:r>
            <a:r>
              <a:rPr lang="en-MY" sz="2400" dirty="0" err="1"/>
              <a:t>Syarat</a:t>
            </a:r>
            <a:r>
              <a:rPr lang="en-MY" sz="2400" dirty="0"/>
              <a:t> </a:t>
            </a:r>
            <a:r>
              <a:rPr lang="en-MY" sz="2400" dirty="0" err="1"/>
              <a:t>kontrak</a:t>
            </a:r>
            <a:r>
              <a:rPr lang="en-MY" sz="2400" dirty="0"/>
              <a:t> : </a:t>
            </a:r>
          </a:p>
          <a:p>
            <a:pPr marL="859324" indent="-380981" algn="just">
              <a:buFont typeface="Wingdings" pitchFamily="2" charset="2"/>
              <a:buChar char="ü"/>
            </a:pPr>
            <a:r>
              <a:rPr lang="en-MY" sz="2400" dirty="0" err="1"/>
              <a:t>Pemeriksaan</a:t>
            </a:r>
            <a:r>
              <a:rPr lang="en-MY" sz="2400" dirty="0"/>
              <a:t> Audit </a:t>
            </a:r>
            <a:r>
              <a:rPr lang="en-MY" sz="2400" dirty="0" err="1"/>
              <a:t>mendapati</a:t>
            </a:r>
            <a:r>
              <a:rPr lang="en-MY" sz="2400" dirty="0"/>
              <a:t> </a:t>
            </a:r>
            <a:r>
              <a:rPr lang="en-MY" sz="2400" dirty="0" err="1"/>
              <a:t>empat</a:t>
            </a:r>
            <a:r>
              <a:rPr lang="en-MY" sz="2400" dirty="0"/>
              <a:t> (4) unit </a:t>
            </a:r>
            <a:r>
              <a:rPr lang="en-MY" sz="2400" dirty="0" err="1"/>
              <a:t>peralatan</a:t>
            </a:r>
            <a:r>
              <a:rPr lang="en-MY" sz="2400" dirty="0"/>
              <a:t> </a:t>
            </a:r>
            <a:r>
              <a:rPr lang="en-MY" sz="2400" dirty="0" err="1"/>
              <a:t>bernilai</a:t>
            </a:r>
            <a:r>
              <a:rPr lang="en-MY" sz="2400" dirty="0"/>
              <a:t> RM187,303 yang </a:t>
            </a:r>
            <a:r>
              <a:rPr lang="en-MY" sz="2400" dirty="0" err="1"/>
              <a:t>telah</a:t>
            </a:r>
            <a:r>
              <a:rPr lang="en-MY" sz="2400" dirty="0"/>
              <a:t> </a:t>
            </a:r>
            <a:r>
              <a:rPr lang="en-MY" sz="2400" dirty="0" err="1"/>
              <a:t>dibekalkan</a:t>
            </a:r>
            <a:r>
              <a:rPr lang="en-MY" sz="2400" dirty="0"/>
              <a:t> </a:t>
            </a:r>
            <a:r>
              <a:rPr lang="en-MY" sz="2400" dirty="0" err="1"/>
              <a:t>kepada</a:t>
            </a:r>
            <a:r>
              <a:rPr lang="en-MY" sz="2400" dirty="0"/>
              <a:t> Unit </a:t>
            </a:r>
            <a:r>
              <a:rPr lang="en-MY" sz="2400" dirty="0" err="1"/>
              <a:t>Rehabilitasi</a:t>
            </a:r>
            <a:r>
              <a:rPr lang="en-MY" sz="2400" dirty="0"/>
              <a:t> </a:t>
            </a:r>
            <a:r>
              <a:rPr lang="en-MY" sz="3200" b="1" dirty="0" err="1"/>
              <a:t>tidak</a:t>
            </a:r>
            <a:r>
              <a:rPr lang="en-MY" sz="3200" b="1" dirty="0"/>
              <a:t> </a:t>
            </a:r>
            <a:r>
              <a:rPr lang="en-MY" sz="3200" b="1" dirty="0" err="1"/>
              <a:t>digunakan</a:t>
            </a:r>
            <a:r>
              <a:rPr lang="en-MY" sz="3200" b="1" dirty="0"/>
              <a:t> </a:t>
            </a:r>
            <a:r>
              <a:rPr lang="en-MY" sz="2400" dirty="0" err="1"/>
              <a:t>kerana</a:t>
            </a:r>
            <a:r>
              <a:rPr lang="en-MY" sz="2400" dirty="0"/>
              <a:t> </a:t>
            </a:r>
            <a:r>
              <a:rPr lang="en-MY" sz="3200" b="1" dirty="0" err="1"/>
              <a:t>belum</a:t>
            </a:r>
            <a:r>
              <a:rPr lang="en-MY" sz="2400" dirty="0"/>
              <a:t> </a:t>
            </a:r>
            <a:r>
              <a:rPr lang="en-MY" sz="2400" dirty="0" err="1"/>
              <a:t>dibuat</a:t>
            </a:r>
            <a:r>
              <a:rPr lang="en-MY" sz="2400" dirty="0"/>
              <a:t> T&amp;C. </a:t>
            </a:r>
          </a:p>
          <a:p>
            <a:pPr marL="859324" indent="-380981" algn="just">
              <a:buFont typeface="Wingdings" pitchFamily="2" charset="2"/>
              <a:buChar char="ü"/>
            </a:pPr>
            <a:r>
              <a:rPr lang="en-MY" sz="2400" dirty="0" err="1"/>
              <a:t>Semakan</a:t>
            </a:r>
            <a:r>
              <a:rPr lang="en-MY" sz="2400" dirty="0"/>
              <a:t> Audit </a:t>
            </a:r>
            <a:r>
              <a:rPr lang="en-MY" sz="2400" dirty="0" err="1"/>
              <a:t>seterusnya</a:t>
            </a:r>
            <a:r>
              <a:rPr lang="en-MY" sz="2400" dirty="0"/>
              <a:t> </a:t>
            </a:r>
            <a:r>
              <a:rPr lang="en-MY" sz="2400" dirty="0" err="1"/>
              <a:t>mendapati</a:t>
            </a:r>
            <a:r>
              <a:rPr lang="en-MY" sz="2400" dirty="0"/>
              <a:t> </a:t>
            </a:r>
            <a:r>
              <a:rPr lang="en-MY" sz="2400" dirty="0" err="1"/>
              <a:t>bayaran</a:t>
            </a:r>
            <a:r>
              <a:rPr lang="en-MY" sz="2400" dirty="0"/>
              <a:t> </a:t>
            </a:r>
            <a:r>
              <a:rPr lang="en-MY" sz="2400" dirty="0" err="1"/>
              <a:t>berjumlah</a:t>
            </a:r>
            <a:r>
              <a:rPr lang="en-MY" sz="2400" dirty="0"/>
              <a:t> RM168,573 (90%) </a:t>
            </a:r>
            <a:r>
              <a:rPr lang="en-MY" sz="2400" dirty="0" err="1"/>
              <a:t>bagi</a:t>
            </a:r>
            <a:r>
              <a:rPr lang="en-MY" sz="2400" dirty="0"/>
              <a:t> </a:t>
            </a:r>
            <a:r>
              <a:rPr lang="en-MY" sz="3200" b="1" dirty="0" err="1"/>
              <a:t>empat</a:t>
            </a:r>
            <a:r>
              <a:rPr lang="en-MY" sz="3200" b="1" dirty="0"/>
              <a:t> (4) </a:t>
            </a:r>
            <a:r>
              <a:rPr lang="en-MY" sz="3200" b="1" dirty="0" err="1"/>
              <a:t>peralatan</a:t>
            </a:r>
            <a:r>
              <a:rPr lang="en-MY" sz="3200" b="1" dirty="0"/>
              <a:t> </a:t>
            </a:r>
            <a:r>
              <a:rPr lang="en-MY" sz="3200" b="1" dirty="0" err="1"/>
              <a:t>tersebut</a:t>
            </a:r>
            <a:r>
              <a:rPr lang="en-MY" sz="3200" b="1" dirty="0"/>
              <a:t> </a:t>
            </a:r>
            <a:r>
              <a:rPr lang="en-MY" sz="3200" b="1" dirty="0" err="1"/>
              <a:t>telah</a:t>
            </a:r>
            <a:r>
              <a:rPr lang="en-MY" sz="3200" b="1" dirty="0"/>
              <a:t> </a:t>
            </a:r>
            <a:r>
              <a:rPr lang="en-MY" sz="3200" b="1" dirty="0" err="1"/>
              <a:t>dijelaskan</a:t>
            </a:r>
            <a:r>
              <a:rPr lang="en-MY" sz="3200" b="1" dirty="0"/>
              <a:t> </a:t>
            </a:r>
            <a:r>
              <a:rPr lang="en-MY" sz="2400" dirty="0" err="1"/>
              <a:t>selaras</a:t>
            </a:r>
            <a:r>
              <a:rPr lang="en-MY" sz="2400" dirty="0"/>
              <a:t> </a:t>
            </a:r>
            <a:r>
              <a:rPr lang="en-MY" sz="2400" dirty="0" err="1"/>
              <a:t>dengan</a:t>
            </a:r>
            <a:r>
              <a:rPr lang="en-MY" sz="2400" dirty="0"/>
              <a:t> </a:t>
            </a:r>
            <a:r>
              <a:rPr lang="en-MY" sz="2400" dirty="0" err="1"/>
              <a:t>Klausa</a:t>
            </a:r>
            <a:r>
              <a:rPr lang="en-MY" sz="2400" dirty="0"/>
              <a:t> 50(3)(b) </a:t>
            </a:r>
            <a:r>
              <a:rPr lang="en-MY" sz="2400" dirty="0" err="1"/>
              <a:t>syarat</a:t>
            </a:r>
            <a:r>
              <a:rPr lang="en-MY" sz="2400" dirty="0"/>
              <a:t> </a:t>
            </a:r>
            <a:r>
              <a:rPr lang="en-MY" sz="2400" dirty="0" err="1"/>
              <a:t>kontrak</a:t>
            </a:r>
            <a:r>
              <a:rPr lang="en-MY" sz="2400" dirty="0"/>
              <a:t> yang </a:t>
            </a:r>
            <a:r>
              <a:rPr lang="en-MY" sz="2400" dirty="0" err="1"/>
              <a:t>menetapkan</a:t>
            </a:r>
            <a:r>
              <a:rPr lang="en-MY" sz="2400" dirty="0"/>
              <a:t> </a:t>
            </a:r>
            <a:r>
              <a:rPr lang="en-MY" sz="2400" dirty="0" err="1"/>
              <a:t>pembayaran</a:t>
            </a:r>
            <a:r>
              <a:rPr lang="en-MY" sz="2400" dirty="0"/>
              <a:t> </a:t>
            </a:r>
            <a:r>
              <a:rPr lang="en-MY" sz="2400" dirty="0" err="1"/>
              <a:t>sehingga</a:t>
            </a:r>
            <a:r>
              <a:rPr lang="en-MY" sz="2400" dirty="0"/>
              <a:t> 90% </a:t>
            </a:r>
            <a:r>
              <a:rPr lang="en-MY" sz="2400" dirty="0" err="1"/>
              <a:t>daripada</a:t>
            </a:r>
            <a:r>
              <a:rPr lang="en-MY" sz="2400" dirty="0"/>
              <a:t> </a:t>
            </a:r>
            <a:r>
              <a:rPr lang="en-MY" sz="2400" dirty="0" err="1"/>
              <a:t>nilai</a:t>
            </a:r>
            <a:r>
              <a:rPr lang="en-MY" sz="2400" dirty="0"/>
              <a:t> </a:t>
            </a:r>
            <a:r>
              <a:rPr lang="en-MY" sz="2400" dirty="0" err="1"/>
              <a:t>peralatan</a:t>
            </a:r>
            <a:r>
              <a:rPr lang="en-MY" sz="2400" dirty="0"/>
              <a:t> </a:t>
            </a:r>
            <a:r>
              <a:rPr lang="en-MY" sz="2400" dirty="0" err="1"/>
              <a:t>tersebut</a:t>
            </a:r>
            <a:r>
              <a:rPr lang="en-MY" sz="2400" dirty="0"/>
              <a:t> </a:t>
            </a:r>
            <a:r>
              <a:rPr lang="en-MY" sz="2400" dirty="0" err="1"/>
              <a:t>hendaklah</a:t>
            </a:r>
            <a:r>
              <a:rPr lang="en-MY" sz="2400" dirty="0"/>
              <a:t> </a:t>
            </a:r>
            <a:r>
              <a:rPr lang="en-MY" sz="2400" dirty="0" err="1"/>
              <a:t>dibuat</a:t>
            </a:r>
            <a:r>
              <a:rPr lang="en-MY" sz="2400" dirty="0"/>
              <a:t> </a:t>
            </a:r>
            <a:r>
              <a:rPr lang="en-MY" sz="2400" dirty="0" err="1"/>
              <a:t>apabila</a:t>
            </a:r>
            <a:r>
              <a:rPr lang="en-MY" sz="2400" dirty="0"/>
              <a:t> </a:t>
            </a:r>
            <a:r>
              <a:rPr lang="en-MY" sz="2400" dirty="0" err="1"/>
              <a:t>peralatan</a:t>
            </a:r>
            <a:r>
              <a:rPr lang="en-MY" sz="2400" dirty="0"/>
              <a:t> </a:t>
            </a:r>
            <a:r>
              <a:rPr lang="en-MY" sz="2400" dirty="0" err="1"/>
              <a:t>telah</a:t>
            </a:r>
            <a:r>
              <a:rPr lang="en-MY" sz="2400" dirty="0"/>
              <a:t> </a:t>
            </a:r>
            <a:r>
              <a:rPr lang="en-MY" sz="2400" dirty="0" err="1"/>
              <a:t>diterima</a:t>
            </a:r>
            <a:r>
              <a:rPr lang="en-MY" sz="2400" dirty="0"/>
              <a:t>. </a:t>
            </a:r>
            <a:endParaRPr lang="en-US" sz="2400" dirty="0"/>
          </a:p>
        </p:txBody>
      </p:sp>
    </p:spTree>
    <p:extLst>
      <p:ext uri="{BB962C8B-B14F-4D97-AF65-F5344CB8AC3E}">
        <p14:creationId xmlns:p14="http://schemas.microsoft.com/office/powerpoint/2010/main" val="604878278"/>
      </p:ext>
    </p:extLst>
  </p:cSld>
  <p:clrMapOvr>
    <a:masterClrMapping/>
  </p:clrMapOvr>
</p:sld>
</file>

<file path=ppt/slides/slide5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pic>
        <p:nvPicPr>
          <p:cNvPr id="1027" name="Picture 3"/>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815415" y="2231135"/>
            <a:ext cx="5279364" cy="32933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28" name="Picture 4"/>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6480044" y="2231135"/>
            <a:ext cx="5088565" cy="32933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2740022661"/>
      </p:ext>
    </p:extLst>
  </p:cSld>
  <p:clrMapOvr>
    <a:masterClrMapping/>
  </p:clrMapOvr>
</p:sld>
</file>

<file path=ppt/slides/slide5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err="1"/>
              <a:t>Pengauditan</a:t>
            </a:r>
            <a:r>
              <a:rPr lang="en-US" dirty="0"/>
              <a:t> </a:t>
            </a:r>
            <a:r>
              <a:rPr lang="en-US" dirty="0" err="1"/>
              <a:t>Pengurusan</a:t>
            </a:r>
            <a:r>
              <a:rPr lang="en-US" dirty="0"/>
              <a:t> </a:t>
            </a:r>
            <a:r>
              <a:rPr lang="en-US" dirty="0" err="1"/>
              <a:t>Projek</a:t>
            </a:r>
            <a:r>
              <a:rPr lang="en-US" dirty="0"/>
              <a:t> </a:t>
            </a:r>
          </a:p>
        </p:txBody>
      </p:sp>
      <p:pic>
        <p:nvPicPr>
          <p:cNvPr id="2050"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530058" y="1892828"/>
            <a:ext cx="4753468" cy="45872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2051" name="Picture 3"/>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6864087" y="1892831"/>
            <a:ext cx="3924300" cy="45872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78659286"/>
      </p:ext>
    </p:extLst>
  </p:cSld>
  <p:clrMapOvr>
    <a:masterClrMapping/>
  </p:clrMapOvr>
</p:sld>
</file>

<file path=ppt/slides/slide5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err="1"/>
              <a:t>Pengauditan</a:t>
            </a:r>
            <a:r>
              <a:rPr lang="en-US" dirty="0"/>
              <a:t> </a:t>
            </a:r>
            <a:r>
              <a:rPr lang="en-US" dirty="0" err="1"/>
              <a:t>Pengurusan</a:t>
            </a:r>
            <a:r>
              <a:rPr lang="en-US" dirty="0"/>
              <a:t> </a:t>
            </a:r>
            <a:r>
              <a:rPr lang="en-US" dirty="0" err="1"/>
              <a:t>Projek</a:t>
            </a:r>
            <a:r>
              <a:rPr lang="en-US" dirty="0"/>
              <a:t> </a:t>
            </a:r>
          </a:p>
        </p:txBody>
      </p:sp>
      <p:sp>
        <p:nvSpPr>
          <p:cNvPr id="8" name="Rectangle 7"/>
          <p:cNvSpPr/>
          <p:nvPr/>
        </p:nvSpPr>
        <p:spPr>
          <a:xfrm>
            <a:off x="1295468"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Pendapat</a:t>
            </a:r>
            <a:r>
              <a:rPr lang="en-US" sz="2700" b="1" dirty="0">
                <a:solidFill>
                  <a:prstClr val="black"/>
                </a:solidFill>
              </a:rPr>
              <a:t> Audit</a:t>
            </a:r>
          </a:p>
        </p:txBody>
      </p:sp>
      <p:sp>
        <p:nvSpPr>
          <p:cNvPr id="6" name="Rectangle 5"/>
          <p:cNvSpPr>
            <a:spLocks noGrp="1"/>
          </p:cNvSpPr>
          <p:nvPr>
            <p:ph sz="quarter" idx="13"/>
          </p:nvPr>
        </p:nvSpPr>
        <p:spPr>
          <a:xfrm>
            <a:off x="780562" y="2660916"/>
            <a:ext cx="5346017" cy="3840427"/>
          </a:xfrm>
        </p:spPr>
        <p:txBody>
          <a:bodyPr>
            <a:normAutofit fontScale="55000" lnSpcReduction="20000"/>
          </a:bodyPr>
          <a:lstStyle/>
          <a:p>
            <a:pPr lvl="0"/>
            <a:r>
              <a:rPr lang="en-MY" sz="5100" b="1" dirty="0" err="1"/>
              <a:t>Kegagalan</a:t>
            </a:r>
            <a:r>
              <a:rPr lang="en-MY" sz="5100" b="1" dirty="0"/>
              <a:t> </a:t>
            </a:r>
            <a:r>
              <a:rPr lang="en-MY" dirty="0" err="1"/>
              <a:t>kontraktor</a:t>
            </a:r>
            <a:r>
              <a:rPr lang="en-MY" dirty="0"/>
              <a:t> </a:t>
            </a:r>
            <a:r>
              <a:rPr lang="en-MY" dirty="0" err="1"/>
              <a:t>melaksanakan</a:t>
            </a:r>
            <a:r>
              <a:rPr lang="en-MY" dirty="0"/>
              <a:t> </a:t>
            </a:r>
            <a:r>
              <a:rPr lang="en-MY" dirty="0" err="1"/>
              <a:t>kerja</a:t>
            </a:r>
            <a:r>
              <a:rPr lang="en-MY" dirty="0"/>
              <a:t> </a:t>
            </a:r>
            <a:r>
              <a:rPr lang="en-MY" dirty="0" err="1"/>
              <a:t>pengujian</a:t>
            </a:r>
            <a:r>
              <a:rPr lang="en-MY" dirty="0"/>
              <a:t> </a:t>
            </a:r>
            <a:r>
              <a:rPr lang="en-MY" dirty="0" err="1"/>
              <a:t>dan</a:t>
            </a:r>
            <a:r>
              <a:rPr lang="en-MY" dirty="0"/>
              <a:t> </a:t>
            </a:r>
            <a:r>
              <a:rPr lang="en-MY" dirty="0" err="1"/>
              <a:t>pentauliahan</a:t>
            </a:r>
            <a:r>
              <a:rPr lang="en-MY" dirty="0"/>
              <a:t> </a:t>
            </a:r>
            <a:r>
              <a:rPr lang="en-MY" dirty="0" err="1"/>
              <a:t>terhadap</a:t>
            </a:r>
            <a:r>
              <a:rPr lang="en-MY" dirty="0"/>
              <a:t> </a:t>
            </a:r>
            <a:r>
              <a:rPr lang="en-MY" dirty="0" err="1"/>
              <a:t>peralatan</a:t>
            </a:r>
            <a:r>
              <a:rPr lang="en-MY" dirty="0"/>
              <a:t> </a:t>
            </a:r>
            <a:r>
              <a:rPr lang="en-MY" dirty="0" err="1"/>
              <a:t>perubatan</a:t>
            </a:r>
            <a:r>
              <a:rPr lang="en-MY" dirty="0"/>
              <a:t> yang </a:t>
            </a:r>
            <a:r>
              <a:rPr lang="en-MY" dirty="0" err="1"/>
              <a:t>telah</a:t>
            </a:r>
            <a:r>
              <a:rPr lang="en-MY" dirty="0"/>
              <a:t> </a:t>
            </a:r>
            <a:r>
              <a:rPr lang="en-MY" dirty="0" err="1"/>
              <a:t>dibekalkan</a:t>
            </a:r>
            <a:r>
              <a:rPr lang="en-MY" dirty="0"/>
              <a:t> </a:t>
            </a:r>
            <a:r>
              <a:rPr lang="en-MY" dirty="0" err="1"/>
              <a:t>menyebabkan</a:t>
            </a:r>
            <a:r>
              <a:rPr lang="en-MY" dirty="0"/>
              <a:t> </a:t>
            </a:r>
            <a:r>
              <a:rPr lang="en-MY" dirty="0" err="1"/>
              <a:t>peralatan</a:t>
            </a:r>
            <a:r>
              <a:rPr lang="en-MY" dirty="0"/>
              <a:t> </a:t>
            </a:r>
            <a:r>
              <a:rPr lang="en-MY" dirty="0" err="1"/>
              <a:t>tidak</a:t>
            </a:r>
            <a:r>
              <a:rPr lang="en-MY" dirty="0"/>
              <a:t> </a:t>
            </a:r>
            <a:r>
              <a:rPr lang="en-MY" dirty="0" err="1"/>
              <a:t>dapat</a:t>
            </a:r>
            <a:r>
              <a:rPr lang="en-MY" dirty="0"/>
              <a:t> </a:t>
            </a:r>
            <a:r>
              <a:rPr lang="en-MY" dirty="0" err="1"/>
              <a:t>dimanfaatkan</a:t>
            </a:r>
            <a:r>
              <a:rPr lang="en-MY" dirty="0"/>
              <a:t> </a:t>
            </a:r>
            <a:r>
              <a:rPr lang="en-MY" dirty="0" err="1"/>
              <a:t>selaras</a:t>
            </a:r>
            <a:r>
              <a:rPr lang="en-MY" dirty="0"/>
              <a:t> </a:t>
            </a:r>
            <a:r>
              <a:rPr lang="en-MY" dirty="0" err="1"/>
              <a:t>dengan</a:t>
            </a:r>
            <a:r>
              <a:rPr lang="en-MY" dirty="0"/>
              <a:t> </a:t>
            </a:r>
            <a:r>
              <a:rPr lang="en-MY" dirty="0" err="1"/>
              <a:t>tujuan</a:t>
            </a:r>
            <a:r>
              <a:rPr lang="en-MY" dirty="0"/>
              <a:t> </a:t>
            </a:r>
            <a:r>
              <a:rPr lang="en-MY" dirty="0" err="1"/>
              <a:t>perolehan</a:t>
            </a:r>
            <a:r>
              <a:rPr lang="en-MY" dirty="0"/>
              <a:t> </a:t>
            </a:r>
            <a:r>
              <a:rPr lang="en-MY" dirty="0" err="1"/>
              <a:t>dibuat</a:t>
            </a:r>
            <a:r>
              <a:rPr lang="en-MY" dirty="0"/>
              <a:t>. </a:t>
            </a:r>
          </a:p>
          <a:p>
            <a:pPr lvl="0"/>
            <a:r>
              <a:rPr lang="en-MY" dirty="0" err="1"/>
              <a:t>Ini</a:t>
            </a:r>
            <a:r>
              <a:rPr lang="en-MY" dirty="0"/>
              <a:t> </a:t>
            </a:r>
            <a:r>
              <a:rPr lang="en-MY" dirty="0" err="1"/>
              <a:t>merupakan</a:t>
            </a:r>
            <a:r>
              <a:rPr lang="en-MY" dirty="0"/>
              <a:t> </a:t>
            </a:r>
            <a:r>
              <a:rPr lang="en-MY" dirty="0" err="1"/>
              <a:t>satu</a:t>
            </a:r>
            <a:r>
              <a:rPr lang="en-MY" dirty="0"/>
              <a:t> </a:t>
            </a:r>
            <a:r>
              <a:rPr lang="en-MY" sz="4800" b="1" dirty="0" err="1"/>
              <a:t>pembaziran</a:t>
            </a:r>
            <a:r>
              <a:rPr lang="en-MY" sz="4800" b="1" dirty="0"/>
              <a:t> </a:t>
            </a:r>
            <a:r>
              <a:rPr lang="en-MY" sz="4800" b="1" dirty="0" err="1"/>
              <a:t>wang</a:t>
            </a:r>
            <a:r>
              <a:rPr lang="en-MY" sz="4800" b="1" dirty="0"/>
              <a:t> </a:t>
            </a:r>
            <a:r>
              <a:rPr lang="en-MY" sz="4800" b="1" dirty="0" err="1"/>
              <a:t>awam</a:t>
            </a:r>
            <a:r>
              <a:rPr lang="en-MY" dirty="0"/>
              <a:t> </a:t>
            </a:r>
            <a:r>
              <a:rPr lang="en-MY" dirty="0" err="1"/>
              <a:t>dan</a:t>
            </a:r>
            <a:r>
              <a:rPr lang="en-MY" dirty="0"/>
              <a:t> </a:t>
            </a:r>
            <a:r>
              <a:rPr lang="en-MY" dirty="0" err="1"/>
              <a:t>boleh</a:t>
            </a:r>
            <a:r>
              <a:rPr lang="en-MY" dirty="0"/>
              <a:t> </a:t>
            </a:r>
            <a:r>
              <a:rPr lang="en-MY" dirty="0" err="1"/>
              <a:t>menjejaskan</a:t>
            </a:r>
            <a:r>
              <a:rPr lang="en-MY" dirty="0"/>
              <a:t> </a:t>
            </a:r>
            <a:r>
              <a:rPr lang="en-MY" dirty="0" err="1"/>
              <a:t>kebolehgunaan</a:t>
            </a:r>
            <a:r>
              <a:rPr lang="en-MY" dirty="0"/>
              <a:t> </a:t>
            </a:r>
            <a:r>
              <a:rPr lang="en-MY" dirty="0" err="1"/>
              <a:t>peralatan</a:t>
            </a:r>
            <a:r>
              <a:rPr lang="en-MY" dirty="0"/>
              <a:t> </a:t>
            </a:r>
            <a:r>
              <a:rPr lang="en-MY" dirty="0" err="1"/>
              <a:t>tersebut</a:t>
            </a:r>
            <a:r>
              <a:rPr lang="en-MY" dirty="0"/>
              <a:t> </a:t>
            </a:r>
            <a:r>
              <a:rPr lang="en-MY" dirty="0" err="1"/>
              <a:t>kerana</a:t>
            </a:r>
            <a:r>
              <a:rPr lang="en-MY" dirty="0"/>
              <a:t> </a:t>
            </a:r>
            <a:r>
              <a:rPr lang="en-MY" dirty="0" err="1"/>
              <a:t>telah</a:t>
            </a:r>
            <a:r>
              <a:rPr lang="en-MY" dirty="0"/>
              <a:t> </a:t>
            </a:r>
            <a:r>
              <a:rPr lang="en-MY" dirty="0" err="1"/>
              <a:t>terbiar</a:t>
            </a:r>
            <a:r>
              <a:rPr lang="en-MY" dirty="0"/>
              <a:t> </a:t>
            </a:r>
            <a:r>
              <a:rPr lang="en-MY" dirty="0" err="1"/>
              <a:t>selama</a:t>
            </a:r>
            <a:r>
              <a:rPr lang="en-MY" dirty="0"/>
              <a:t> lima (5) </a:t>
            </a:r>
            <a:r>
              <a:rPr lang="en-MY" dirty="0" err="1"/>
              <a:t>tahun</a:t>
            </a:r>
            <a:r>
              <a:rPr lang="en-MY" dirty="0"/>
              <a:t>. </a:t>
            </a:r>
            <a:endParaRPr lang="en-US" dirty="0"/>
          </a:p>
        </p:txBody>
      </p:sp>
      <p:sp>
        <p:nvSpPr>
          <p:cNvPr id="5" name="Rectangle 5"/>
          <p:cNvSpPr>
            <a:spLocks noGrp="1"/>
          </p:cNvSpPr>
          <p:nvPr>
            <p:ph sz="quarter" idx="13"/>
          </p:nvPr>
        </p:nvSpPr>
        <p:spPr>
          <a:xfrm>
            <a:off x="6288021" y="2660915"/>
            <a:ext cx="5568619" cy="4032448"/>
          </a:xfrm>
        </p:spPr>
        <p:txBody>
          <a:bodyPr>
            <a:normAutofit/>
          </a:bodyPr>
          <a:lstStyle/>
          <a:p>
            <a:pPr lvl="0" algn="just"/>
            <a:r>
              <a:rPr lang="ms-MY" sz="2000" dirty="0"/>
              <a:t>Maklum Balas Sehingga 2 Januari 2019 Pengujian &amp; Pentauliahan peralatan (T&amp;C) telah selesai dilaksanakan bagi 3 peralatan iaitu Fluidotheraphy, Vestibulator System dan Driving Simulator telah dilaksanakan oleh pihak ke-3 dan melalui Laporan T.T.K Judgement of Action Tester didapati driving simulator masih berfungsi dengan baik.</a:t>
            </a:r>
          </a:p>
          <a:p>
            <a:pPr lvl="0" algn="just"/>
            <a:r>
              <a:rPr lang="ms-MY" sz="2000" dirty="0"/>
              <a:t> (Nota: Isu masih belum selesai kerana status T&amp;C bagi peralatan </a:t>
            </a:r>
            <a:r>
              <a:rPr lang="ms-MY" sz="2000" b="1" dirty="0"/>
              <a:t>Snoozelan Set </a:t>
            </a:r>
            <a:r>
              <a:rPr lang="ms-MY" sz="2000" dirty="0"/>
              <a:t>masih dalam tindakan)</a:t>
            </a:r>
            <a:endParaRPr lang="en-US" sz="2100" dirty="0"/>
          </a:p>
        </p:txBody>
      </p:sp>
      <p:sp>
        <p:nvSpPr>
          <p:cNvPr id="7" name="Rectangle 6"/>
          <p:cNvSpPr/>
          <p:nvPr/>
        </p:nvSpPr>
        <p:spPr>
          <a:xfrm>
            <a:off x="6864085" y="1808980"/>
            <a:ext cx="4608512" cy="718744"/>
          </a:xfrm>
          <a:prstGeom prst="rect">
            <a:avLst/>
          </a:prstGeom>
          <a:solidFill>
            <a:schemeClr val="bg2">
              <a:lumMod val="75000"/>
            </a:schemeClr>
          </a:solidFill>
        </p:spPr>
        <p:style>
          <a:lnRef idx="3">
            <a:schemeClr val="lt1"/>
          </a:lnRef>
          <a:fillRef idx="1">
            <a:schemeClr val="accent2"/>
          </a:fillRef>
          <a:effectRef idx="1">
            <a:schemeClr val="accent2"/>
          </a:effectRef>
          <a:fontRef idx="minor">
            <a:schemeClr val="lt1"/>
          </a:fontRef>
        </p:style>
        <p:txBody>
          <a:bodyPr wrap="square" lIns="243829" tIns="243829" rIns="243829" bIns="121914" rtlCol="0" anchor="ctr">
            <a:spAutoFit/>
          </a:bodyPr>
          <a:lstStyle/>
          <a:p>
            <a:pPr algn="ctr">
              <a:lnSpc>
                <a:spcPct val="85000"/>
              </a:lnSpc>
            </a:pPr>
            <a:r>
              <a:rPr lang="en-US" sz="2700" b="1" dirty="0" err="1">
                <a:solidFill>
                  <a:prstClr val="black"/>
                </a:solidFill>
              </a:rPr>
              <a:t>Maklumbalas</a:t>
            </a:r>
            <a:r>
              <a:rPr lang="en-US" sz="2700" b="1" dirty="0">
                <a:solidFill>
                  <a:prstClr val="black"/>
                </a:solidFill>
              </a:rPr>
              <a:t> KKM</a:t>
            </a:r>
          </a:p>
        </p:txBody>
      </p:sp>
      <p:pic>
        <p:nvPicPr>
          <p:cNvPr id="9"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877927" y="823212"/>
            <a:ext cx="1985625" cy="98576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Tree>
    <p:extLst>
      <p:ext uri="{BB962C8B-B14F-4D97-AF65-F5344CB8AC3E}">
        <p14:creationId xmlns:p14="http://schemas.microsoft.com/office/powerpoint/2010/main" val="3824756653"/>
      </p:ext>
    </p:extLst>
  </p:cSld>
  <p:clrMapOvr>
    <a:masterClrMapping/>
  </p:clrMapOvr>
</p:sld>
</file>

<file path=ppt/slides/slide5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Rectangle 3"/>
          <p:cNvSpPr>
            <a:spLocks noGrp="1"/>
          </p:cNvSpPr>
          <p:nvPr>
            <p:ph type="title"/>
          </p:nvPr>
        </p:nvSpPr>
        <p:spPr>
          <a:xfrm>
            <a:off x="2255573" y="5925277"/>
            <a:ext cx="9753600" cy="609600"/>
          </a:xfrm>
        </p:spPr>
        <p:txBody>
          <a:bodyPr>
            <a:normAutofit fontScale="90000"/>
          </a:bodyPr>
          <a:lstStyle/>
          <a:p>
            <a:r>
              <a:rPr lang="en-US" sz="5300" dirty="0"/>
              <a:t>SYOR AUDIT </a:t>
            </a:r>
            <a:br>
              <a:rPr lang="en-US" dirty="0"/>
            </a:br>
            <a:r>
              <a:rPr lang="en-US" dirty="0"/>
              <a:t>PROJEK PEMBINAAN HOSPITAL ALOR GAJAH, MELAKA</a:t>
            </a:r>
            <a:br>
              <a:rPr lang="en-US" dirty="0"/>
            </a:br>
            <a:endParaRPr lang="en-US" dirty="0"/>
          </a:p>
        </p:txBody>
      </p:sp>
      <p:pic>
        <p:nvPicPr>
          <p:cNvPr id="4098" name="Picture 2" descr="Image result for SYOR AUDIT"/>
          <p:cNvPicPr>
            <a:picLocks noGrp="1" noChangeAspect="1" noChangeArrowheads="1"/>
          </p:cNvPicPr>
          <p:nvPr>
            <p:ph type="pic" idx="1"/>
          </p:nvPr>
        </p:nvPicPr>
        <p:blipFill>
          <a:blip r:embed="rId3">
            <a:extLst>
              <a:ext uri="{28A0092B-C50C-407E-A947-70E740481C1C}">
                <a14:useLocalDpi xmlns:a14="http://schemas.microsoft.com/office/drawing/2010/main" val="0"/>
              </a:ext>
            </a:extLst>
          </a:blip>
          <a:srcRect t="16196" b="16196"/>
          <a:stretch>
            <a:fillRect/>
          </a:stretch>
        </p:blipFill>
        <p:spPr bwMode="auto">
          <a:xfrm>
            <a:off x="2159564" y="164639"/>
            <a:ext cx="9889099" cy="4224469"/>
          </a:xfrm>
          <a:prstGeom prst="rect">
            <a:avLst/>
          </a:prstGeom>
          <a:noFill/>
          <a:extLst>
            <a:ext uri="{909E8E84-426E-40DD-AFC4-6F175D3DCCD1}">
              <a14:hiddenFill xmlns:a14="http://schemas.microsoft.com/office/drawing/2010/main">
                <a:solidFill>
                  <a:srgbClr val="FFFFFF"/>
                </a:solidFill>
              </a14:hiddenFill>
            </a:ext>
          </a:extLst>
        </p:spPr>
      </p:pic>
      <p:pic>
        <p:nvPicPr>
          <p:cNvPr id="4099" name="Picture 3"/>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239351" y="548680"/>
            <a:ext cx="1439333" cy="1447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pic>
        <p:nvPicPr>
          <p:cNvPr id="10"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43339" y="2246769"/>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939868644"/>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7267129-D582-495A-8F4B-6B9075899DD6}"/>
              </a:ext>
            </a:extLst>
          </p:cNvPr>
          <p:cNvSpPr>
            <a:spLocks noGrp="1"/>
          </p:cNvSpPr>
          <p:nvPr>
            <p:ph type="title"/>
          </p:nvPr>
        </p:nvSpPr>
        <p:spPr>
          <a:xfrm>
            <a:off x="239494" y="853105"/>
            <a:ext cx="11328000" cy="432000"/>
          </a:xfrm>
        </p:spPr>
        <p:txBody>
          <a:bodyPr/>
          <a:lstStyle/>
          <a:p>
            <a:pPr algn="ctr"/>
            <a:r>
              <a:rPr lang="en-US" sz="4000" b="1" spc="50" dirty="0">
                <a:ln w="11430"/>
                <a:latin typeface="Corbel" panose="020B0503020204020204" pitchFamily="34" charset="0"/>
              </a:rPr>
              <a:t>LAPORAN KETUA AUDIT NEGARA </a:t>
            </a:r>
            <a:br>
              <a:rPr lang="en-US" sz="4000" b="1" spc="50" dirty="0">
                <a:ln w="11430"/>
                <a:latin typeface="Corbel" panose="020B0503020204020204" pitchFamily="34" charset="0"/>
              </a:rPr>
            </a:br>
            <a:r>
              <a:rPr lang="en-US" sz="4000" b="1" spc="50" dirty="0">
                <a:ln w="11430"/>
                <a:latin typeface="Corbel" panose="020B0503020204020204" pitchFamily="34" charset="0"/>
              </a:rPr>
              <a:t>TAHUN 2017 (SIRI 1)</a:t>
            </a:r>
            <a:endParaRPr lang="en-ZA" sz="4000" dirty="0">
              <a:latin typeface="Corbel" panose="020B0503020204020204" pitchFamily="34" charset="0"/>
            </a:endParaRPr>
          </a:p>
        </p:txBody>
      </p:sp>
      <p:graphicFrame>
        <p:nvGraphicFramePr>
          <p:cNvPr id="4" name="Table 3">
            <a:extLst>
              <a:ext uri="{FF2B5EF4-FFF2-40B4-BE49-F238E27FC236}">
                <a16:creationId xmlns:a16="http://schemas.microsoft.com/office/drawing/2014/main" id="{BEE0921D-4C1D-4106-9AC0-F73F30E8DA3C}"/>
              </a:ext>
            </a:extLst>
          </p:cNvPr>
          <p:cNvGraphicFramePr>
            <a:graphicFrameLocks noGrp="1"/>
          </p:cNvGraphicFramePr>
          <p:nvPr>
            <p:extLst>
              <p:ext uri="{D42A27DB-BD31-4B8C-83A1-F6EECF244321}">
                <p14:modId xmlns:p14="http://schemas.microsoft.com/office/powerpoint/2010/main" val="2662996534"/>
              </p:ext>
            </p:extLst>
          </p:nvPr>
        </p:nvGraphicFramePr>
        <p:xfrm>
          <a:off x="1022685" y="2728687"/>
          <a:ext cx="9805736" cy="3322320"/>
        </p:xfrm>
        <a:graphic>
          <a:graphicData uri="http://schemas.openxmlformats.org/drawingml/2006/table">
            <a:tbl>
              <a:tblPr firstRow="1" firstCol="1">
                <a:tableStyleId>{5C22544A-7EE6-4342-B048-85BDC9FD1C3A}</a:tableStyleId>
              </a:tblPr>
              <a:tblGrid>
                <a:gridCol w="1039892">
                  <a:extLst>
                    <a:ext uri="{9D8B030D-6E8A-4147-A177-3AD203B41FA5}">
                      <a16:colId xmlns:a16="http://schemas.microsoft.com/office/drawing/2014/main" val="1173992025"/>
                    </a:ext>
                  </a:extLst>
                </a:gridCol>
                <a:gridCol w="5734843">
                  <a:extLst>
                    <a:ext uri="{9D8B030D-6E8A-4147-A177-3AD203B41FA5}">
                      <a16:colId xmlns:a16="http://schemas.microsoft.com/office/drawing/2014/main" val="115202853"/>
                    </a:ext>
                  </a:extLst>
                </a:gridCol>
                <a:gridCol w="3031001">
                  <a:extLst>
                    <a:ext uri="{9D8B030D-6E8A-4147-A177-3AD203B41FA5}">
                      <a16:colId xmlns:a16="http://schemas.microsoft.com/office/drawing/2014/main" val="1010693434"/>
                    </a:ext>
                  </a:extLst>
                </a:gridCol>
              </a:tblGrid>
              <a:tr h="612000">
                <a:tc>
                  <a:txBody>
                    <a:bodyPr/>
                    <a:lstStyle/>
                    <a:p>
                      <a:pPr algn="ctr"/>
                      <a:r>
                        <a:rPr lang="en-US" sz="2000" dirty="0" err="1"/>
                        <a:t>Bil</a:t>
                      </a:r>
                      <a:r>
                        <a:rPr lang="en-US" sz="2000" dirty="0"/>
                        <a:t>.</a:t>
                      </a:r>
                      <a:endParaRPr lang="ms-MY" sz="2000" dirty="0"/>
                    </a:p>
                  </a:txBody>
                  <a:tcPr>
                    <a:lnL w="12700" cap="flat" cmpd="sng" algn="ctr">
                      <a:noFill/>
                      <a:prstDash val="solid"/>
                      <a:round/>
                      <a:headEnd type="none" w="med" len="med"/>
                      <a:tailEnd type="none" w="med" len="med"/>
                    </a:lnL>
                    <a:lnR w="12700" cap="flat" cmpd="sng" algn="ctr">
                      <a:no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accent1"/>
                    </a:solidFill>
                  </a:tcPr>
                </a:tc>
                <a:tc>
                  <a:txBody>
                    <a:bodyPr/>
                    <a:lstStyle/>
                    <a:p>
                      <a:pPr algn="ctr"/>
                      <a:r>
                        <a:rPr lang="en-US" sz="2000" dirty="0" err="1"/>
                        <a:t>Projek</a:t>
                      </a:r>
                      <a:endParaRPr lang="ms-MY" sz="2000" dirty="0"/>
                    </a:p>
                  </a:txBody>
                  <a:tcPr>
                    <a:lnL w="12700" cap="flat" cmpd="sng" algn="ctr">
                      <a:no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tx1">
                        <a:lumMod val="75000"/>
                        <a:lumOff val="25000"/>
                      </a:schemeClr>
                    </a:solidFill>
                  </a:tcPr>
                </a:tc>
                <a:tc>
                  <a:txBody>
                    <a:bodyPr/>
                    <a:lstStyle/>
                    <a:p>
                      <a:pPr algn="ctr"/>
                      <a:r>
                        <a:rPr lang="en-US" sz="2000" dirty="0" err="1"/>
                        <a:t>Agensi</a:t>
                      </a:r>
                      <a:r>
                        <a:rPr lang="en-US" sz="2000" baseline="0" dirty="0"/>
                        <a:t> </a:t>
                      </a:r>
                      <a:r>
                        <a:rPr lang="en-US" sz="2000" baseline="0" dirty="0" err="1"/>
                        <a:t>Pelanggan</a:t>
                      </a:r>
                      <a:r>
                        <a:rPr lang="en-US" sz="2000" baseline="0" dirty="0"/>
                        <a:t> / </a:t>
                      </a:r>
                      <a:r>
                        <a:rPr lang="en-US" sz="2000" baseline="0" dirty="0" err="1"/>
                        <a:t>Pelaksana</a:t>
                      </a:r>
                      <a:endParaRPr lang="ms-MY" sz="2000"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tx1">
                        <a:lumMod val="75000"/>
                        <a:lumOff val="25000"/>
                      </a:schemeClr>
                    </a:solidFill>
                  </a:tcPr>
                </a:tc>
                <a:extLst>
                  <a:ext uri="{0D108BD9-81ED-4DB2-BD59-A6C34878D82A}">
                    <a16:rowId xmlns:a16="http://schemas.microsoft.com/office/drawing/2014/main" val="1007223600"/>
                  </a:ext>
                </a:extLst>
              </a:tr>
              <a:tr h="720000">
                <a:tc>
                  <a:txBody>
                    <a:bodyPr/>
                    <a:lstStyle/>
                    <a:p>
                      <a:pPr algn="ctr"/>
                      <a:r>
                        <a:rPr lang="en-US" sz="2000" dirty="0">
                          <a:solidFill>
                            <a:schemeClr val="tx1"/>
                          </a:solidFill>
                        </a:rPr>
                        <a:t>1.</a:t>
                      </a:r>
                      <a:endParaRPr lang="ms-MY" sz="2000" dirty="0">
                        <a:solidFill>
                          <a:schemeClr val="tx1"/>
                        </a:solidFill>
                      </a:endParaRPr>
                    </a:p>
                  </a:txBody>
                  <a:tcPr>
                    <a:lnL w="12700" cap="flat" cmpd="sng" algn="ctr">
                      <a:solidFill>
                        <a:schemeClr val="bg1">
                          <a:lumMod val="8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noFill/>
                      <a:prstDash val="solid"/>
                      <a:round/>
                      <a:headEnd type="none" w="med" len="med"/>
                      <a:tailEnd type="none" w="med" len="med"/>
                    </a:lnT>
                    <a:lnB w="12700" cap="flat" cmpd="sng" algn="ctr">
                      <a:solidFill>
                        <a:schemeClr val="bg1">
                          <a:lumMod val="85000"/>
                        </a:schemeClr>
                      </a:solidFill>
                      <a:prstDash val="solid"/>
                      <a:round/>
                      <a:headEnd type="none" w="med" len="med"/>
                      <a:tailEnd type="none" w="med" len="med"/>
                    </a:lnB>
                    <a:lnTlToBr w="12700" cmpd="sng">
                      <a:noFill/>
                      <a:prstDash val="solid"/>
                    </a:lnTlToBr>
                    <a:lnBlToTr w="12700" cmpd="sng">
                      <a:noFill/>
                      <a:prstDash val="solid"/>
                    </a:lnBlToTr>
                    <a:solidFill>
                      <a:schemeClr val="bg1"/>
                    </a:solidFill>
                  </a:tcPr>
                </a:tc>
                <a:tc>
                  <a:txBody>
                    <a:bodyPr/>
                    <a:lstStyle/>
                    <a:p>
                      <a:pPr algn="l"/>
                      <a:r>
                        <a:rPr lang="en-US" sz="2000" b="1" kern="1200" baseline="0" dirty="0" err="1">
                          <a:solidFill>
                            <a:schemeClr val="dk1"/>
                          </a:solidFill>
                          <a:latin typeface="+mn-lt"/>
                          <a:ea typeface="+mn-ea"/>
                          <a:cs typeface="+mn-cs"/>
                        </a:rPr>
                        <a:t>Projek</a:t>
                      </a:r>
                      <a:r>
                        <a:rPr lang="en-US" sz="2000" b="1" kern="1200" baseline="0" dirty="0">
                          <a:solidFill>
                            <a:schemeClr val="dk1"/>
                          </a:solidFill>
                          <a:latin typeface="+mn-lt"/>
                          <a:ea typeface="+mn-ea"/>
                          <a:cs typeface="+mn-cs"/>
                        </a:rPr>
                        <a:t> </a:t>
                      </a:r>
                      <a:r>
                        <a:rPr lang="en-US" sz="2000" b="1" kern="1200" baseline="0" dirty="0" err="1">
                          <a:solidFill>
                            <a:schemeClr val="dk1"/>
                          </a:solidFill>
                          <a:latin typeface="+mn-lt"/>
                          <a:ea typeface="+mn-ea"/>
                          <a:cs typeface="+mn-cs"/>
                        </a:rPr>
                        <a:t>Pembinaan</a:t>
                      </a:r>
                      <a:r>
                        <a:rPr lang="en-US" sz="2000" b="1" kern="1200" baseline="0" dirty="0">
                          <a:solidFill>
                            <a:schemeClr val="dk1"/>
                          </a:solidFill>
                          <a:latin typeface="+mn-lt"/>
                          <a:ea typeface="+mn-ea"/>
                          <a:cs typeface="+mn-cs"/>
                        </a:rPr>
                        <a:t> Hospital Alor Gajah, Melaka</a:t>
                      </a:r>
                    </a:p>
                  </a:txBody>
                  <a:tcPr>
                    <a:lnL w="12700" cap="flat" cmpd="sng" algn="ctr">
                      <a:solidFill>
                        <a:schemeClr val="bg1">
                          <a:lumMod val="85000"/>
                        </a:schemeClr>
                      </a:solidFill>
                      <a:prstDash val="solid"/>
                      <a:round/>
                      <a:headEnd type="none" w="med" len="med"/>
                      <a:tailEnd type="none" w="med" len="med"/>
                    </a:lnL>
                    <a:lnR w="3175" cap="flat" cmpd="sng" algn="ctr">
                      <a:solidFill>
                        <a:schemeClr val="bg1">
                          <a:lumMod val="75000"/>
                        </a:schemeClr>
                      </a:solidFill>
                      <a:prstDash val="solid"/>
                      <a:round/>
                      <a:headEnd type="none" w="med" len="med"/>
                      <a:tailEnd type="none" w="med" len="med"/>
                    </a:lnR>
                    <a:lnT w="12700" cap="flat" cmpd="sng" algn="ctr">
                      <a:no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tc>
                  <a:txBody>
                    <a:bodyPr/>
                    <a:lstStyle/>
                    <a:p>
                      <a:pPr algn="ctr"/>
                      <a:r>
                        <a:rPr lang="en-US" sz="2000" b="1" dirty="0" err="1"/>
                        <a:t>Kementerian</a:t>
                      </a:r>
                      <a:r>
                        <a:rPr lang="en-US" sz="2000" b="1" baseline="0" dirty="0"/>
                        <a:t> </a:t>
                      </a:r>
                      <a:r>
                        <a:rPr lang="en-US" sz="2000" b="1" baseline="0" dirty="0" err="1"/>
                        <a:t>Kesihatan</a:t>
                      </a:r>
                      <a:r>
                        <a:rPr lang="en-US" sz="2000" b="1" baseline="0" dirty="0"/>
                        <a:t> Malaysia </a:t>
                      </a:r>
                      <a:r>
                        <a:rPr lang="en-US" sz="2000" b="1" dirty="0"/>
                        <a:t>/</a:t>
                      </a:r>
                      <a:r>
                        <a:rPr lang="en-US" sz="2000" b="1" dirty="0" err="1"/>
                        <a:t>Jabatan</a:t>
                      </a:r>
                      <a:r>
                        <a:rPr lang="en-US" sz="2000" b="1" dirty="0"/>
                        <a:t> </a:t>
                      </a:r>
                      <a:r>
                        <a:rPr lang="en-US" sz="2000" b="1" dirty="0" err="1"/>
                        <a:t>Kerja</a:t>
                      </a:r>
                      <a:r>
                        <a:rPr lang="en-US" sz="2000" b="1" dirty="0"/>
                        <a:t> Raya</a:t>
                      </a:r>
                      <a:endParaRPr lang="ms-MY" sz="2000" b="1" dirty="0"/>
                    </a:p>
                  </a:txBody>
                  <a:tcPr>
                    <a:lnL w="3175" cap="flat" cmpd="sng" algn="ctr">
                      <a:solidFill>
                        <a:schemeClr val="bg1">
                          <a:lumMod val="7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no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extLst>
                  <a:ext uri="{0D108BD9-81ED-4DB2-BD59-A6C34878D82A}">
                    <a16:rowId xmlns:a16="http://schemas.microsoft.com/office/drawing/2014/main" val="3583495943"/>
                  </a:ext>
                </a:extLst>
              </a:tr>
              <a:tr h="720000">
                <a:tc>
                  <a:txBody>
                    <a:bodyPr/>
                    <a:lstStyle/>
                    <a:p>
                      <a:pPr algn="ctr"/>
                      <a:r>
                        <a:rPr lang="en-US" sz="2000" dirty="0">
                          <a:solidFill>
                            <a:schemeClr val="tx1"/>
                          </a:solidFill>
                        </a:rPr>
                        <a:t>2.</a:t>
                      </a:r>
                      <a:endParaRPr lang="ms-MY" sz="2000" dirty="0">
                        <a:solidFill>
                          <a:schemeClr val="tx1"/>
                        </a:solidFill>
                      </a:endParaRPr>
                    </a:p>
                  </a:txBody>
                  <a:tcPr>
                    <a:lnL w="12700" cap="flat" cmpd="sng" algn="ctr">
                      <a:solidFill>
                        <a:schemeClr val="bg1">
                          <a:lumMod val="8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solidFill>
                        <a:schemeClr val="bg1">
                          <a:lumMod val="85000"/>
                        </a:schemeClr>
                      </a:solidFill>
                      <a:prstDash val="solid"/>
                      <a:round/>
                      <a:headEnd type="none" w="med" len="med"/>
                      <a:tailEnd type="none" w="med" len="med"/>
                    </a:lnT>
                    <a:lnB w="12700" cap="flat" cmpd="sng" algn="ctr">
                      <a:solidFill>
                        <a:schemeClr val="bg1">
                          <a:lumMod val="85000"/>
                        </a:schemeClr>
                      </a:solidFill>
                      <a:prstDash val="solid"/>
                      <a:round/>
                      <a:headEnd type="none" w="med" len="med"/>
                      <a:tailEnd type="none" w="med" len="med"/>
                    </a:lnB>
                    <a:lnTlToBr w="12700" cmpd="sng">
                      <a:noFill/>
                      <a:prstDash val="solid"/>
                    </a:lnTlToBr>
                    <a:lnBlToTr w="12700" cmpd="sng">
                      <a:noFill/>
                      <a:prstDash val="solid"/>
                    </a:lnBlToTr>
                    <a:solidFill>
                      <a:schemeClr val="bg1"/>
                    </a:solidFill>
                  </a:tcPr>
                </a:tc>
                <a:tc>
                  <a:txBody>
                    <a:bodyPr/>
                    <a:lstStyle/>
                    <a:p>
                      <a:pPr marL="0" marR="0" indent="0" algn="l" defTabSz="914400" rtl="0" eaLnBrk="1" fontAlgn="auto" latinLnBrk="0" hangingPunct="1">
                        <a:lnSpc>
                          <a:spcPct val="100000"/>
                        </a:lnSpc>
                        <a:spcBef>
                          <a:spcPts val="0"/>
                        </a:spcBef>
                        <a:spcAft>
                          <a:spcPts val="0"/>
                        </a:spcAft>
                        <a:buClrTx/>
                        <a:buSzTx/>
                        <a:buFontTx/>
                        <a:buNone/>
                        <a:tabLst/>
                        <a:defRPr/>
                      </a:pPr>
                      <a:r>
                        <a:rPr lang="nl-NL" sz="2000" b="1" dirty="0"/>
                        <a:t>Pengurusan Pembinaan Garaj Utama Kenderaan 8x8 Dan </a:t>
                      </a:r>
                      <a:r>
                        <a:rPr lang="en-US" sz="2000" b="1" dirty="0" err="1"/>
                        <a:t>Kenderaan</a:t>
                      </a:r>
                      <a:r>
                        <a:rPr lang="en-US" sz="2000" b="1" dirty="0"/>
                        <a:t> </a:t>
                      </a:r>
                      <a:r>
                        <a:rPr lang="en-US" sz="2000" b="1" dirty="0" err="1"/>
                        <a:t>Pasukan</a:t>
                      </a:r>
                      <a:r>
                        <a:rPr lang="en-US" sz="2000" b="1" dirty="0"/>
                        <a:t> Serta </a:t>
                      </a:r>
                      <a:r>
                        <a:rPr lang="en-US" sz="2000" b="1" dirty="0" err="1"/>
                        <a:t>Infrastruktur</a:t>
                      </a:r>
                      <a:r>
                        <a:rPr lang="en-US" sz="2000" b="1" dirty="0"/>
                        <a:t> Di </a:t>
                      </a:r>
                      <a:r>
                        <a:rPr lang="en-US" sz="2000" b="1" dirty="0" err="1"/>
                        <a:t>Kem</a:t>
                      </a:r>
                      <a:r>
                        <a:rPr lang="en-US" sz="2000" b="1" dirty="0"/>
                        <a:t> Batu 10, </a:t>
                      </a:r>
                      <a:r>
                        <a:rPr lang="sv-SE" sz="2000" b="1" dirty="0"/>
                        <a:t>Kuantan, Pahang Dan Kem Sunggala, Port Dickson, Negeri </a:t>
                      </a:r>
                      <a:r>
                        <a:rPr lang="en-US" sz="2000" b="1" dirty="0"/>
                        <a:t>Sembilan</a:t>
                      </a:r>
                      <a:endParaRPr lang="en-US" altLang="en-US" sz="2000" dirty="0"/>
                    </a:p>
                    <a:p>
                      <a:endParaRPr lang="ms-MY" sz="2000" b="1" dirty="0"/>
                    </a:p>
                  </a:txBody>
                  <a:tcPr>
                    <a:lnL w="12700" cap="flat" cmpd="sng" algn="ctr">
                      <a:solidFill>
                        <a:schemeClr val="bg1">
                          <a:lumMod val="85000"/>
                        </a:schemeClr>
                      </a:solidFill>
                      <a:prstDash val="solid"/>
                      <a:round/>
                      <a:headEnd type="none" w="med" len="med"/>
                      <a:tailEnd type="none" w="med" len="med"/>
                    </a:lnL>
                    <a:lnR w="3175" cap="flat" cmpd="sng" algn="ctr">
                      <a:solidFill>
                        <a:schemeClr val="bg1">
                          <a:lumMod val="75000"/>
                        </a:schemeClr>
                      </a:solidFill>
                      <a:prstDash val="solid"/>
                      <a:round/>
                      <a:headEnd type="none" w="med" len="med"/>
                      <a:tailEnd type="none" w="med" len="med"/>
                    </a:lnR>
                    <a:lnT w="3175" cap="flat" cmpd="sng" algn="ctr">
                      <a:solidFill>
                        <a:schemeClr val="bg1">
                          <a:lumMod val="75000"/>
                        </a:schemeClr>
                      </a:solid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tc>
                  <a:txBody>
                    <a:bodyPr/>
                    <a:lstStyle/>
                    <a:p>
                      <a:pPr algn="ctr"/>
                      <a:r>
                        <a:rPr lang="en-US" sz="2000" b="1" dirty="0" err="1"/>
                        <a:t>Kementerian</a:t>
                      </a:r>
                      <a:r>
                        <a:rPr lang="en-US" sz="2000" b="1" baseline="0" dirty="0"/>
                        <a:t> </a:t>
                      </a:r>
                      <a:r>
                        <a:rPr lang="en-US" sz="2000" b="1" baseline="0" dirty="0" err="1"/>
                        <a:t>Pertahanan</a:t>
                      </a:r>
                      <a:r>
                        <a:rPr lang="en-US" sz="2000" b="1" baseline="0" dirty="0"/>
                        <a:t> Malaysia </a:t>
                      </a:r>
                      <a:r>
                        <a:rPr lang="en-US" sz="2000" b="1" dirty="0"/>
                        <a:t>/</a:t>
                      </a:r>
                      <a:r>
                        <a:rPr lang="en-US" sz="2000" b="1" dirty="0" err="1"/>
                        <a:t>Jabatan</a:t>
                      </a:r>
                      <a:r>
                        <a:rPr lang="en-US" sz="2000" b="1" dirty="0"/>
                        <a:t> </a:t>
                      </a:r>
                      <a:r>
                        <a:rPr lang="en-US" sz="2000" b="1" dirty="0" err="1"/>
                        <a:t>Kerja</a:t>
                      </a:r>
                      <a:r>
                        <a:rPr lang="en-US" sz="2000" b="1" dirty="0"/>
                        <a:t> Raya</a:t>
                      </a:r>
                      <a:endParaRPr lang="ms-MY" sz="2000" b="1" dirty="0"/>
                    </a:p>
                  </a:txBody>
                  <a:tcPr>
                    <a:lnL w="3175" cap="flat" cmpd="sng" algn="ctr">
                      <a:solidFill>
                        <a:schemeClr val="bg1">
                          <a:lumMod val="7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3175" cap="flat" cmpd="sng" algn="ctr">
                      <a:solidFill>
                        <a:schemeClr val="bg1">
                          <a:lumMod val="75000"/>
                        </a:schemeClr>
                      </a:solid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extLst>
                  <a:ext uri="{0D108BD9-81ED-4DB2-BD59-A6C34878D82A}">
                    <a16:rowId xmlns:a16="http://schemas.microsoft.com/office/drawing/2014/main" val="2912132828"/>
                  </a:ext>
                </a:extLst>
              </a:tr>
            </a:tbl>
          </a:graphicData>
        </a:graphic>
      </p:graphicFrame>
      <p:sp>
        <p:nvSpPr>
          <p:cNvPr id="6" name="Slide Number Placeholder 5">
            <a:extLst>
              <a:ext uri="{FF2B5EF4-FFF2-40B4-BE49-F238E27FC236}">
                <a16:creationId xmlns:a16="http://schemas.microsoft.com/office/drawing/2014/main" id="{4B379698-AB4C-493D-BF95-F5781FDF2AC5}"/>
              </a:ext>
            </a:extLst>
          </p:cNvPr>
          <p:cNvSpPr>
            <a:spLocks noGrp="1"/>
          </p:cNvSpPr>
          <p:nvPr>
            <p:ph type="sldNum" sz="quarter" idx="33"/>
          </p:nvPr>
        </p:nvSpPr>
        <p:spPr/>
        <p:txBody>
          <a:bodyPr/>
          <a:lstStyle/>
          <a:p>
            <a:fld id="{19B51A1E-902D-48AF-9020-955120F399B6}" type="slidenum">
              <a:rPr lang="en-ZA" smtClean="0"/>
              <a:pPr/>
              <a:t>6</a:t>
            </a:fld>
            <a:endParaRPr lang="en-ZA" dirty="0"/>
          </a:p>
        </p:txBody>
      </p:sp>
    </p:spTree>
    <p:extLst>
      <p:ext uri="{BB962C8B-B14F-4D97-AF65-F5344CB8AC3E}">
        <p14:creationId xmlns:p14="http://schemas.microsoft.com/office/powerpoint/2010/main" val="2041394561"/>
      </p:ext>
    </p:extLst>
  </p:cSld>
  <p:clrMapOvr>
    <a:masterClrMapping/>
  </p:clrMapOvr>
</p:sld>
</file>

<file path=ppt/slides/slide6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a:t>SYOR AUDIT</a:t>
            </a:r>
          </a:p>
        </p:txBody>
      </p:sp>
      <p:sp>
        <p:nvSpPr>
          <p:cNvPr id="10" name="Rectangle 5"/>
          <p:cNvSpPr>
            <a:spLocks noGrp="1"/>
          </p:cNvSpPr>
          <p:nvPr>
            <p:ph sz="quarter" idx="13"/>
          </p:nvPr>
        </p:nvSpPr>
        <p:spPr>
          <a:xfrm>
            <a:off x="815413" y="1796819"/>
            <a:ext cx="10945216" cy="4608512"/>
          </a:xfrm>
        </p:spPr>
        <p:txBody>
          <a:bodyPr>
            <a:normAutofit/>
          </a:bodyPr>
          <a:lstStyle/>
          <a:p>
            <a:pPr lvl="0" algn="just"/>
            <a:r>
              <a:rPr lang="en-US" altLang="x-none" sz="3200" b="1" dirty="0" err="1"/>
              <a:t>Senarai</a:t>
            </a:r>
            <a:r>
              <a:rPr lang="en-US" altLang="x-none" sz="3200" b="1" dirty="0"/>
              <a:t> </a:t>
            </a:r>
            <a:r>
              <a:rPr lang="en-US" altLang="x-none" sz="3200" b="1" dirty="0" err="1"/>
              <a:t>hitamkan</a:t>
            </a:r>
            <a:r>
              <a:rPr lang="en-US" altLang="x-none" sz="3200" b="1" dirty="0"/>
              <a:t> </a:t>
            </a:r>
            <a:r>
              <a:rPr lang="en-US" altLang="x-none" sz="3200" b="1" dirty="0" err="1"/>
              <a:t>kontraktor</a:t>
            </a:r>
            <a:r>
              <a:rPr lang="en-US" altLang="x-none" sz="3200" b="1" dirty="0"/>
              <a:t> </a:t>
            </a:r>
            <a:r>
              <a:rPr lang="en-US" altLang="x-none" sz="2700" dirty="0" err="1"/>
              <a:t>dan</a:t>
            </a:r>
            <a:r>
              <a:rPr lang="en-US" altLang="x-none" sz="2700" dirty="0"/>
              <a:t> </a:t>
            </a:r>
            <a:r>
              <a:rPr lang="en-US" altLang="x-none" sz="2700" dirty="0" err="1"/>
              <a:t>pemilik</a:t>
            </a:r>
            <a:r>
              <a:rPr lang="en-US" altLang="x-none" sz="2700" dirty="0"/>
              <a:t> </a:t>
            </a:r>
            <a:r>
              <a:rPr lang="en-US" altLang="x-none" sz="2700" dirty="0" err="1"/>
              <a:t>syarikat</a:t>
            </a:r>
            <a:r>
              <a:rPr lang="en-US" altLang="x-none" sz="2700" dirty="0"/>
              <a:t> yang </a:t>
            </a:r>
            <a:r>
              <a:rPr lang="en-US" altLang="x-none" sz="2700" dirty="0" err="1"/>
              <a:t>dilantik</a:t>
            </a:r>
            <a:r>
              <a:rPr lang="en-US" altLang="x-none" sz="2700" dirty="0"/>
              <a:t> </a:t>
            </a:r>
            <a:r>
              <a:rPr lang="en-US" altLang="x-none" sz="2700" dirty="0" err="1"/>
              <a:t>serta</a:t>
            </a:r>
            <a:r>
              <a:rPr lang="en-US" altLang="x-none" sz="2700" dirty="0"/>
              <a:t> </a:t>
            </a:r>
            <a:r>
              <a:rPr lang="en-US" altLang="x-none" sz="2700" dirty="0" err="1"/>
              <a:t>mengemukakan</a:t>
            </a:r>
            <a:r>
              <a:rPr lang="en-US" altLang="x-none" sz="2700" dirty="0"/>
              <a:t> </a:t>
            </a:r>
            <a:r>
              <a:rPr lang="en-US" altLang="x-none" sz="2700" dirty="0" err="1"/>
              <a:t>laporan</a:t>
            </a:r>
            <a:r>
              <a:rPr lang="en-US" altLang="x-none" sz="2700" dirty="0"/>
              <a:t> </a:t>
            </a:r>
            <a:r>
              <a:rPr lang="en-US" altLang="x-none" sz="2700" dirty="0" err="1"/>
              <a:t>kepada</a:t>
            </a:r>
            <a:r>
              <a:rPr lang="en-US" altLang="x-none" sz="2700" dirty="0"/>
              <a:t> </a:t>
            </a:r>
            <a:r>
              <a:rPr lang="en-US" altLang="x-none" sz="2700" dirty="0" err="1"/>
              <a:t>badan</a:t>
            </a:r>
            <a:r>
              <a:rPr lang="en-US" altLang="x-none" sz="2700" dirty="0"/>
              <a:t> </a:t>
            </a:r>
            <a:r>
              <a:rPr lang="en-US" altLang="x-none" sz="2700" dirty="0" err="1"/>
              <a:t>profesional</a:t>
            </a:r>
            <a:r>
              <a:rPr lang="en-US" altLang="x-none" sz="2700" dirty="0"/>
              <a:t> </a:t>
            </a:r>
            <a:r>
              <a:rPr lang="en-US" altLang="x-none" sz="2700" dirty="0" err="1"/>
              <a:t>perunding</a:t>
            </a:r>
            <a:endParaRPr lang="en-US" altLang="x-none" sz="2700" dirty="0"/>
          </a:p>
          <a:p>
            <a:pPr lvl="0" algn="just"/>
            <a:r>
              <a:rPr lang="en-US" altLang="x-none" sz="2700" dirty="0" err="1"/>
              <a:t>Menilai</a:t>
            </a:r>
            <a:r>
              <a:rPr lang="en-US" altLang="x-none" sz="2700" dirty="0"/>
              <a:t> </a:t>
            </a:r>
            <a:r>
              <a:rPr lang="en-US" altLang="x-none" sz="2700" dirty="0" err="1"/>
              <a:t>semula</a:t>
            </a:r>
            <a:r>
              <a:rPr lang="en-US" altLang="x-none" sz="2700" dirty="0"/>
              <a:t> </a:t>
            </a:r>
            <a:r>
              <a:rPr lang="en-US" altLang="x-none" sz="3200" b="1" dirty="0" err="1"/>
              <a:t>bidang</a:t>
            </a:r>
            <a:r>
              <a:rPr lang="en-US" altLang="x-none" sz="3200" b="1" dirty="0"/>
              <a:t> </a:t>
            </a:r>
            <a:r>
              <a:rPr lang="en-US" altLang="x-none" sz="3200" b="1" dirty="0" err="1"/>
              <a:t>kuasa</a:t>
            </a:r>
            <a:r>
              <a:rPr lang="en-US" altLang="x-none" sz="3200" b="1" dirty="0"/>
              <a:t> </a:t>
            </a:r>
            <a:r>
              <a:rPr lang="en-US" altLang="x-none" sz="3200" b="1" dirty="0" err="1"/>
              <a:t>pengarah</a:t>
            </a:r>
            <a:r>
              <a:rPr lang="en-US" altLang="x-none" sz="3200" b="1" dirty="0"/>
              <a:t> </a:t>
            </a:r>
            <a:r>
              <a:rPr lang="en-US" altLang="x-none" sz="3200" b="1" dirty="0" err="1"/>
              <a:t>projek</a:t>
            </a:r>
            <a:r>
              <a:rPr lang="en-US" altLang="x-none" sz="3200" b="1" dirty="0"/>
              <a:t> </a:t>
            </a:r>
            <a:r>
              <a:rPr lang="en-US" altLang="x-none" sz="2700" dirty="0" err="1"/>
              <a:t>dalam</a:t>
            </a:r>
            <a:r>
              <a:rPr lang="en-US" altLang="x-none" sz="2700" dirty="0"/>
              <a:t> </a:t>
            </a:r>
            <a:r>
              <a:rPr lang="en-US" altLang="x-none" sz="2700" dirty="0" err="1"/>
              <a:t>pengurusan</a:t>
            </a:r>
            <a:r>
              <a:rPr lang="en-US" altLang="x-none" sz="2700" dirty="0"/>
              <a:t> </a:t>
            </a:r>
            <a:r>
              <a:rPr lang="en-US" altLang="x-none" sz="2700" dirty="0" err="1"/>
              <a:t>projek</a:t>
            </a:r>
            <a:r>
              <a:rPr lang="en-US" altLang="x-none" sz="2700" dirty="0"/>
              <a:t> yang </a:t>
            </a:r>
            <a:r>
              <a:rPr lang="en-US" altLang="x-none" sz="2700" dirty="0" err="1"/>
              <a:t>dilaksanakan</a:t>
            </a:r>
            <a:r>
              <a:rPr lang="en-US" altLang="x-none" sz="2700" dirty="0"/>
              <a:t> </a:t>
            </a:r>
            <a:r>
              <a:rPr lang="en-US" altLang="x-none" sz="2700" dirty="0" err="1"/>
              <a:t>secara</a:t>
            </a:r>
            <a:r>
              <a:rPr lang="en-US" altLang="x-none" sz="2700" dirty="0"/>
              <a:t> </a:t>
            </a:r>
            <a:r>
              <a:rPr lang="en-US" altLang="x-none" sz="2700" dirty="0" err="1"/>
              <a:t>reka</a:t>
            </a:r>
            <a:r>
              <a:rPr lang="en-US" altLang="x-none" sz="2700" dirty="0"/>
              <a:t> </a:t>
            </a:r>
            <a:r>
              <a:rPr lang="en-US" altLang="x-none" sz="2700" dirty="0" err="1"/>
              <a:t>dan</a:t>
            </a:r>
            <a:r>
              <a:rPr lang="en-US" altLang="x-none" sz="2700" dirty="0"/>
              <a:t> </a:t>
            </a:r>
            <a:r>
              <a:rPr lang="en-US" altLang="x-none" sz="2700" dirty="0" err="1"/>
              <a:t>bina</a:t>
            </a:r>
            <a:endParaRPr lang="en-US" altLang="x-none" sz="2700" dirty="0"/>
          </a:p>
          <a:p>
            <a:pPr lvl="0" algn="just"/>
            <a:r>
              <a:rPr lang="en-US" altLang="x-none" sz="2700" dirty="0" err="1"/>
              <a:t>Memastikan</a:t>
            </a:r>
            <a:r>
              <a:rPr lang="en-US" altLang="x-none" sz="2700" dirty="0"/>
              <a:t> </a:t>
            </a:r>
            <a:r>
              <a:rPr lang="en-US" altLang="x-none" sz="3200" b="1" dirty="0" err="1"/>
              <a:t>pelantikan</a:t>
            </a:r>
            <a:r>
              <a:rPr lang="en-US" altLang="x-none" sz="3200" b="1" dirty="0"/>
              <a:t> </a:t>
            </a:r>
            <a:r>
              <a:rPr lang="en-US" altLang="x-none" sz="3200" b="1" dirty="0" err="1"/>
              <a:t>kontraktor</a:t>
            </a:r>
            <a:r>
              <a:rPr lang="en-US" altLang="x-none" sz="3200" b="1" dirty="0"/>
              <a:t> </a:t>
            </a:r>
            <a:r>
              <a:rPr lang="en-US" altLang="x-none" sz="3200" b="1" dirty="0" err="1"/>
              <a:t>pihak</a:t>
            </a:r>
            <a:r>
              <a:rPr lang="en-US" altLang="x-none" sz="3200" b="1" dirty="0"/>
              <a:t> </a:t>
            </a:r>
            <a:r>
              <a:rPr lang="en-US" altLang="x-none" sz="3200" b="1" dirty="0" err="1"/>
              <a:t>ketiga</a:t>
            </a:r>
            <a:r>
              <a:rPr lang="en-US" altLang="x-none" sz="3200" b="1" dirty="0"/>
              <a:t> </a:t>
            </a:r>
            <a:r>
              <a:rPr lang="en-US" altLang="x-none" sz="3200" b="1" dirty="0" err="1"/>
              <a:t>dibuat</a:t>
            </a:r>
            <a:r>
              <a:rPr lang="en-US" altLang="x-none" sz="3200" b="1" dirty="0"/>
              <a:t> </a:t>
            </a:r>
            <a:r>
              <a:rPr lang="en-US" altLang="x-none" sz="3200" b="1" dirty="0" err="1"/>
              <a:t>segera</a:t>
            </a:r>
            <a:r>
              <a:rPr lang="en-US" altLang="x-none" sz="3200" b="1" dirty="0"/>
              <a:t> </a:t>
            </a:r>
            <a:r>
              <a:rPr lang="en-US" altLang="x-none" sz="2700" dirty="0" err="1"/>
              <a:t>dan</a:t>
            </a:r>
            <a:r>
              <a:rPr lang="en-US" altLang="x-none" sz="2700" dirty="0"/>
              <a:t> </a:t>
            </a:r>
            <a:r>
              <a:rPr lang="en-US" altLang="x-none" sz="2700" dirty="0" err="1"/>
              <a:t>menetapkan</a:t>
            </a:r>
            <a:r>
              <a:rPr lang="en-US" altLang="x-none" sz="2700" dirty="0"/>
              <a:t> </a:t>
            </a:r>
            <a:r>
              <a:rPr lang="en-US" altLang="x-none" sz="2700" dirty="0" err="1"/>
              <a:t>tempoh</a:t>
            </a:r>
            <a:r>
              <a:rPr lang="en-US" altLang="x-none" sz="2700" dirty="0"/>
              <a:t> yang </a:t>
            </a:r>
            <a:r>
              <a:rPr lang="en-US" altLang="x-none" sz="2700" dirty="0" err="1"/>
              <a:t>spesifik</a:t>
            </a:r>
            <a:r>
              <a:rPr lang="en-US" altLang="x-none" sz="2700" dirty="0"/>
              <a:t> </a:t>
            </a:r>
            <a:r>
              <a:rPr lang="en-US" altLang="x-none" sz="2700" dirty="0" err="1"/>
              <a:t>bagi</a:t>
            </a:r>
            <a:r>
              <a:rPr lang="en-US" altLang="x-none" sz="2700" dirty="0"/>
              <a:t> </a:t>
            </a:r>
            <a:r>
              <a:rPr lang="en-US" altLang="x-none" sz="2700" dirty="0" err="1"/>
              <a:t>kerja</a:t>
            </a:r>
            <a:r>
              <a:rPr lang="en-US" altLang="x-none" sz="2700" dirty="0"/>
              <a:t> </a:t>
            </a:r>
            <a:r>
              <a:rPr lang="en-US" altLang="x-none" sz="2700" dirty="0" err="1"/>
              <a:t>pembaikan</a:t>
            </a:r>
            <a:r>
              <a:rPr lang="en-US" altLang="x-none" sz="2700" dirty="0"/>
              <a:t> </a:t>
            </a:r>
            <a:r>
              <a:rPr lang="en-US" altLang="x-none" sz="2700" dirty="0" err="1"/>
              <a:t>kecacatan</a:t>
            </a:r>
            <a:r>
              <a:rPr lang="en-US" altLang="x-none" sz="2700" dirty="0"/>
              <a:t> </a:t>
            </a:r>
            <a:r>
              <a:rPr lang="en-US" altLang="x-none" sz="2700" dirty="0" err="1"/>
              <a:t>diselesaikan</a:t>
            </a:r>
            <a:r>
              <a:rPr lang="en-US" altLang="x-none" sz="2700" dirty="0"/>
              <a:t> </a:t>
            </a:r>
            <a:r>
              <a:rPr lang="en-US" altLang="x-none" sz="2700" dirty="0" err="1"/>
              <a:t>serta</a:t>
            </a:r>
            <a:r>
              <a:rPr lang="en-US" altLang="x-none" sz="2700" dirty="0"/>
              <a:t> </a:t>
            </a:r>
            <a:r>
              <a:rPr lang="en-US" altLang="x-none" sz="2700" dirty="0" err="1"/>
              <a:t>memantau</a:t>
            </a:r>
            <a:r>
              <a:rPr lang="en-US" altLang="x-none" sz="2700" dirty="0"/>
              <a:t> </a:t>
            </a:r>
            <a:r>
              <a:rPr lang="en-US" altLang="x-none" sz="2700" dirty="0" err="1"/>
              <a:t>kerja</a:t>
            </a:r>
            <a:r>
              <a:rPr lang="en-US" altLang="x-none" sz="2700" dirty="0"/>
              <a:t> </a:t>
            </a:r>
            <a:r>
              <a:rPr lang="en-US" altLang="x-none" sz="2700" dirty="0" err="1"/>
              <a:t>pembaikan</a:t>
            </a:r>
            <a:r>
              <a:rPr lang="en-US" altLang="x-none" sz="2700" dirty="0"/>
              <a:t> yang </a:t>
            </a:r>
            <a:r>
              <a:rPr lang="en-US" altLang="x-none" sz="2700" dirty="0" err="1"/>
              <a:t>dilaksanakan</a:t>
            </a:r>
            <a:r>
              <a:rPr lang="en-US" altLang="x-none" sz="2700" dirty="0"/>
              <a:t>. </a:t>
            </a:r>
          </a:p>
          <a:p>
            <a:pPr lvl="0" algn="just"/>
            <a:r>
              <a:rPr lang="en-US" altLang="x-none" sz="2700" dirty="0" err="1"/>
              <a:t>Memastikan</a:t>
            </a:r>
            <a:r>
              <a:rPr lang="en-US" altLang="x-none" sz="2700" dirty="0"/>
              <a:t> </a:t>
            </a:r>
            <a:r>
              <a:rPr lang="en-US" altLang="x-none" sz="3200" b="1" dirty="0" err="1"/>
              <a:t>reka</a:t>
            </a:r>
            <a:r>
              <a:rPr lang="en-US" altLang="x-none" sz="3200" b="1" dirty="0"/>
              <a:t> </a:t>
            </a:r>
            <a:r>
              <a:rPr lang="en-US" altLang="x-none" sz="3200" b="1" dirty="0" err="1"/>
              <a:t>bentuk</a:t>
            </a:r>
            <a:r>
              <a:rPr lang="en-US" altLang="x-none" sz="3200" b="1" dirty="0"/>
              <a:t> </a:t>
            </a:r>
            <a:r>
              <a:rPr lang="en-US" altLang="x-none" sz="3200" b="1" dirty="0" err="1"/>
              <a:t>awal</a:t>
            </a:r>
            <a:r>
              <a:rPr lang="en-US" altLang="x-none" sz="3200" b="1" dirty="0"/>
              <a:t> </a:t>
            </a:r>
            <a:r>
              <a:rPr lang="en-US" altLang="x-none" sz="3200" b="1" dirty="0" err="1"/>
              <a:t>dibincang</a:t>
            </a:r>
            <a:r>
              <a:rPr lang="en-US" altLang="x-none" sz="3200" b="1" dirty="0"/>
              <a:t> </a:t>
            </a:r>
            <a:r>
              <a:rPr lang="en-US" altLang="x-none" sz="3200" b="1" dirty="0" err="1"/>
              <a:t>dan</a:t>
            </a:r>
            <a:r>
              <a:rPr lang="en-US" altLang="x-none" sz="3200" b="1" dirty="0"/>
              <a:t> </a:t>
            </a:r>
            <a:r>
              <a:rPr lang="en-US" altLang="x-none" sz="3200" b="1" dirty="0" err="1"/>
              <a:t>dipersetujui</a:t>
            </a:r>
            <a:r>
              <a:rPr lang="en-US" altLang="x-none" sz="3200" b="1" dirty="0"/>
              <a:t> </a:t>
            </a:r>
            <a:r>
              <a:rPr lang="en-US" altLang="x-none" sz="2700" dirty="0" err="1"/>
              <a:t>bersama</a:t>
            </a:r>
            <a:r>
              <a:rPr lang="en-US" altLang="x-none" sz="2700" dirty="0"/>
              <a:t> </a:t>
            </a:r>
            <a:r>
              <a:rPr lang="en-US" altLang="x-none" sz="2700" dirty="0" err="1"/>
              <a:t>oleh</a:t>
            </a:r>
            <a:r>
              <a:rPr lang="en-US" altLang="x-none" sz="2700" dirty="0"/>
              <a:t> </a:t>
            </a:r>
            <a:r>
              <a:rPr lang="en-US" altLang="x-none" sz="2700" dirty="0" err="1"/>
              <a:t>agensi</a:t>
            </a:r>
            <a:r>
              <a:rPr lang="en-US" altLang="x-none" sz="2700" dirty="0"/>
              <a:t> </a:t>
            </a:r>
            <a:r>
              <a:rPr lang="en-US" altLang="x-none" sz="2700" dirty="0" err="1"/>
              <a:t>pemilik</a:t>
            </a:r>
            <a:r>
              <a:rPr lang="en-US" altLang="x-none" sz="2700" dirty="0"/>
              <a:t>, </a:t>
            </a:r>
            <a:r>
              <a:rPr lang="en-US" altLang="x-none" sz="2700" dirty="0" err="1"/>
              <a:t>agensi</a:t>
            </a:r>
            <a:r>
              <a:rPr lang="en-US" altLang="x-none" sz="2700" dirty="0"/>
              <a:t> </a:t>
            </a:r>
            <a:r>
              <a:rPr lang="en-US" altLang="x-none" sz="2700" dirty="0" err="1"/>
              <a:t>pelaksana</a:t>
            </a:r>
            <a:r>
              <a:rPr lang="en-US" altLang="x-none" sz="2700" dirty="0"/>
              <a:t> </a:t>
            </a:r>
            <a:r>
              <a:rPr lang="en-US" altLang="x-none" sz="2700" dirty="0" err="1"/>
              <a:t>dan</a:t>
            </a:r>
            <a:r>
              <a:rPr lang="en-US" altLang="x-none" sz="2700" dirty="0"/>
              <a:t> </a:t>
            </a:r>
            <a:r>
              <a:rPr lang="en-US" altLang="x-none" sz="2700" dirty="0" err="1"/>
              <a:t>kontraktor</a:t>
            </a:r>
            <a:endParaRPr lang="en-US" altLang="x-none" sz="2700" dirty="0"/>
          </a:p>
          <a:p>
            <a:pPr lvl="0"/>
            <a:endParaRPr lang="en-US" dirty="0"/>
          </a:p>
        </p:txBody>
      </p:sp>
    </p:spTree>
    <p:extLst>
      <p:ext uri="{BB962C8B-B14F-4D97-AF65-F5344CB8AC3E}">
        <p14:creationId xmlns:p14="http://schemas.microsoft.com/office/powerpoint/2010/main" val="511265702"/>
      </p:ext>
    </p:extLst>
  </p:cSld>
  <p:clrMapOvr>
    <a:masterClrMapping/>
  </p:clrMapOvr>
</p:sld>
</file>

<file path=ppt/slides/slide6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normAutofit/>
          </a:bodyPr>
          <a:lstStyle/>
          <a:p>
            <a:r>
              <a:rPr lang="en-US" dirty="0"/>
              <a:t>SYOR AUDIT</a:t>
            </a:r>
          </a:p>
        </p:txBody>
      </p:sp>
      <p:sp>
        <p:nvSpPr>
          <p:cNvPr id="10" name="Rectangle 5"/>
          <p:cNvSpPr>
            <a:spLocks noGrp="1"/>
          </p:cNvSpPr>
          <p:nvPr>
            <p:ph sz="quarter" idx="13"/>
          </p:nvPr>
        </p:nvSpPr>
        <p:spPr>
          <a:xfrm>
            <a:off x="815413" y="1796818"/>
            <a:ext cx="10945216" cy="3840427"/>
          </a:xfrm>
        </p:spPr>
        <p:txBody>
          <a:bodyPr>
            <a:normAutofit/>
          </a:bodyPr>
          <a:lstStyle/>
          <a:p>
            <a:pPr lvl="0" algn="just"/>
            <a:r>
              <a:rPr lang="en-US" sz="2700" dirty="0" err="1"/>
              <a:t>Memastikan</a:t>
            </a:r>
            <a:r>
              <a:rPr lang="en-US" sz="2700" dirty="0"/>
              <a:t> </a:t>
            </a:r>
            <a:r>
              <a:rPr lang="en-US" sz="3200" b="1" dirty="0" err="1"/>
              <a:t>semua</a:t>
            </a:r>
            <a:r>
              <a:rPr lang="en-US" sz="3200" b="1" dirty="0"/>
              <a:t> </a:t>
            </a:r>
            <a:r>
              <a:rPr lang="en-US" sz="3200" b="1" dirty="0" err="1"/>
              <a:t>peralatan</a:t>
            </a:r>
            <a:r>
              <a:rPr lang="en-US" sz="3200" b="1" dirty="0"/>
              <a:t> </a:t>
            </a:r>
            <a:r>
              <a:rPr lang="en-US" sz="3200" b="1" dirty="0" err="1"/>
              <a:t>perubatan</a:t>
            </a:r>
            <a:r>
              <a:rPr lang="en-US" sz="3200" b="1" dirty="0"/>
              <a:t> yang </a:t>
            </a:r>
            <a:r>
              <a:rPr lang="en-US" sz="3200" b="1" dirty="0" err="1"/>
              <a:t>telah</a:t>
            </a:r>
            <a:r>
              <a:rPr lang="en-US" sz="3200" b="1" dirty="0"/>
              <a:t> </a:t>
            </a:r>
            <a:r>
              <a:rPr lang="en-US" sz="3200" b="1" dirty="0" err="1"/>
              <a:t>dibekalkan</a:t>
            </a:r>
            <a:r>
              <a:rPr lang="en-US" sz="3200" b="1" dirty="0"/>
              <a:t> </a:t>
            </a:r>
            <a:r>
              <a:rPr lang="en-US" sz="3200" b="1" dirty="0" err="1"/>
              <a:t>digunakan</a:t>
            </a:r>
            <a:r>
              <a:rPr lang="en-US" sz="3200" b="1" dirty="0"/>
              <a:t> </a:t>
            </a:r>
            <a:r>
              <a:rPr lang="en-US" sz="2700" dirty="0" err="1"/>
              <a:t>dengan</a:t>
            </a:r>
            <a:r>
              <a:rPr lang="en-US" sz="2700" dirty="0"/>
              <a:t> </a:t>
            </a:r>
            <a:r>
              <a:rPr lang="en-US" sz="2700" dirty="0" err="1"/>
              <a:t>memberi</a:t>
            </a:r>
            <a:r>
              <a:rPr lang="en-US" sz="2700" dirty="0"/>
              <a:t> </a:t>
            </a:r>
            <a:r>
              <a:rPr lang="en-US" sz="2700" dirty="0" err="1"/>
              <a:t>perhatian</a:t>
            </a:r>
            <a:r>
              <a:rPr lang="en-US" sz="2700" dirty="0"/>
              <a:t> </a:t>
            </a:r>
            <a:r>
              <a:rPr lang="en-US" sz="2700" dirty="0" err="1"/>
              <a:t>kepada</a:t>
            </a:r>
            <a:r>
              <a:rPr lang="en-US" sz="2700" dirty="0"/>
              <a:t> </a:t>
            </a:r>
            <a:r>
              <a:rPr lang="en-US" sz="2700" dirty="0" err="1"/>
              <a:t>pengujian</a:t>
            </a:r>
            <a:r>
              <a:rPr lang="en-US" sz="2700" dirty="0"/>
              <a:t> </a:t>
            </a:r>
            <a:r>
              <a:rPr lang="en-US" sz="2700" dirty="0" err="1"/>
              <a:t>dan</a:t>
            </a:r>
            <a:r>
              <a:rPr lang="en-US" sz="2700" dirty="0"/>
              <a:t> </a:t>
            </a:r>
            <a:r>
              <a:rPr lang="en-US" sz="2700" dirty="0" err="1"/>
              <a:t>pentauliahan</a:t>
            </a:r>
            <a:r>
              <a:rPr lang="en-US" sz="2700" dirty="0"/>
              <a:t> </a:t>
            </a:r>
            <a:r>
              <a:rPr lang="en-US" sz="2700" dirty="0" err="1"/>
              <a:t>peralatan</a:t>
            </a:r>
            <a:r>
              <a:rPr lang="en-US" sz="2700" dirty="0"/>
              <a:t> </a:t>
            </a:r>
            <a:r>
              <a:rPr lang="en-US" sz="2700" dirty="0" err="1"/>
              <a:t>perubatan</a:t>
            </a:r>
            <a:r>
              <a:rPr lang="en-US" sz="2700" dirty="0"/>
              <a:t>; </a:t>
            </a:r>
            <a:r>
              <a:rPr lang="en-US" sz="2700" dirty="0" err="1"/>
              <a:t>dan</a:t>
            </a:r>
            <a:endParaRPr lang="en-US" sz="2700" dirty="0"/>
          </a:p>
          <a:p>
            <a:pPr lvl="0"/>
            <a:r>
              <a:rPr lang="en-US" sz="2700" dirty="0" err="1"/>
              <a:t>Menubuhkan</a:t>
            </a:r>
            <a:r>
              <a:rPr lang="en-US" sz="2700" dirty="0"/>
              <a:t> </a:t>
            </a:r>
            <a:r>
              <a:rPr lang="en-US" sz="3200" b="1" dirty="0" err="1"/>
              <a:t>Jawatankuasa</a:t>
            </a:r>
            <a:r>
              <a:rPr lang="en-US" sz="3200" b="1" dirty="0"/>
              <a:t> </a:t>
            </a:r>
            <a:r>
              <a:rPr lang="en-US" sz="3200" b="1" dirty="0" err="1"/>
              <a:t>Siasatan</a:t>
            </a:r>
            <a:r>
              <a:rPr lang="en-US" sz="3200" b="1" dirty="0"/>
              <a:t> </a:t>
            </a:r>
            <a:r>
              <a:rPr lang="en-US" sz="3200" b="1" dirty="0" err="1"/>
              <a:t>Dalaman</a:t>
            </a:r>
            <a:r>
              <a:rPr lang="en-US" sz="3200" b="1" dirty="0"/>
              <a:t> </a:t>
            </a:r>
            <a:r>
              <a:rPr lang="en-US" sz="2700" dirty="0" err="1"/>
              <a:t>dan</a:t>
            </a:r>
            <a:r>
              <a:rPr lang="en-US" sz="2700" dirty="0"/>
              <a:t> </a:t>
            </a:r>
            <a:r>
              <a:rPr lang="en-US" sz="2700" dirty="0" err="1"/>
              <a:t>sekiranya</a:t>
            </a:r>
            <a:r>
              <a:rPr lang="en-US" sz="2700" dirty="0"/>
              <a:t> </a:t>
            </a:r>
            <a:r>
              <a:rPr lang="en-US" sz="2700" dirty="0" err="1"/>
              <a:t>berlaku</a:t>
            </a:r>
            <a:r>
              <a:rPr lang="en-US" sz="2700" dirty="0"/>
              <a:t> </a:t>
            </a:r>
            <a:r>
              <a:rPr lang="en-US" sz="2700" dirty="0" err="1"/>
              <a:t>kecuaian</a:t>
            </a:r>
            <a:r>
              <a:rPr lang="en-US" sz="2700" dirty="0"/>
              <a:t>, </a:t>
            </a:r>
            <a:r>
              <a:rPr lang="en-US" sz="2700" dirty="0" err="1"/>
              <a:t>tindakan</a:t>
            </a:r>
            <a:r>
              <a:rPr lang="en-US" sz="2700" dirty="0"/>
              <a:t> </a:t>
            </a:r>
            <a:r>
              <a:rPr lang="en-US" sz="2700" dirty="0" err="1"/>
              <a:t>hendaklah</a:t>
            </a:r>
            <a:r>
              <a:rPr lang="en-US" sz="2700" dirty="0"/>
              <a:t> </a:t>
            </a:r>
            <a:r>
              <a:rPr lang="en-US" sz="2700" dirty="0" err="1"/>
              <a:t>diambil</a:t>
            </a:r>
            <a:r>
              <a:rPr lang="en-US" sz="2700" dirty="0"/>
              <a:t> </a:t>
            </a:r>
            <a:r>
              <a:rPr lang="en-US" sz="2700" dirty="0" err="1"/>
              <a:t>terhadap</a:t>
            </a:r>
            <a:r>
              <a:rPr lang="en-US" sz="2700" dirty="0"/>
              <a:t> </a:t>
            </a:r>
            <a:r>
              <a:rPr lang="en-US" sz="2700" dirty="0" err="1"/>
              <a:t>pegawai</a:t>
            </a:r>
            <a:r>
              <a:rPr lang="en-US" sz="2700" dirty="0"/>
              <a:t> </a:t>
            </a:r>
            <a:r>
              <a:rPr lang="en-US" sz="2700" dirty="0" err="1"/>
              <a:t>terlibat</a:t>
            </a:r>
            <a:r>
              <a:rPr lang="en-US" sz="2700" dirty="0"/>
              <a:t>.</a:t>
            </a:r>
          </a:p>
          <a:p>
            <a:pPr lvl="0"/>
            <a:endParaRPr lang="en-US" dirty="0"/>
          </a:p>
        </p:txBody>
      </p:sp>
    </p:spTree>
    <p:extLst>
      <p:ext uri="{BB962C8B-B14F-4D97-AF65-F5344CB8AC3E}">
        <p14:creationId xmlns:p14="http://schemas.microsoft.com/office/powerpoint/2010/main" val="1499029828"/>
      </p:ext>
    </p:extLst>
  </p:cSld>
  <p:clrMapOvr>
    <a:masterClrMapping/>
  </p:clrMapOvr>
</p:sld>
</file>

<file path=ppt/slides/slide6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2D27B74C-7C28-43DB-98D6-9C4D87F70EF8}"/>
              </a:ext>
            </a:extLst>
          </p:cNvPr>
          <p:cNvPicPr>
            <a:picLocks noChangeAspect="1"/>
          </p:cNvPicPr>
          <p:nvPr/>
        </p:nvPicPr>
        <p:blipFill rotWithShape="1">
          <a:blip r:embed="rId3">
            <a:extLst>
              <a:ext uri="{28A0092B-C50C-407E-A947-70E740481C1C}">
                <a14:useLocalDpi xmlns:a14="http://schemas.microsoft.com/office/drawing/2010/main" val="0"/>
              </a:ext>
            </a:extLst>
          </a:blip>
          <a:srcRect l="53" b="18062"/>
          <a:stretch/>
        </p:blipFill>
        <p:spPr>
          <a:xfrm>
            <a:off x="0" y="0"/>
            <a:ext cx="12192000" cy="5829267"/>
          </a:xfrm>
          <a:prstGeom prst="rect">
            <a:avLst/>
          </a:prstGeom>
        </p:spPr>
      </p:pic>
      <p:sp>
        <p:nvSpPr>
          <p:cNvPr id="5" name="Rectangle 4"/>
          <p:cNvSpPr>
            <a:spLocks noGrp="1"/>
          </p:cNvSpPr>
          <p:nvPr>
            <p:ph type="subTitle" idx="1"/>
          </p:nvPr>
        </p:nvSpPr>
        <p:spPr>
          <a:xfrm>
            <a:off x="3505200" y="2701375"/>
            <a:ext cx="8686800" cy="426517"/>
          </a:xfrm>
        </p:spPr>
        <p:txBody>
          <a:bodyPr>
            <a:noAutofit/>
          </a:bodyPr>
          <a:lstStyle/>
          <a:p>
            <a:r>
              <a:rPr lang="nl-NL" sz="1900" b="1" dirty="0"/>
              <a:t>PENGURUSAN PEMBINAAN GARAJ UTAMA KENDERAAN 8X8 DAN </a:t>
            </a:r>
            <a:r>
              <a:rPr lang="en-US" sz="1900" b="1" dirty="0"/>
              <a:t>KENDERAAN PASUKAN SERTA INFRASTRUKTUR DI KEM BATU 10, </a:t>
            </a:r>
            <a:r>
              <a:rPr lang="sv-SE" sz="1900" b="1" dirty="0"/>
              <a:t>KUANTAN, PAHANG DAN KEM SUNGGALA, PORT DICKSON, NEGERI </a:t>
            </a:r>
            <a:r>
              <a:rPr lang="en-US" sz="1900" b="1" dirty="0"/>
              <a:t>SEMBILAN</a:t>
            </a:r>
            <a:endParaRPr lang="en-US" altLang="en-US" sz="1900" dirty="0"/>
          </a:p>
        </p:txBody>
      </p:sp>
      <p:sp>
        <p:nvSpPr>
          <p:cNvPr id="4" name="Rectangle 3"/>
          <p:cNvSpPr>
            <a:spLocks noGrp="1"/>
          </p:cNvSpPr>
          <p:nvPr>
            <p:ph type="title"/>
          </p:nvPr>
        </p:nvSpPr>
        <p:spPr>
          <a:xfrm>
            <a:off x="3215680" y="62260"/>
            <a:ext cx="8636000" cy="1932947"/>
          </a:xfrm>
        </p:spPr>
        <p:txBody>
          <a:bodyPr>
            <a:normAutofit fontScale="90000"/>
          </a:bodyPr>
          <a:lstStyle/>
          <a:p>
            <a:pPr algn="r"/>
            <a:r>
              <a:rPr lang="fi-FI" sz="3700" b="1" dirty="0">
                <a:solidFill>
                  <a:srgbClr val="FFFF00"/>
                </a:solidFill>
              </a:rPr>
              <a:t>KAJIAN KES LKAN 2017 SIRI 1 BAGI PELAKSANAAN PROJEK OLEH </a:t>
            </a:r>
            <a:br>
              <a:rPr lang="fi-FI" sz="3700" b="1" dirty="0">
                <a:solidFill>
                  <a:srgbClr val="FFFF00"/>
                </a:solidFill>
              </a:rPr>
            </a:br>
            <a:r>
              <a:rPr lang="fi-FI" sz="3700" b="1" dirty="0">
                <a:solidFill>
                  <a:srgbClr val="FFFF00"/>
                </a:solidFill>
              </a:rPr>
              <a:t>Kementerian pertahanan/JKR MALAYSIA </a:t>
            </a:r>
            <a:endParaRPr lang="en-US" sz="3700" b="1" dirty="0">
              <a:solidFill>
                <a:srgbClr val="FFFF00"/>
              </a:solidFill>
            </a:endParaRPr>
          </a:p>
        </p:txBody>
      </p:sp>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143339" y="4293096"/>
            <a:ext cx="1440160" cy="1440000"/>
          </a:xfrm>
          <a:prstGeom prst="rect">
            <a:avLst/>
          </a:prstGeom>
          <a:noFill/>
          <a:ln>
            <a:noFill/>
          </a:ln>
        </p:spPr>
      </p:pic>
      <p:pic>
        <p:nvPicPr>
          <p:cNvPr id="11266"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775520" y="4406928"/>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402050366"/>
      </p:ext>
    </p:extLst>
  </p:cSld>
  <p:clrMapOvr>
    <a:masterClrMapping/>
  </p:clrMapOvr>
</p:sld>
</file>

<file path=ppt/slides/slide6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09138306-0140-4019-B625-6A9D41C159E2}"/>
              </a:ext>
            </a:extLst>
          </p:cNvPr>
          <p:cNvSpPr>
            <a:spLocks noGrp="1"/>
          </p:cNvSpPr>
          <p:nvPr>
            <p:ph type="title"/>
          </p:nvPr>
        </p:nvSpPr>
        <p:spPr/>
        <p:txBody>
          <a:bodyPr>
            <a:noAutofit/>
          </a:bodyPr>
          <a:lstStyle/>
          <a:p>
            <a:r>
              <a:rPr lang="ms-MY" sz="4800" b="1" cap="all" dirty="0">
                <a:solidFill>
                  <a:schemeClr val="tx1"/>
                </a:solidFill>
              </a:rPr>
              <a:t>Latar belakang RINGKASan PROJEK</a:t>
            </a:r>
            <a:endParaRPr lang="en-US" sz="4800" dirty="0"/>
          </a:p>
        </p:txBody>
      </p:sp>
      <p:sp>
        <p:nvSpPr>
          <p:cNvPr id="3" name="Content Placeholder 2">
            <a:extLst>
              <a:ext uri="{FF2B5EF4-FFF2-40B4-BE49-F238E27FC236}">
                <a16:creationId xmlns:a16="http://schemas.microsoft.com/office/drawing/2014/main" id="{6FC9B3FD-5B4E-43E5-86D5-229F3B4F6745}"/>
              </a:ext>
            </a:extLst>
          </p:cNvPr>
          <p:cNvSpPr>
            <a:spLocks noGrp="1"/>
          </p:cNvSpPr>
          <p:nvPr>
            <p:ph sz="quarter" idx="13"/>
          </p:nvPr>
        </p:nvSpPr>
        <p:spPr/>
        <p:txBody>
          <a:bodyPr>
            <a:normAutofit fontScale="77500" lnSpcReduction="20000"/>
          </a:bodyPr>
          <a:lstStyle/>
          <a:p>
            <a:pPr algn="just"/>
            <a:r>
              <a:rPr lang="fi-FI" sz="3500" dirty="0"/>
              <a:t>Kementerian Pertahanan Malaysia (Kementerian) telah merancang projek </a:t>
            </a:r>
            <a:r>
              <a:rPr lang="en-US" sz="3500" dirty="0" err="1"/>
              <a:t>pembinaan</a:t>
            </a:r>
            <a:r>
              <a:rPr lang="en-US" sz="3500" dirty="0"/>
              <a:t> </a:t>
            </a:r>
            <a:r>
              <a:rPr lang="en-US" sz="3500" dirty="0" err="1"/>
              <a:t>Garaj</a:t>
            </a:r>
            <a:r>
              <a:rPr lang="en-US" sz="3500" dirty="0"/>
              <a:t> Utama </a:t>
            </a:r>
            <a:r>
              <a:rPr lang="en-US" sz="3500" dirty="0" err="1"/>
              <a:t>Kenderaan</a:t>
            </a:r>
            <a:r>
              <a:rPr lang="en-US" sz="3500" dirty="0"/>
              <a:t> 8X8 dan </a:t>
            </a:r>
            <a:r>
              <a:rPr lang="en-US" sz="3500" dirty="0" err="1"/>
              <a:t>Kenderaan</a:t>
            </a:r>
            <a:r>
              <a:rPr lang="en-US" sz="3500" dirty="0"/>
              <a:t> </a:t>
            </a:r>
            <a:r>
              <a:rPr lang="en-US" sz="3500" dirty="0" err="1"/>
              <a:t>Pasukan</a:t>
            </a:r>
            <a:r>
              <a:rPr lang="en-US" sz="3500" dirty="0"/>
              <a:t> </a:t>
            </a:r>
            <a:r>
              <a:rPr lang="en-US" sz="3500" dirty="0" err="1"/>
              <a:t>serta</a:t>
            </a:r>
            <a:r>
              <a:rPr lang="en-US" sz="3500" dirty="0"/>
              <a:t> </a:t>
            </a:r>
            <a:r>
              <a:rPr lang="en-US" sz="3500" dirty="0" err="1"/>
              <a:t>Infrastruktur</a:t>
            </a:r>
            <a:r>
              <a:rPr lang="en-US" sz="3500" dirty="0"/>
              <a:t> </a:t>
            </a:r>
            <a:r>
              <a:rPr lang="en-US" sz="3500" dirty="0" err="1"/>
              <a:t>untuk</a:t>
            </a:r>
            <a:r>
              <a:rPr lang="en-US" sz="3500" dirty="0"/>
              <a:t> </a:t>
            </a:r>
            <a:r>
              <a:rPr lang="en-US" sz="3500" dirty="0" err="1"/>
              <a:t>dilaksanakan</a:t>
            </a:r>
            <a:r>
              <a:rPr lang="en-US" sz="3500" dirty="0"/>
              <a:t> </a:t>
            </a:r>
            <a:r>
              <a:rPr lang="en-US" sz="3500" dirty="0" err="1"/>
              <a:t>menerusi</a:t>
            </a:r>
            <a:r>
              <a:rPr lang="en-US" sz="3500" dirty="0"/>
              <a:t> </a:t>
            </a:r>
            <a:r>
              <a:rPr lang="en-US" sz="3500" dirty="0" err="1"/>
              <a:t>pembiayaan</a:t>
            </a:r>
            <a:r>
              <a:rPr lang="en-US" sz="3500" dirty="0"/>
              <a:t> </a:t>
            </a:r>
            <a:r>
              <a:rPr lang="en-US" sz="3500" dirty="0" err="1"/>
              <a:t>Perbelanjaan</a:t>
            </a:r>
            <a:r>
              <a:rPr lang="en-US" sz="3500" dirty="0"/>
              <a:t> Pembangunan (DE), </a:t>
            </a:r>
            <a:r>
              <a:rPr lang="en-US" sz="3500" dirty="0" err="1"/>
              <a:t>Rancangan</a:t>
            </a:r>
            <a:r>
              <a:rPr lang="en-US" sz="3500" dirty="0"/>
              <a:t> Malaysia </a:t>
            </a:r>
            <a:r>
              <a:rPr lang="en-US" sz="3500" dirty="0" err="1"/>
              <a:t>Kesepuluh</a:t>
            </a:r>
            <a:r>
              <a:rPr lang="en-US" sz="3500" dirty="0"/>
              <a:t> (RMKe-10) </a:t>
            </a:r>
            <a:r>
              <a:rPr lang="en-US" sz="3500" i="1" dirty="0"/>
              <a:t>Rolling Plan </a:t>
            </a:r>
            <a:r>
              <a:rPr lang="en-US" sz="3500" dirty="0" err="1"/>
              <a:t>Kedua</a:t>
            </a:r>
            <a:r>
              <a:rPr lang="en-US" sz="3500" dirty="0"/>
              <a:t> </a:t>
            </a:r>
            <a:r>
              <a:rPr lang="en-US" sz="3500" dirty="0" err="1"/>
              <a:t>dengan</a:t>
            </a:r>
            <a:r>
              <a:rPr lang="en-US" sz="3500" dirty="0"/>
              <a:t> </a:t>
            </a:r>
            <a:r>
              <a:rPr lang="en-US" sz="3500" b="1" dirty="0" err="1"/>
              <a:t>siling</a:t>
            </a:r>
            <a:r>
              <a:rPr lang="en-US" sz="3500" b="1" dirty="0"/>
              <a:t> </a:t>
            </a:r>
            <a:r>
              <a:rPr lang="en-US" sz="3500" b="1" dirty="0" err="1"/>
              <a:t>projek</a:t>
            </a:r>
            <a:r>
              <a:rPr lang="en-US" sz="3500" b="1" dirty="0"/>
              <a:t> </a:t>
            </a:r>
            <a:r>
              <a:rPr lang="en-US" sz="3500" b="1" dirty="0" err="1"/>
              <a:t>berjumlah</a:t>
            </a:r>
            <a:r>
              <a:rPr lang="en-US" sz="3500" b="1" dirty="0"/>
              <a:t> RM145.18 </a:t>
            </a:r>
            <a:r>
              <a:rPr lang="en-US" sz="3500" b="1" dirty="0" err="1"/>
              <a:t>juta</a:t>
            </a:r>
            <a:r>
              <a:rPr lang="en-US" sz="3500" b="1" dirty="0"/>
              <a:t>.</a:t>
            </a:r>
          </a:p>
          <a:p>
            <a:pPr marL="0" indent="0" algn="just">
              <a:buNone/>
            </a:pPr>
            <a:r>
              <a:rPr lang="en-US" sz="3500" dirty="0"/>
              <a:t> </a:t>
            </a:r>
          </a:p>
          <a:p>
            <a:pPr algn="just"/>
            <a:r>
              <a:rPr lang="en-US" sz="3500" dirty="0" err="1"/>
              <a:t>Projek</a:t>
            </a:r>
            <a:r>
              <a:rPr lang="en-US" sz="3500" dirty="0"/>
              <a:t> </a:t>
            </a:r>
            <a:r>
              <a:rPr lang="en-US" sz="3500" dirty="0" err="1"/>
              <a:t>ini</a:t>
            </a:r>
            <a:r>
              <a:rPr lang="en-US" sz="3500" dirty="0"/>
              <a:t> </a:t>
            </a:r>
            <a:r>
              <a:rPr lang="en-US" sz="3500" dirty="0" err="1"/>
              <a:t>merangkumi</a:t>
            </a:r>
            <a:r>
              <a:rPr lang="en-US" sz="3500" dirty="0"/>
              <a:t> </a:t>
            </a:r>
            <a:r>
              <a:rPr lang="en-US" sz="3500" dirty="0" err="1"/>
              <a:t>pembinaan</a:t>
            </a:r>
            <a:r>
              <a:rPr lang="en-US" sz="3500" dirty="0"/>
              <a:t> </a:t>
            </a:r>
            <a:r>
              <a:rPr lang="en-US" sz="3500" dirty="0" err="1"/>
              <a:t>garaj</a:t>
            </a:r>
            <a:r>
              <a:rPr lang="en-US" sz="3500" dirty="0"/>
              <a:t> di Kem </a:t>
            </a:r>
            <a:r>
              <a:rPr lang="en-US" sz="3500" dirty="0" err="1"/>
              <a:t>Batu</a:t>
            </a:r>
            <a:r>
              <a:rPr lang="en-US" sz="3500" dirty="0"/>
              <a:t> 10 Kuantan, Pahang, Kem </a:t>
            </a:r>
            <a:r>
              <a:rPr lang="en-US" sz="3500" dirty="0" err="1"/>
              <a:t>Sunggala</a:t>
            </a:r>
            <a:r>
              <a:rPr lang="en-US" sz="3500" dirty="0"/>
              <a:t> Port Dickson, Negeri Sembilan dan Kem </a:t>
            </a:r>
            <a:r>
              <a:rPr lang="en-US" sz="3500" dirty="0" err="1"/>
              <a:t>Lapangan</a:t>
            </a:r>
            <a:r>
              <a:rPr lang="en-US" sz="3500" dirty="0"/>
              <a:t> </a:t>
            </a:r>
            <a:r>
              <a:rPr lang="en-US" sz="3500" dirty="0" err="1"/>
              <a:t>Terbang</a:t>
            </a:r>
            <a:r>
              <a:rPr lang="en-US" sz="3500" dirty="0"/>
              <a:t> Sungai </a:t>
            </a:r>
            <a:r>
              <a:rPr lang="en-US" sz="3500" dirty="0" err="1"/>
              <a:t>Petani</a:t>
            </a:r>
            <a:r>
              <a:rPr lang="en-US" sz="3500" dirty="0"/>
              <a:t>, Kedah. </a:t>
            </a:r>
            <a:r>
              <a:rPr lang="en-US" sz="3500" dirty="0" err="1"/>
              <a:t>Perancangan</a:t>
            </a:r>
            <a:r>
              <a:rPr lang="en-US" sz="3500" dirty="0"/>
              <a:t> </a:t>
            </a:r>
            <a:r>
              <a:rPr lang="en-US" sz="3500" dirty="0" err="1"/>
              <a:t>ini</a:t>
            </a:r>
            <a:r>
              <a:rPr lang="en-US" sz="3500" dirty="0"/>
              <a:t> </a:t>
            </a:r>
            <a:r>
              <a:rPr lang="en-US" sz="3500" dirty="0" err="1"/>
              <a:t>bermula</a:t>
            </a:r>
            <a:r>
              <a:rPr lang="en-US" sz="3500" dirty="0"/>
              <a:t> </a:t>
            </a:r>
            <a:r>
              <a:rPr lang="en-US" sz="3500" dirty="0" err="1"/>
              <a:t>sejak</a:t>
            </a:r>
            <a:r>
              <a:rPr lang="en-US" sz="3500" dirty="0"/>
              <a:t> </a:t>
            </a:r>
            <a:r>
              <a:rPr lang="en-US" sz="3500" dirty="0" err="1"/>
              <a:t>tahun</a:t>
            </a:r>
            <a:r>
              <a:rPr lang="en-US" sz="3500" dirty="0"/>
              <a:t> 2011 </a:t>
            </a:r>
            <a:r>
              <a:rPr lang="en-US" sz="3500" dirty="0" err="1"/>
              <a:t>serentak</a:t>
            </a:r>
            <a:r>
              <a:rPr lang="en-US" sz="3500" dirty="0"/>
              <a:t> </a:t>
            </a:r>
            <a:r>
              <a:rPr lang="en-US" sz="3500" dirty="0" err="1"/>
              <a:t>dengan</a:t>
            </a:r>
            <a:r>
              <a:rPr lang="en-US" sz="3500" dirty="0"/>
              <a:t> </a:t>
            </a:r>
            <a:r>
              <a:rPr lang="en-US" sz="3500" dirty="0" err="1"/>
              <a:t>perancangan</a:t>
            </a:r>
            <a:r>
              <a:rPr lang="en-US" sz="3500" dirty="0"/>
              <a:t> </a:t>
            </a:r>
            <a:r>
              <a:rPr lang="en-US" sz="3500" dirty="0" err="1"/>
              <a:t>perolehan</a:t>
            </a:r>
            <a:r>
              <a:rPr lang="en-US" sz="3500" dirty="0"/>
              <a:t> </a:t>
            </a:r>
            <a:r>
              <a:rPr lang="en-US" sz="3500" dirty="0" err="1"/>
              <a:t>Kenderaan</a:t>
            </a:r>
            <a:r>
              <a:rPr lang="en-US" sz="3500" dirty="0"/>
              <a:t> </a:t>
            </a:r>
            <a:r>
              <a:rPr lang="en-US" sz="3500" dirty="0" err="1"/>
              <a:t>Perisai</a:t>
            </a:r>
            <a:r>
              <a:rPr lang="en-US" sz="3500" dirty="0"/>
              <a:t> 8X8 yang </a:t>
            </a:r>
            <a:r>
              <a:rPr lang="en-US" sz="3500" dirty="0" err="1"/>
              <a:t>telah</a:t>
            </a:r>
            <a:r>
              <a:rPr lang="en-US" sz="3500" dirty="0"/>
              <a:t> </a:t>
            </a:r>
            <a:r>
              <a:rPr lang="it-IT" sz="3500" dirty="0"/>
              <a:t>diterima secara berperingkat mulai tahun 2015</a:t>
            </a:r>
            <a:endParaRPr lang="en-US" sz="3500" dirty="0"/>
          </a:p>
          <a:p>
            <a:endParaRPr lang="en-US" dirty="0"/>
          </a:p>
        </p:txBody>
      </p:sp>
    </p:spTree>
    <p:extLst>
      <p:ext uri="{BB962C8B-B14F-4D97-AF65-F5344CB8AC3E}">
        <p14:creationId xmlns:p14="http://schemas.microsoft.com/office/powerpoint/2010/main" val="3166732596"/>
      </p:ext>
    </p:extLst>
  </p:cSld>
  <p:clrMapOvr>
    <a:masterClrMapping/>
  </p:clrMapOvr>
</p:sld>
</file>

<file path=ppt/slides/slide6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09138306-0140-4019-B625-6A9D41C159E2}"/>
              </a:ext>
            </a:extLst>
          </p:cNvPr>
          <p:cNvSpPr>
            <a:spLocks noGrp="1"/>
          </p:cNvSpPr>
          <p:nvPr>
            <p:ph type="title"/>
          </p:nvPr>
        </p:nvSpPr>
        <p:spPr/>
        <p:txBody>
          <a:bodyPr>
            <a:noAutofit/>
          </a:bodyPr>
          <a:lstStyle/>
          <a:p>
            <a:r>
              <a:rPr lang="ms-MY" sz="4800" b="1" cap="all" dirty="0">
                <a:solidFill>
                  <a:schemeClr val="tx1"/>
                </a:solidFill>
              </a:rPr>
              <a:t>Latar belakang RINGKASan PROJEK</a:t>
            </a:r>
            <a:endParaRPr lang="en-US" sz="4800" dirty="0"/>
          </a:p>
        </p:txBody>
      </p:sp>
      <p:sp>
        <p:nvSpPr>
          <p:cNvPr id="3" name="Content Placeholder 2">
            <a:extLst>
              <a:ext uri="{FF2B5EF4-FFF2-40B4-BE49-F238E27FC236}">
                <a16:creationId xmlns:a16="http://schemas.microsoft.com/office/drawing/2014/main" id="{6FC9B3FD-5B4E-43E5-86D5-229F3B4F6745}"/>
              </a:ext>
            </a:extLst>
          </p:cNvPr>
          <p:cNvSpPr>
            <a:spLocks noGrp="1"/>
          </p:cNvSpPr>
          <p:nvPr>
            <p:ph sz="quarter" idx="13"/>
          </p:nvPr>
        </p:nvSpPr>
        <p:spPr/>
        <p:txBody>
          <a:bodyPr>
            <a:normAutofit fontScale="92500" lnSpcReduction="10000"/>
          </a:bodyPr>
          <a:lstStyle/>
          <a:p>
            <a:pPr algn="just"/>
            <a:r>
              <a:rPr lang="en-US" sz="2800" dirty="0" err="1"/>
              <a:t>Pembinaan</a:t>
            </a:r>
            <a:r>
              <a:rPr lang="en-US" sz="2800" dirty="0"/>
              <a:t> </a:t>
            </a:r>
            <a:r>
              <a:rPr lang="en-US" sz="2800" dirty="0" err="1"/>
              <a:t>Garaj</a:t>
            </a:r>
            <a:r>
              <a:rPr lang="en-US" sz="2800" dirty="0"/>
              <a:t> Utama </a:t>
            </a:r>
            <a:r>
              <a:rPr lang="en-US" sz="2800" dirty="0" err="1"/>
              <a:t>Kenderaan</a:t>
            </a:r>
            <a:r>
              <a:rPr lang="en-US" sz="2800" dirty="0"/>
              <a:t> 8X8 dan </a:t>
            </a:r>
            <a:r>
              <a:rPr lang="en-US" sz="2800" dirty="0" err="1"/>
              <a:t>Kenderaan</a:t>
            </a:r>
            <a:r>
              <a:rPr lang="en-US" sz="2800" dirty="0"/>
              <a:t> </a:t>
            </a:r>
            <a:r>
              <a:rPr lang="en-US" sz="2800" dirty="0" err="1"/>
              <a:t>Pasukan</a:t>
            </a:r>
            <a:r>
              <a:rPr lang="en-US" sz="2800" dirty="0"/>
              <a:t> </a:t>
            </a:r>
            <a:r>
              <a:rPr lang="en-US" sz="2800" dirty="0" err="1"/>
              <a:t>serta</a:t>
            </a:r>
            <a:r>
              <a:rPr lang="en-US" sz="2800" dirty="0"/>
              <a:t> </a:t>
            </a:r>
            <a:r>
              <a:rPr lang="en-US" sz="2800" dirty="0" err="1"/>
              <a:t>Infrastruktur</a:t>
            </a:r>
            <a:r>
              <a:rPr lang="en-US" sz="2800" dirty="0"/>
              <a:t> di Kem Batu 10 Kuantan (</a:t>
            </a:r>
            <a:r>
              <a:rPr lang="en-US" sz="2800" dirty="0" err="1"/>
              <a:t>Garaj</a:t>
            </a:r>
            <a:r>
              <a:rPr lang="en-US" sz="2800" dirty="0"/>
              <a:t> Kuantan) dan di Kem </a:t>
            </a:r>
            <a:r>
              <a:rPr lang="en-US" sz="2800" dirty="0" err="1"/>
              <a:t>Sunggala</a:t>
            </a:r>
            <a:r>
              <a:rPr lang="en-US" sz="2800" dirty="0"/>
              <a:t> Port Dickson (</a:t>
            </a:r>
            <a:r>
              <a:rPr lang="en-US" sz="2800" dirty="0" err="1"/>
              <a:t>Garaj</a:t>
            </a:r>
            <a:r>
              <a:rPr lang="en-US" sz="2800" dirty="0"/>
              <a:t> Port Dickson) </a:t>
            </a:r>
            <a:r>
              <a:rPr lang="en-US" sz="2800" dirty="0" err="1"/>
              <a:t>telah</a:t>
            </a:r>
            <a:r>
              <a:rPr lang="en-US" sz="2800" dirty="0"/>
              <a:t> </a:t>
            </a:r>
            <a:r>
              <a:rPr lang="en-US" sz="2800" dirty="0" err="1"/>
              <a:t>dilaksanakan</a:t>
            </a:r>
            <a:r>
              <a:rPr lang="en-US" sz="2800" dirty="0"/>
              <a:t> </a:t>
            </a:r>
            <a:r>
              <a:rPr lang="en-US" sz="2800" dirty="0" err="1"/>
              <a:t>melalui</a:t>
            </a:r>
            <a:r>
              <a:rPr lang="en-US" sz="2800" dirty="0"/>
              <a:t> </a:t>
            </a:r>
            <a:r>
              <a:rPr lang="en-US" sz="2900" b="1" dirty="0"/>
              <a:t>Tender Terbuka (Khas </a:t>
            </a:r>
            <a:r>
              <a:rPr lang="en-US" sz="2900" b="1" dirty="0" err="1"/>
              <a:t>Bumiputera</a:t>
            </a:r>
            <a:r>
              <a:rPr lang="en-US" sz="2900" b="1" dirty="0"/>
              <a:t>) </a:t>
            </a:r>
            <a:r>
              <a:rPr lang="en-US" sz="2800" dirty="0" err="1"/>
              <a:t>secara</a:t>
            </a:r>
            <a:r>
              <a:rPr lang="en-US" sz="2800" dirty="0"/>
              <a:t> </a:t>
            </a:r>
            <a:r>
              <a:rPr lang="en-US" sz="2900" b="1" dirty="0" err="1"/>
              <a:t>Konvensional</a:t>
            </a:r>
            <a:r>
              <a:rPr lang="en-US" sz="2900" b="1" dirty="0"/>
              <a:t> (</a:t>
            </a:r>
            <a:r>
              <a:rPr lang="en-US" sz="2900" b="1" dirty="0" err="1"/>
              <a:t>Dalaman</a:t>
            </a:r>
            <a:r>
              <a:rPr lang="en-US" sz="2900" b="1" dirty="0"/>
              <a:t>) </a:t>
            </a:r>
            <a:r>
              <a:rPr lang="en-US" sz="2800" dirty="0"/>
              <a:t>di mana </a:t>
            </a:r>
            <a:r>
              <a:rPr lang="en-US" sz="2800" dirty="0" err="1"/>
              <a:t>Jabatan</a:t>
            </a:r>
            <a:r>
              <a:rPr lang="en-US" sz="2800" dirty="0"/>
              <a:t> </a:t>
            </a:r>
            <a:r>
              <a:rPr lang="en-US" sz="2800" dirty="0" err="1"/>
              <a:t>Kerja</a:t>
            </a:r>
            <a:r>
              <a:rPr lang="en-US" sz="2800" dirty="0"/>
              <a:t> Raya (JKR) </a:t>
            </a:r>
            <a:r>
              <a:rPr lang="en-US" sz="2800" dirty="0" err="1"/>
              <a:t>telah</a:t>
            </a:r>
            <a:r>
              <a:rPr lang="en-US" sz="2800" dirty="0"/>
              <a:t> </a:t>
            </a:r>
            <a:r>
              <a:rPr lang="en-US" sz="2800" dirty="0" err="1"/>
              <a:t>dilantik</a:t>
            </a:r>
            <a:r>
              <a:rPr lang="en-US" sz="2800" dirty="0"/>
              <a:t> </a:t>
            </a:r>
            <a:r>
              <a:rPr lang="en-US" sz="2800" dirty="0" err="1"/>
              <a:t>sebagai</a:t>
            </a:r>
            <a:r>
              <a:rPr lang="en-US" sz="2800" dirty="0"/>
              <a:t> </a:t>
            </a:r>
            <a:r>
              <a:rPr lang="en-US" sz="2800" dirty="0" err="1"/>
              <a:t>agensi</a:t>
            </a:r>
            <a:r>
              <a:rPr lang="en-US" sz="2800" dirty="0"/>
              <a:t> </a:t>
            </a:r>
            <a:r>
              <a:rPr lang="en-US" sz="2800" dirty="0" err="1"/>
              <a:t>pelaksana</a:t>
            </a:r>
            <a:r>
              <a:rPr lang="en-US" sz="2800" dirty="0"/>
              <a:t> </a:t>
            </a:r>
            <a:r>
              <a:rPr lang="en-US" sz="2800" dirty="0" err="1"/>
              <a:t>projek</a:t>
            </a:r>
            <a:r>
              <a:rPr lang="en-US" sz="2800" dirty="0"/>
              <a:t>. </a:t>
            </a:r>
          </a:p>
          <a:p>
            <a:pPr algn="just"/>
            <a:r>
              <a:rPr lang="en-US" sz="2800" dirty="0"/>
              <a:t>Proses tender </a:t>
            </a:r>
            <a:r>
              <a:rPr lang="en-US" sz="2800" dirty="0" err="1"/>
              <a:t>telah</a:t>
            </a:r>
            <a:r>
              <a:rPr lang="en-US" sz="2800" dirty="0"/>
              <a:t> </a:t>
            </a:r>
            <a:r>
              <a:rPr lang="en-US" sz="2800" dirty="0" err="1"/>
              <a:t>dibuat</a:t>
            </a:r>
            <a:r>
              <a:rPr lang="en-US" sz="2800" dirty="0"/>
              <a:t> pada </a:t>
            </a:r>
            <a:r>
              <a:rPr lang="en-US" sz="2800" dirty="0" err="1"/>
              <a:t>tahun</a:t>
            </a:r>
            <a:r>
              <a:rPr lang="en-US" sz="2800" dirty="0"/>
              <a:t> 2013 dan </a:t>
            </a:r>
            <a:r>
              <a:rPr lang="en-US" sz="2800" dirty="0" err="1"/>
              <a:t>syarikat</a:t>
            </a:r>
            <a:r>
              <a:rPr lang="en-US" sz="2800" dirty="0"/>
              <a:t> yang </a:t>
            </a:r>
            <a:r>
              <a:rPr lang="en-US" sz="2800" dirty="0" err="1"/>
              <a:t>berjaya</a:t>
            </a:r>
            <a:r>
              <a:rPr lang="en-US" sz="2800" dirty="0"/>
              <a:t> </a:t>
            </a:r>
            <a:r>
              <a:rPr lang="en-US" sz="2800" dirty="0" err="1"/>
              <a:t>mendapat</a:t>
            </a:r>
            <a:r>
              <a:rPr lang="en-US" sz="2800" dirty="0"/>
              <a:t> </a:t>
            </a:r>
            <a:r>
              <a:rPr lang="en-US" sz="2800" dirty="0" err="1"/>
              <a:t>tawaran</a:t>
            </a:r>
            <a:r>
              <a:rPr lang="en-US" sz="2800" dirty="0"/>
              <a:t> tender </a:t>
            </a:r>
            <a:r>
              <a:rPr lang="en-US" sz="2800" dirty="0" err="1"/>
              <a:t>adalah</a:t>
            </a:r>
            <a:r>
              <a:rPr lang="en-US" sz="2800" dirty="0"/>
              <a:t> </a:t>
            </a:r>
            <a:r>
              <a:rPr lang="en-US" sz="2800" dirty="0" err="1"/>
              <a:t>syarikat</a:t>
            </a:r>
            <a:r>
              <a:rPr lang="en-US" sz="2800" dirty="0"/>
              <a:t> </a:t>
            </a:r>
            <a:r>
              <a:rPr lang="en-US" sz="2800" dirty="0" err="1"/>
              <a:t>Kontraktor</a:t>
            </a:r>
            <a:r>
              <a:rPr lang="en-US" sz="2800" dirty="0"/>
              <a:t> Utama </a:t>
            </a:r>
            <a:r>
              <a:rPr lang="en-US" sz="2800" dirty="0" err="1"/>
              <a:t>dengan</a:t>
            </a:r>
            <a:r>
              <a:rPr lang="en-US" sz="2800" dirty="0"/>
              <a:t> </a:t>
            </a:r>
            <a:r>
              <a:rPr lang="en-US" sz="2800" dirty="0" err="1"/>
              <a:t>nilai</a:t>
            </a:r>
            <a:r>
              <a:rPr lang="en-US" sz="2800" dirty="0"/>
              <a:t> </a:t>
            </a:r>
            <a:r>
              <a:rPr lang="en-US" sz="2800" dirty="0" err="1"/>
              <a:t>kontrak</a:t>
            </a:r>
            <a:r>
              <a:rPr lang="en-US" sz="2800" dirty="0"/>
              <a:t> </a:t>
            </a:r>
            <a:r>
              <a:rPr lang="en-US" sz="2800" dirty="0" err="1"/>
              <a:t>berjumlah</a:t>
            </a:r>
            <a:r>
              <a:rPr lang="en-US" sz="2800" dirty="0"/>
              <a:t> RM41.71 </a:t>
            </a:r>
            <a:r>
              <a:rPr lang="en-US" sz="2800" dirty="0" err="1"/>
              <a:t>juta</a:t>
            </a:r>
            <a:r>
              <a:rPr lang="en-US" sz="2800" dirty="0"/>
              <a:t> (</a:t>
            </a:r>
            <a:r>
              <a:rPr lang="en-US" sz="2900" b="1" dirty="0" err="1"/>
              <a:t>nilai</a:t>
            </a:r>
            <a:r>
              <a:rPr lang="en-US" sz="2900" b="1" dirty="0"/>
              <a:t> </a:t>
            </a:r>
            <a:r>
              <a:rPr lang="en-US" sz="2900" b="1" dirty="0" err="1"/>
              <a:t>kontrak</a:t>
            </a:r>
            <a:r>
              <a:rPr lang="en-US" sz="2900" b="1" dirty="0"/>
              <a:t> </a:t>
            </a:r>
            <a:r>
              <a:rPr lang="en-US" sz="2900" b="1" dirty="0" err="1"/>
              <a:t>selepas</a:t>
            </a:r>
            <a:r>
              <a:rPr lang="en-US" sz="2900" b="1" dirty="0"/>
              <a:t> </a:t>
            </a:r>
            <a:r>
              <a:rPr lang="en-US" sz="2900" b="1" dirty="0" err="1"/>
              <a:t>pelarasan</a:t>
            </a:r>
            <a:r>
              <a:rPr lang="en-US" sz="2900" b="1" dirty="0"/>
              <a:t> </a:t>
            </a:r>
            <a:r>
              <a:rPr lang="en-US" sz="2900" b="1" dirty="0" err="1"/>
              <a:t>harga</a:t>
            </a:r>
            <a:r>
              <a:rPr lang="en-US" sz="2900" b="1" dirty="0"/>
              <a:t> </a:t>
            </a:r>
            <a:r>
              <a:rPr lang="en-US" sz="2900" b="1" dirty="0" err="1"/>
              <a:t>adalah</a:t>
            </a:r>
            <a:r>
              <a:rPr lang="en-US" sz="2900" b="1" dirty="0"/>
              <a:t> RM37.79 </a:t>
            </a:r>
            <a:r>
              <a:rPr lang="en-US" sz="2900" b="1" dirty="0" err="1"/>
              <a:t>juta</a:t>
            </a:r>
            <a:r>
              <a:rPr lang="en-US" sz="2900" b="1" dirty="0"/>
              <a:t>) </a:t>
            </a:r>
            <a:r>
              <a:rPr lang="en-US" sz="2900" b="1" dirty="0" err="1"/>
              <a:t>bagi</a:t>
            </a:r>
            <a:r>
              <a:rPr lang="en-US" sz="2900" b="1" dirty="0"/>
              <a:t> </a:t>
            </a:r>
            <a:r>
              <a:rPr lang="en-US" sz="2900" b="1" dirty="0" err="1"/>
              <a:t>Garaj</a:t>
            </a:r>
            <a:r>
              <a:rPr lang="en-US" sz="2900" b="1" dirty="0"/>
              <a:t> Kuantan </a:t>
            </a:r>
            <a:r>
              <a:rPr lang="en-US" sz="2800" dirty="0"/>
              <a:t>dan </a:t>
            </a:r>
            <a:r>
              <a:rPr lang="en-US" sz="2800" dirty="0" err="1"/>
              <a:t>syarikat</a:t>
            </a:r>
            <a:r>
              <a:rPr lang="en-US" sz="2800" dirty="0"/>
              <a:t> Sub </a:t>
            </a:r>
            <a:r>
              <a:rPr lang="en-US" sz="2800" dirty="0" err="1"/>
              <a:t>Kontrakator</a:t>
            </a:r>
            <a:r>
              <a:rPr lang="en-US" sz="2800" dirty="0"/>
              <a:t> </a:t>
            </a:r>
            <a:r>
              <a:rPr lang="en-US" sz="2800" dirty="0" err="1"/>
              <a:t>dengan</a:t>
            </a:r>
            <a:r>
              <a:rPr lang="en-US" sz="2800" dirty="0"/>
              <a:t> </a:t>
            </a:r>
            <a:r>
              <a:rPr lang="en-US" sz="2800" dirty="0" err="1"/>
              <a:t>nilai</a:t>
            </a:r>
            <a:r>
              <a:rPr lang="en-US" sz="2800" dirty="0"/>
              <a:t> </a:t>
            </a:r>
            <a:r>
              <a:rPr lang="en-US" sz="2800" dirty="0" err="1"/>
              <a:t>kontrak</a:t>
            </a:r>
            <a:r>
              <a:rPr lang="en-US" sz="2800" dirty="0"/>
              <a:t> </a:t>
            </a:r>
            <a:r>
              <a:rPr lang="en-US" sz="2800" dirty="0" err="1"/>
              <a:t>berjumlah</a:t>
            </a:r>
            <a:r>
              <a:rPr lang="en-US" sz="2800" dirty="0"/>
              <a:t> RM51.99 </a:t>
            </a:r>
            <a:r>
              <a:rPr lang="en-US" sz="2800" dirty="0" err="1"/>
              <a:t>juta</a:t>
            </a:r>
            <a:r>
              <a:rPr lang="en-US" sz="2800" dirty="0"/>
              <a:t> </a:t>
            </a:r>
            <a:r>
              <a:rPr lang="en-US" sz="2900" b="1" dirty="0"/>
              <a:t>(</a:t>
            </a:r>
            <a:r>
              <a:rPr lang="en-US" sz="2900" b="1" dirty="0" err="1"/>
              <a:t>nilai</a:t>
            </a:r>
            <a:r>
              <a:rPr lang="en-US" sz="2900" b="1" dirty="0"/>
              <a:t> </a:t>
            </a:r>
            <a:r>
              <a:rPr lang="en-US" sz="2900" b="1" dirty="0" err="1"/>
              <a:t>kontrak</a:t>
            </a:r>
            <a:r>
              <a:rPr lang="en-US" sz="2900" b="1" dirty="0"/>
              <a:t> </a:t>
            </a:r>
            <a:r>
              <a:rPr lang="en-US" sz="2900" b="1" dirty="0" err="1"/>
              <a:t>selepas</a:t>
            </a:r>
            <a:r>
              <a:rPr lang="en-US" sz="2900" b="1" dirty="0"/>
              <a:t> </a:t>
            </a:r>
            <a:r>
              <a:rPr lang="en-US" sz="2900" b="1" dirty="0" err="1"/>
              <a:t>pelarasan</a:t>
            </a:r>
            <a:r>
              <a:rPr lang="en-US" sz="2900" b="1" dirty="0"/>
              <a:t> </a:t>
            </a:r>
            <a:r>
              <a:rPr lang="en-US" sz="2900" b="1" dirty="0" err="1"/>
              <a:t>harga</a:t>
            </a:r>
            <a:r>
              <a:rPr lang="en-US" sz="2900" b="1" dirty="0"/>
              <a:t> </a:t>
            </a:r>
            <a:r>
              <a:rPr lang="en-US" sz="2900" b="1" dirty="0" err="1"/>
              <a:t>adalah</a:t>
            </a:r>
            <a:r>
              <a:rPr lang="en-US" sz="2900" b="1" dirty="0"/>
              <a:t> RM50.28 </a:t>
            </a:r>
            <a:r>
              <a:rPr lang="en-US" sz="2900" b="1" dirty="0" err="1"/>
              <a:t>juta</a:t>
            </a:r>
            <a:r>
              <a:rPr lang="en-US" sz="2900" b="1" dirty="0"/>
              <a:t>) </a:t>
            </a:r>
            <a:r>
              <a:rPr lang="en-US" sz="2900" b="1" dirty="0" err="1"/>
              <a:t>bagi</a:t>
            </a:r>
            <a:r>
              <a:rPr lang="en-US" sz="2900" b="1" dirty="0"/>
              <a:t> </a:t>
            </a:r>
            <a:r>
              <a:rPr lang="en-US" sz="2900" b="1" dirty="0" err="1"/>
              <a:t>Garaj</a:t>
            </a:r>
            <a:r>
              <a:rPr lang="en-US" sz="2900" b="1" dirty="0"/>
              <a:t> Port Dickson</a:t>
            </a:r>
            <a:r>
              <a:rPr lang="en-US" sz="2800" dirty="0"/>
              <a:t>.</a:t>
            </a:r>
            <a:endParaRPr lang="en-MY" altLang="en-US" sz="2800" dirty="0"/>
          </a:p>
          <a:p>
            <a:endParaRPr lang="en-US" dirty="0"/>
          </a:p>
        </p:txBody>
      </p:sp>
    </p:spTree>
    <p:extLst>
      <p:ext uri="{BB962C8B-B14F-4D97-AF65-F5344CB8AC3E}">
        <p14:creationId xmlns:p14="http://schemas.microsoft.com/office/powerpoint/2010/main" val="2549796019"/>
      </p:ext>
    </p:extLst>
  </p:cSld>
  <p:clrMapOvr>
    <a:masterClrMapping/>
  </p:clrMapOvr>
</p:sld>
</file>

<file path=ppt/slides/slide6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53EE31D5-CA5E-4F91-A9ED-D4D57D938E78}"/>
              </a:ext>
            </a:extLst>
          </p:cNvPr>
          <p:cNvPicPr>
            <a:picLocks noChangeAspect="1"/>
          </p:cNvPicPr>
          <p:nvPr/>
        </p:nvPicPr>
        <p:blipFill rotWithShape="1">
          <a:blip r:embed="rId3"/>
          <a:srcRect l="29451" t="25137" r="11488" b="24647"/>
          <a:stretch/>
        </p:blipFill>
        <p:spPr>
          <a:xfrm>
            <a:off x="1871531" y="90657"/>
            <a:ext cx="9217024" cy="6676687"/>
          </a:xfrm>
          <a:prstGeom prst="rect">
            <a:avLst/>
          </a:prstGeom>
        </p:spPr>
      </p:pic>
    </p:spTree>
    <p:extLst>
      <p:ext uri="{BB962C8B-B14F-4D97-AF65-F5344CB8AC3E}">
        <p14:creationId xmlns:p14="http://schemas.microsoft.com/office/powerpoint/2010/main" val="1870425876"/>
      </p:ext>
    </p:extLst>
  </p:cSld>
  <p:clrMapOvr>
    <a:masterClrMapping/>
  </p:clrMapOvr>
</p:sld>
</file>

<file path=ppt/slides/slide6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Content Placeholder 4">
            <a:extLst>
              <a:ext uri="{FF2B5EF4-FFF2-40B4-BE49-F238E27FC236}">
                <a16:creationId xmlns:a16="http://schemas.microsoft.com/office/drawing/2014/main" id="{5021BE4F-4496-4500-AC80-4F88186C0E17}"/>
              </a:ext>
            </a:extLst>
          </p:cNvPr>
          <p:cNvPicPr>
            <a:picLocks noGrp="1" noChangeAspect="1"/>
          </p:cNvPicPr>
          <p:nvPr>
            <p:ph sz="quarter" idx="13"/>
          </p:nvPr>
        </p:nvPicPr>
        <p:blipFill rotWithShape="1">
          <a:blip r:embed="rId2"/>
          <a:srcRect l="29875" t="43115" r="12123" b="19268"/>
          <a:stretch/>
        </p:blipFill>
        <p:spPr>
          <a:xfrm>
            <a:off x="1391478" y="164637"/>
            <a:ext cx="9436119" cy="4704523"/>
          </a:xfrm>
          <a:prstGeom prst="rect">
            <a:avLst/>
          </a:prstGeom>
        </p:spPr>
      </p:pic>
      <p:pic>
        <p:nvPicPr>
          <p:cNvPr id="6" name="Picture 5">
            <a:extLst>
              <a:ext uri="{FF2B5EF4-FFF2-40B4-BE49-F238E27FC236}">
                <a16:creationId xmlns:a16="http://schemas.microsoft.com/office/drawing/2014/main" id="{60E1E21F-202C-41BE-BAC9-05FC1E1A1B72}"/>
              </a:ext>
            </a:extLst>
          </p:cNvPr>
          <p:cNvPicPr>
            <a:picLocks noChangeAspect="1"/>
          </p:cNvPicPr>
          <p:nvPr/>
        </p:nvPicPr>
        <p:blipFill rotWithShape="1">
          <a:blip r:embed="rId3"/>
          <a:srcRect l="28146" t="39244" r="9838" b="42317"/>
          <a:stretch/>
        </p:blipFill>
        <p:spPr>
          <a:xfrm>
            <a:off x="1103445" y="4581128"/>
            <a:ext cx="10081120" cy="2112235"/>
          </a:xfrm>
          <a:prstGeom prst="rect">
            <a:avLst/>
          </a:prstGeom>
        </p:spPr>
      </p:pic>
    </p:spTree>
    <p:extLst>
      <p:ext uri="{BB962C8B-B14F-4D97-AF65-F5344CB8AC3E}">
        <p14:creationId xmlns:p14="http://schemas.microsoft.com/office/powerpoint/2010/main" val="1666660688"/>
      </p:ext>
    </p:extLst>
  </p:cSld>
  <p:clrMapOvr>
    <a:masterClrMapping/>
  </p:clrMapOvr>
</p:sld>
</file>

<file path=ppt/slides/slide6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a:t>OBJEKTIF &amp; SKOP PENGAUDITAN</a:t>
            </a:r>
          </a:p>
        </p:txBody>
      </p:sp>
      <p:sp>
        <p:nvSpPr>
          <p:cNvPr id="3" name="Rectangle 2"/>
          <p:cNvSpPr>
            <a:spLocks noGrp="1"/>
          </p:cNvSpPr>
          <p:nvPr>
            <p:ph sz="quarter" idx="13"/>
          </p:nvPr>
        </p:nvSpPr>
        <p:spPr>
          <a:xfrm>
            <a:off x="815413" y="1892829"/>
            <a:ext cx="5181600" cy="4267200"/>
          </a:xfrm>
        </p:spPr>
        <p:txBody>
          <a:bodyPr anchor="ctr">
            <a:normAutofit lnSpcReduction="10000"/>
          </a:bodyPr>
          <a:lstStyle/>
          <a:p>
            <a:pPr marL="365751" lvl="1"/>
            <a:r>
              <a:rPr lang="en-US" altLang="x-none" sz="2700" dirty="0" err="1"/>
              <a:t>Objektif</a:t>
            </a:r>
            <a:r>
              <a:rPr lang="en-US" altLang="x-none" sz="2700" dirty="0"/>
              <a:t> :</a:t>
            </a:r>
          </a:p>
          <a:p>
            <a:pPr marL="351358" lvl="1" indent="0" algn="just">
              <a:buNone/>
            </a:pPr>
            <a:r>
              <a:rPr lang="en-US" sz="2700" dirty="0" err="1">
                <a:cs typeface="Calibri" panose="020F0502020204030204" pitchFamily="34" charset="0"/>
              </a:rPr>
              <a:t>Pengauditan</a:t>
            </a:r>
            <a:r>
              <a:rPr lang="en-US" sz="2700" dirty="0">
                <a:cs typeface="Calibri" panose="020F0502020204030204" pitchFamily="34" charset="0"/>
              </a:rPr>
              <a:t> </a:t>
            </a:r>
            <a:r>
              <a:rPr lang="en-US" sz="2700" dirty="0" err="1">
                <a:cs typeface="Calibri" panose="020F0502020204030204" pitchFamily="34" charset="0"/>
              </a:rPr>
              <a:t>ini</a:t>
            </a:r>
            <a:r>
              <a:rPr lang="en-US" sz="2700" dirty="0">
                <a:cs typeface="Calibri" panose="020F0502020204030204" pitchFamily="34" charset="0"/>
              </a:rPr>
              <a:t> </a:t>
            </a:r>
            <a:r>
              <a:rPr lang="en-US" sz="2700" dirty="0" err="1">
                <a:cs typeface="Calibri" panose="020F0502020204030204" pitchFamily="34" charset="0"/>
              </a:rPr>
              <a:t>dijalankan</a:t>
            </a:r>
            <a:r>
              <a:rPr lang="en-US" sz="2700" dirty="0">
                <a:cs typeface="Calibri" panose="020F0502020204030204" pitchFamily="34" charset="0"/>
              </a:rPr>
              <a:t> </a:t>
            </a:r>
            <a:r>
              <a:rPr lang="en-US" sz="2700" dirty="0" err="1">
                <a:cs typeface="Calibri" panose="020F0502020204030204" pitchFamily="34" charset="0"/>
              </a:rPr>
              <a:t>untuk</a:t>
            </a:r>
            <a:r>
              <a:rPr lang="en-US" sz="2700" dirty="0">
                <a:cs typeface="Calibri" panose="020F0502020204030204" pitchFamily="34" charset="0"/>
              </a:rPr>
              <a:t> </a:t>
            </a:r>
            <a:r>
              <a:rPr lang="en-US" sz="2700" dirty="0" err="1">
                <a:cs typeface="Calibri" panose="020F0502020204030204" pitchFamily="34" charset="0"/>
              </a:rPr>
              <a:t>menilai</a:t>
            </a:r>
            <a:r>
              <a:rPr lang="en-US" sz="2700" dirty="0">
                <a:cs typeface="Calibri" panose="020F0502020204030204" pitchFamily="34" charset="0"/>
              </a:rPr>
              <a:t> </a:t>
            </a:r>
            <a:r>
              <a:rPr lang="en-US" sz="2700" dirty="0" err="1">
                <a:cs typeface="Calibri" panose="020F0502020204030204" pitchFamily="34" charset="0"/>
              </a:rPr>
              <a:t>sama</a:t>
            </a:r>
            <a:r>
              <a:rPr lang="en-US" sz="2700" dirty="0">
                <a:cs typeface="Calibri" panose="020F0502020204030204" pitchFamily="34" charset="0"/>
              </a:rPr>
              <a:t> </a:t>
            </a:r>
            <a:r>
              <a:rPr lang="en-US" sz="2700" dirty="0" err="1">
                <a:cs typeface="Calibri" panose="020F0502020204030204" pitchFamily="34" charset="0"/>
              </a:rPr>
              <a:t>ada</a:t>
            </a:r>
            <a:r>
              <a:rPr lang="en-US" sz="2700" dirty="0">
                <a:cs typeface="Calibri" panose="020F0502020204030204" pitchFamily="34" charset="0"/>
              </a:rPr>
              <a:t> </a:t>
            </a:r>
            <a:r>
              <a:rPr lang="en-US" sz="2700" dirty="0" err="1">
                <a:cs typeface="Calibri" panose="020F0502020204030204" pitchFamily="34" charset="0"/>
              </a:rPr>
              <a:t>projek</a:t>
            </a:r>
            <a:r>
              <a:rPr lang="en-US" sz="2700" dirty="0">
                <a:cs typeface="Calibri" panose="020F0502020204030204" pitchFamily="34" charset="0"/>
              </a:rPr>
              <a:t> </a:t>
            </a:r>
            <a:r>
              <a:rPr lang="en-US" sz="2700" dirty="0" err="1">
                <a:cs typeface="Calibri" panose="020F0502020204030204" pitchFamily="34" charset="0"/>
              </a:rPr>
              <a:t>pembinaan</a:t>
            </a:r>
            <a:r>
              <a:rPr lang="en-US" sz="2700" dirty="0">
                <a:cs typeface="Calibri" panose="020F0502020204030204" pitchFamily="34" charset="0"/>
              </a:rPr>
              <a:t> </a:t>
            </a:r>
            <a:r>
              <a:rPr lang="en-US" sz="2700" dirty="0" err="1">
                <a:cs typeface="Calibri" panose="020F0502020204030204" pitchFamily="34" charset="0"/>
              </a:rPr>
              <a:t>Garaj</a:t>
            </a:r>
            <a:r>
              <a:rPr lang="en-US" sz="2700" dirty="0">
                <a:cs typeface="Calibri" panose="020F0502020204030204" pitchFamily="34" charset="0"/>
              </a:rPr>
              <a:t> Utama </a:t>
            </a:r>
            <a:r>
              <a:rPr lang="en-US" sz="2700" dirty="0" err="1">
                <a:cs typeface="Calibri" panose="020F0502020204030204" pitchFamily="34" charset="0"/>
              </a:rPr>
              <a:t>Kenderaan</a:t>
            </a:r>
            <a:r>
              <a:rPr lang="en-US" sz="2700" dirty="0">
                <a:cs typeface="Calibri" panose="020F0502020204030204" pitchFamily="34" charset="0"/>
              </a:rPr>
              <a:t> 8X8 dan </a:t>
            </a:r>
            <a:r>
              <a:rPr lang="en-US" sz="2700" dirty="0" err="1">
                <a:cs typeface="Calibri" panose="020F0502020204030204" pitchFamily="34" charset="0"/>
              </a:rPr>
              <a:t>Kenderaan</a:t>
            </a:r>
            <a:r>
              <a:rPr lang="en-US" sz="2700" dirty="0">
                <a:cs typeface="Calibri" panose="020F0502020204030204" pitchFamily="34" charset="0"/>
              </a:rPr>
              <a:t> </a:t>
            </a:r>
            <a:r>
              <a:rPr lang="en-US" sz="2700" dirty="0" err="1">
                <a:cs typeface="Calibri" panose="020F0502020204030204" pitchFamily="34" charset="0"/>
              </a:rPr>
              <a:t>Pasukan</a:t>
            </a:r>
            <a:r>
              <a:rPr lang="en-US" sz="2700" dirty="0">
                <a:cs typeface="Calibri" panose="020F0502020204030204" pitchFamily="34" charset="0"/>
              </a:rPr>
              <a:t> </a:t>
            </a:r>
            <a:r>
              <a:rPr lang="en-US" sz="2700" dirty="0" err="1">
                <a:cs typeface="Calibri" panose="020F0502020204030204" pitchFamily="34" charset="0"/>
              </a:rPr>
              <a:t>serta</a:t>
            </a:r>
            <a:r>
              <a:rPr lang="en-US" sz="2700" dirty="0">
                <a:cs typeface="Calibri" panose="020F0502020204030204" pitchFamily="34" charset="0"/>
              </a:rPr>
              <a:t> </a:t>
            </a:r>
            <a:r>
              <a:rPr lang="en-US" sz="2700" dirty="0" err="1">
                <a:cs typeface="Calibri" panose="020F0502020204030204" pitchFamily="34" charset="0"/>
              </a:rPr>
              <a:t>Infrastruktur</a:t>
            </a:r>
            <a:r>
              <a:rPr lang="en-US" sz="2700" dirty="0">
                <a:cs typeface="Calibri" panose="020F0502020204030204" pitchFamily="34" charset="0"/>
              </a:rPr>
              <a:t> </a:t>
            </a:r>
            <a:r>
              <a:rPr lang="en-US" sz="2700" dirty="0" err="1">
                <a:cs typeface="Calibri" panose="020F0502020204030204" pitchFamily="34" charset="0"/>
              </a:rPr>
              <a:t>telah</a:t>
            </a:r>
            <a:r>
              <a:rPr lang="en-US" sz="2700" dirty="0">
                <a:cs typeface="Calibri" panose="020F0502020204030204" pitchFamily="34" charset="0"/>
              </a:rPr>
              <a:t> </a:t>
            </a:r>
            <a:r>
              <a:rPr lang="en-US" sz="2700" dirty="0" err="1">
                <a:cs typeface="Calibri" panose="020F0502020204030204" pitchFamily="34" charset="0"/>
              </a:rPr>
              <a:t>dilaksanakan</a:t>
            </a:r>
            <a:r>
              <a:rPr lang="en-US" sz="2700" dirty="0">
                <a:cs typeface="Calibri" panose="020F0502020204030204" pitchFamily="34" charset="0"/>
              </a:rPr>
              <a:t> </a:t>
            </a:r>
            <a:r>
              <a:rPr lang="en-US" sz="2700" dirty="0" err="1">
                <a:cs typeface="Calibri" panose="020F0502020204030204" pitchFamily="34" charset="0"/>
              </a:rPr>
              <a:t>dengan</a:t>
            </a:r>
            <a:r>
              <a:rPr lang="en-US" sz="2700" dirty="0">
                <a:cs typeface="Calibri" panose="020F0502020204030204" pitchFamily="34" charset="0"/>
              </a:rPr>
              <a:t> </a:t>
            </a:r>
            <a:r>
              <a:rPr lang="en-US" sz="3200" b="1" dirty="0" err="1"/>
              <a:t>cekap</a:t>
            </a:r>
            <a:r>
              <a:rPr lang="en-US" sz="3200" b="1" dirty="0"/>
              <a:t>,</a:t>
            </a:r>
            <a:r>
              <a:rPr lang="en-US" sz="2700" dirty="0"/>
              <a:t> </a:t>
            </a:r>
            <a:r>
              <a:rPr lang="en-US" sz="3200" b="1" dirty="0" err="1"/>
              <a:t>berhemat</a:t>
            </a:r>
            <a:r>
              <a:rPr lang="en-US" sz="2700" dirty="0"/>
              <a:t> dan </a:t>
            </a:r>
            <a:r>
              <a:rPr lang="en-US" sz="3200" b="1" dirty="0" err="1"/>
              <a:t>berkesan</a:t>
            </a:r>
            <a:r>
              <a:rPr lang="en-US" sz="2700" dirty="0"/>
              <a:t> </a:t>
            </a:r>
            <a:r>
              <a:rPr lang="en-US" sz="2700" dirty="0" err="1"/>
              <a:t>untuk</a:t>
            </a:r>
            <a:r>
              <a:rPr lang="en-US" sz="2700" dirty="0"/>
              <a:t> </a:t>
            </a:r>
            <a:r>
              <a:rPr lang="en-US" sz="2700" dirty="0" err="1"/>
              <a:t>mencapai</a:t>
            </a:r>
            <a:r>
              <a:rPr lang="en-US" sz="2700" dirty="0"/>
              <a:t> </a:t>
            </a:r>
            <a:r>
              <a:rPr lang="en-US" sz="2700" dirty="0" err="1"/>
              <a:t>objektif</a:t>
            </a:r>
            <a:r>
              <a:rPr lang="en-US" sz="2700" dirty="0"/>
              <a:t> yang </a:t>
            </a:r>
            <a:r>
              <a:rPr lang="en-US" sz="2700" dirty="0" err="1"/>
              <a:t>ditetapkan</a:t>
            </a:r>
            <a:endParaRPr lang="en-US" dirty="0"/>
          </a:p>
        </p:txBody>
      </p:sp>
      <p:sp>
        <p:nvSpPr>
          <p:cNvPr id="4" name="Content Placeholder 3"/>
          <p:cNvSpPr>
            <a:spLocks noGrp="1"/>
          </p:cNvSpPr>
          <p:nvPr>
            <p:ph sz="quarter" idx="14"/>
          </p:nvPr>
        </p:nvSpPr>
        <p:spPr>
          <a:xfrm>
            <a:off x="6480043" y="1604798"/>
            <a:ext cx="5181600" cy="4358167"/>
          </a:xfrm>
        </p:spPr>
        <p:txBody>
          <a:bodyPr>
            <a:normAutofit fontScale="85000" lnSpcReduction="20000"/>
          </a:bodyPr>
          <a:lstStyle/>
          <a:p>
            <a:pPr marL="365751" lvl="1">
              <a:lnSpc>
                <a:spcPct val="80000"/>
              </a:lnSpc>
            </a:pPr>
            <a:endParaRPr lang="en-US" sz="2900" dirty="0"/>
          </a:p>
          <a:p>
            <a:pPr marL="365751" lvl="1">
              <a:lnSpc>
                <a:spcPct val="80000"/>
              </a:lnSpc>
            </a:pPr>
            <a:r>
              <a:rPr lang="en-US" sz="2900" dirty="0" err="1"/>
              <a:t>Skop</a:t>
            </a:r>
            <a:r>
              <a:rPr lang="en-US" sz="2900" dirty="0"/>
              <a:t> : </a:t>
            </a:r>
          </a:p>
          <a:p>
            <a:pPr marL="351358" lvl="1" indent="0">
              <a:lnSpc>
                <a:spcPct val="80000"/>
              </a:lnSpc>
              <a:buNone/>
            </a:pPr>
            <a:r>
              <a:rPr lang="en-US" sz="3700" b="1" dirty="0" err="1"/>
              <a:t>Prestasi</a:t>
            </a:r>
            <a:r>
              <a:rPr lang="en-US" sz="3700" b="1" dirty="0"/>
              <a:t> </a:t>
            </a:r>
            <a:r>
              <a:rPr lang="en-US" sz="3700" b="1" dirty="0" err="1"/>
              <a:t>Projek</a:t>
            </a:r>
            <a:r>
              <a:rPr lang="en-US" sz="3700" b="1" dirty="0"/>
              <a:t> </a:t>
            </a:r>
            <a:r>
              <a:rPr lang="en-US" sz="3700" b="1" dirty="0" err="1"/>
              <a:t>Pembinaan</a:t>
            </a:r>
            <a:r>
              <a:rPr lang="en-US" sz="3700" b="1" dirty="0"/>
              <a:t> </a:t>
            </a:r>
            <a:r>
              <a:rPr lang="en-US" sz="2800" dirty="0"/>
              <a:t>dan</a:t>
            </a:r>
            <a:r>
              <a:rPr lang="en-US" sz="3700" b="1" dirty="0"/>
              <a:t> </a:t>
            </a:r>
            <a:r>
              <a:rPr lang="en-US" sz="3700" b="1" dirty="0" err="1"/>
              <a:t>Pengurusan</a:t>
            </a:r>
            <a:r>
              <a:rPr lang="en-US" sz="3700" b="1" dirty="0"/>
              <a:t> </a:t>
            </a:r>
            <a:r>
              <a:rPr lang="en-US" sz="3700" b="1" dirty="0" err="1"/>
              <a:t>Projek</a:t>
            </a:r>
            <a:endParaRPr lang="en-US" sz="3700" b="1" dirty="0"/>
          </a:p>
          <a:p>
            <a:pPr marL="365751" lvl="1">
              <a:lnSpc>
                <a:spcPct val="80000"/>
              </a:lnSpc>
            </a:pPr>
            <a:endParaRPr lang="en-US" sz="2900" dirty="0"/>
          </a:p>
          <a:p>
            <a:pPr marL="365751" lvl="1">
              <a:lnSpc>
                <a:spcPct val="80000"/>
              </a:lnSpc>
            </a:pPr>
            <a:r>
              <a:rPr lang="en-US" sz="2900" dirty="0" err="1"/>
              <a:t>Prestasi</a:t>
            </a:r>
            <a:r>
              <a:rPr lang="en-US" sz="2900" dirty="0"/>
              <a:t> </a:t>
            </a:r>
            <a:r>
              <a:rPr lang="en-US" sz="2900" dirty="0" err="1"/>
              <a:t>Projek</a:t>
            </a:r>
            <a:r>
              <a:rPr lang="en-US" sz="2900" dirty="0"/>
              <a:t> : </a:t>
            </a:r>
          </a:p>
          <a:p>
            <a:pPr marL="351358" lvl="1" indent="0">
              <a:lnSpc>
                <a:spcPct val="80000"/>
              </a:lnSpc>
              <a:buNone/>
            </a:pPr>
            <a:r>
              <a:rPr lang="en-US" sz="2900" dirty="0" err="1"/>
              <a:t>Prestasi</a:t>
            </a:r>
            <a:r>
              <a:rPr lang="en-US" sz="2900" dirty="0"/>
              <a:t> </a:t>
            </a:r>
            <a:r>
              <a:rPr lang="en-US" b="1" dirty="0" err="1"/>
              <a:t>Kewangan</a:t>
            </a:r>
            <a:r>
              <a:rPr lang="en-US" b="1" dirty="0"/>
              <a:t> </a:t>
            </a:r>
            <a:r>
              <a:rPr lang="en-US" b="1" dirty="0" err="1"/>
              <a:t>Projek</a:t>
            </a:r>
            <a:r>
              <a:rPr lang="en-US" b="1" dirty="0"/>
              <a:t>, </a:t>
            </a:r>
            <a:r>
              <a:rPr lang="en-US" sz="2800" dirty="0" err="1"/>
              <a:t>Pencapaian</a:t>
            </a:r>
            <a:r>
              <a:rPr lang="en-US" sz="2800" dirty="0"/>
              <a:t> </a:t>
            </a:r>
            <a:r>
              <a:rPr lang="en-US" b="1" dirty="0" err="1"/>
              <a:t>Fizikal</a:t>
            </a:r>
            <a:r>
              <a:rPr lang="en-US" b="1" dirty="0"/>
              <a:t> </a:t>
            </a:r>
            <a:r>
              <a:rPr lang="en-US" b="1" dirty="0" err="1"/>
              <a:t>Projek</a:t>
            </a:r>
            <a:r>
              <a:rPr lang="en-US" b="1" dirty="0"/>
              <a:t>, </a:t>
            </a:r>
            <a:r>
              <a:rPr lang="en-US" sz="2800" dirty="0" err="1"/>
              <a:t>Pencapaian</a:t>
            </a:r>
            <a:r>
              <a:rPr lang="en-US" b="1" dirty="0"/>
              <a:t> </a:t>
            </a:r>
            <a:r>
              <a:rPr lang="en-US" b="1" i="1" dirty="0"/>
              <a:t>Outcome</a:t>
            </a:r>
            <a:r>
              <a:rPr lang="en-US" b="1" dirty="0"/>
              <a:t> </a:t>
            </a:r>
            <a:r>
              <a:rPr lang="en-US" b="1" dirty="0" err="1"/>
              <a:t>Projek</a:t>
            </a:r>
            <a:endParaRPr lang="en-US" b="1" dirty="0"/>
          </a:p>
          <a:p>
            <a:pPr marL="0" lvl="1" indent="0">
              <a:lnSpc>
                <a:spcPct val="80000"/>
              </a:lnSpc>
              <a:buNone/>
            </a:pPr>
            <a:endParaRPr lang="en-US" sz="2900" dirty="0"/>
          </a:p>
          <a:p>
            <a:pPr marL="365751" lvl="1">
              <a:lnSpc>
                <a:spcPct val="80000"/>
              </a:lnSpc>
            </a:pPr>
            <a:r>
              <a:rPr lang="en-US" sz="2900" dirty="0" err="1"/>
              <a:t>Pengurusan</a:t>
            </a:r>
            <a:r>
              <a:rPr lang="en-US" sz="2900" dirty="0"/>
              <a:t> </a:t>
            </a:r>
            <a:r>
              <a:rPr lang="en-US" sz="2900" dirty="0" err="1"/>
              <a:t>Projek</a:t>
            </a:r>
            <a:r>
              <a:rPr lang="en-US" sz="2900" dirty="0"/>
              <a:t> : </a:t>
            </a:r>
          </a:p>
          <a:p>
            <a:pPr marL="351358" lvl="1" indent="0">
              <a:lnSpc>
                <a:spcPct val="80000"/>
              </a:lnSpc>
              <a:buNone/>
            </a:pPr>
            <a:r>
              <a:rPr lang="en-US" sz="3700" b="1" dirty="0" err="1"/>
              <a:t>Kualiti</a:t>
            </a:r>
            <a:r>
              <a:rPr lang="en-US" sz="3700" b="1" dirty="0"/>
              <a:t> </a:t>
            </a:r>
            <a:r>
              <a:rPr lang="en-US" sz="3700" b="1" dirty="0" err="1"/>
              <a:t>pembinaan</a:t>
            </a:r>
            <a:r>
              <a:rPr lang="en-US" sz="3700" b="1" dirty="0"/>
              <a:t> </a:t>
            </a:r>
            <a:r>
              <a:rPr lang="en-US" sz="3200" dirty="0"/>
              <a:t>dan </a:t>
            </a:r>
            <a:r>
              <a:rPr lang="en-US" sz="3200" dirty="0" err="1"/>
              <a:t>pemantauan</a:t>
            </a:r>
            <a:r>
              <a:rPr lang="en-US" sz="3200" dirty="0"/>
              <a:t>.</a:t>
            </a:r>
            <a:endParaRPr lang="en-MY" sz="2900" b="1" dirty="0"/>
          </a:p>
        </p:txBody>
      </p:sp>
    </p:spTree>
    <p:extLst>
      <p:ext uri="{BB962C8B-B14F-4D97-AF65-F5344CB8AC3E}">
        <p14:creationId xmlns:p14="http://schemas.microsoft.com/office/powerpoint/2010/main" val="2380991209"/>
      </p:ext>
    </p:extLst>
  </p:cSld>
  <p:clrMapOvr>
    <a:masterClrMapping/>
  </p:clrMapOvr>
</p:sld>
</file>

<file path=ppt/slides/slide6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25168E7B-6D42-4B3A-B7A1-17D4C49EC903}"/>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838200" y="0"/>
            <a:ext cx="10910292" cy="6858000"/>
          </a:xfrm>
          <a:prstGeom prst="rect">
            <a:avLst/>
          </a:prstGeom>
          <a:gradFill>
            <a:gsLst>
              <a:gs pos="0">
                <a:schemeClr val="accent1">
                  <a:lumMod val="90000"/>
                </a:schemeClr>
              </a:gs>
              <a:gs pos="25000">
                <a:schemeClr val="accent1">
                  <a:lumMod val="90000"/>
                </a:schemeClr>
              </a:gs>
              <a:gs pos="94000">
                <a:schemeClr val="bg2">
                  <a:lumMod val="25000"/>
                </a:schemeClr>
              </a:gs>
              <a:gs pos="100000">
                <a:schemeClr val="bg2">
                  <a:lumMod val="25000"/>
                </a:schemeClr>
              </a:gs>
            </a:gsLst>
            <a:lin ang="4200000" scaled="0"/>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9" name="Picture 8">
            <a:extLst>
              <a:ext uri="{FF2B5EF4-FFF2-40B4-BE49-F238E27FC236}">
                <a16:creationId xmlns:a16="http://schemas.microsoft.com/office/drawing/2014/main" id="{98A030C2-9F23-4593-9F99-7B73C232A4C9}"/>
              </a:ext>
              <a:ext uri="{C183D7F6-B498-43B3-948B-1728B52AA6E4}">
                <adec:decorative xmlns:adec="http://schemas.microsoft.com/office/drawing/2017/decorative" val="1"/>
              </a:ext>
            </a:extLst>
          </p:cNvPr>
          <p:cNvPicPr>
            <a:picLocks noGrp="1" noRot="1" noChangeAspect="1" noMove="1" noResize="1" noEditPoints="1" noAdjustHandles="1" noChangeArrowheads="1" noChangeShapeType="1" noCrop="1"/>
          </p:cNvPicPr>
          <p:nvPr>
            <p:extLst>
              <p:ext uri="{386F3935-93C4-4BCD-93E2-E3B085C9AB24}">
                <p16:designElem xmlns:p16="http://schemas.microsoft.com/office/powerpoint/2015/main" val="1"/>
              </p:ext>
            </p:extLst>
          </p:nvPr>
        </p:nvPicPr>
        <p:blipFill>
          <a:blip r:embed="rId2">
            <a:extLst>
              <a:ext uri="{28A0092B-C50C-407E-A947-70E740481C1C}">
                <a14:useLocalDpi xmlns:a14="http://schemas.microsoft.com/office/drawing/2010/main" val="0"/>
              </a:ext>
            </a:extLst>
          </a:blip>
          <a:stretch>
            <a:fillRect/>
          </a:stretch>
        </p:blipFill>
        <p:spPr>
          <a:xfrm>
            <a:off x="0" y="0"/>
            <a:ext cx="12192000" cy="6858000"/>
          </a:xfrm>
          <a:prstGeom prst="rect">
            <a:avLst/>
          </a:prstGeom>
        </p:spPr>
      </p:pic>
      <p:sp>
        <p:nvSpPr>
          <p:cNvPr id="2" name="Title 1"/>
          <p:cNvSpPr>
            <a:spLocks noGrp="1"/>
          </p:cNvSpPr>
          <p:nvPr>
            <p:ph type="title"/>
          </p:nvPr>
        </p:nvSpPr>
        <p:spPr>
          <a:xfrm>
            <a:off x="4687628" y="3688752"/>
            <a:ext cx="5047006" cy="1060378"/>
          </a:xfrm>
        </p:spPr>
        <p:txBody>
          <a:bodyPr vert="horz" lIns="91440" tIns="45720" rIns="91440" bIns="45720" rtlCol="0" anchor="b">
            <a:normAutofit fontScale="90000"/>
          </a:bodyPr>
          <a:lstStyle/>
          <a:p>
            <a:pPr algn="ctr"/>
            <a:r>
              <a:rPr lang="en-US" sz="6100" b="1" kern="1200" dirty="0">
                <a:solidFill>
                  <a:schemeClr val="tx1"/>
                </a:solidFill>
                <a:latin typeface="+mj-lt"/>
                <a:ea typeface="+mj-ea"/>
                <a:cs typeface="+mj-cs"/>
              </a:rPr>
              <a:t>PENEMUAN AUDIT</a:t>
            </a:r>
            <a:br>
              <a:rPr lang="en-US" sz="6100" b="1" kern="1200" dirty="0">
                <a:solidFill>
                  <a:schemeClr val="tx1"/>
                </a:solidFill>
                <a:latin typeface="+mj-lt"/>
                <a:ea typeface="+mj-ea"/>
                <a:cs typeface="+mj-cs"/>
              </a:rPr>
            </a:br>
            <a:r>
              <a:rPr lang="en-US" sz="6100" b="1" dirty="0">
                <a:solidFill>
                  <a:schemeClr val="tx1"/>
                </a:solidFill>
              </a:rPr>
              <a:t>(2 </a:t>
            </a:r>
            <a:r>
              <a:rPr lang="en-US" sz="6100" b="1" dirty="0" err="1">
                <a:solidFill>
                  <a:schemeClr val="tx1"/>
                </a:solidFill>
              </a:rPr>
              <a:t>isu</a:t>
            </a:r>
            <a:r>
              <a:rPr lang="en-US" sz="6100" b="1" dirty="0">
                <a:solidFill>
                  <a:schemeClr val="tx1"/>
                </a:solidFill>
              </a:rPr>
              <a:t>)</a:t>
            </a:r>
            <a:endParaRPr lang="en-US" sz="6100" b="1" kern="1200" dirty="0">
              <a:solidFill>
                <a:schemeClr val="tx1"/>
              </a:solidFill>
              <a:latin typeface="+mj-lt"/>
              <a:ea typeface="+mj-ea"/>
              <a:cs typeface="+mj-cs"/>
            </a:endParaRPr>
          </a:p>
        </p:txBody>
      </p:sp>
      <p:pic>
        <p:nvPicPr>
          <p:cNvPr id="14338"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39288" y="0"/>
            <a:ext cx="4367866" cy="68354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4270406991"/>
      </p:ext>
    </p:extLst>
  </p:cSld>
  <p:clrMapOvr>
    <a:masterClrMapping/>
  </p:clrMapOvr>
</p:sld>
</file>

<file path=ppt/slides/slide6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a:xfrm>
            <a:off x="812800" y="101600"/>
            <a:ext cx="10769600" cy="1397000"/>
          </a:xfrm>
        </p:spPr>
        <p:txBody>
          <a:bodyPr anchor="b">
            <a:normAutofit/>
          </a:bodyPr>
          <a:lstStyle/>
          <a:p>
            <a:r>
              <a:rPr lang="en-US" dirty="0"/>
              <a:t>RINGKASAN PENEMUAN AUDIT</a:t>
            </a:r>
          </a:p>
        </p:txBody>
      </p:sp>
      <p:graphicFrame>
        <p:nvGraphicFramePr>
          <p:cNvPr id="9" name="Content Placeholder 4">
            <a:extLst>
              <a:ext uri="{FF2B5EF4-FFF2-40B4-BE49-F238E27FC236}">
                <a16:creationId xmlns:a16="http://schemas.microsoft.com/office/drawing/2014/main" id="{176D0A40-FBF1-4ECB-AFFB-BB0AD66C30AF}"/>
              </a:ext>
            </a:extLst>
          </p:cNvPr>
          <p:cNvGraphicFramePr>
            <a:graphicFrameLocks/>
          </p:cNvGraphicFramePr>
          <p:nvPr>
            <p:extLst>
              <p:ext uri="{D42A27DB-BD31-4B8C-83A1-F6EECF244321}">
                <p14:modId xmlns:p14="http://schemas.microsoft.com/office/powerpoint/2010/main" val="1631326286"/>
              </p:ext>
            </p:extLst>
          </p:nvPr>
        </p:nvGraphicFramePr>
        <p:xfrm>
          <a:off x="0" y="1700808"/>
          <a:ext cx="12192000" cy="5055592"/>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spTree>
    <p:extLst>
      <p:ext uri="{BB962C8B-B14F-4D97-AF65-F5344CB8AC3E}">
        <p14:creationId xmlns:p14="http://schemas.microsoft.com/office/powerpoint/2010/main" val="84692275"/>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Rectangle 4"/>
          <p:cNvSpPr>
            <a:spLocks noGrp="1"/>
          </p:cNvSpPr>
          <p:nvPr>
            <p:ph type="subTitle" idx="1"/>
          </p:nvPr>
        </p:nvSpPr>
        <p:spPr/>
        <p:txBody>
          <a:bodyPr>
            <a:normAutofit fontScale="70000" lnSpcReduction="20000"/>
          </a:bodyPr>
          <a:lstStyle/>
          <a:p>
            <a:pPr algn="ctr"/>
            <a:r>
              <a:rPr lang="en-US" b="1" dirty="0"/>
              <a:t>PROJEK PEMBINAAN HOSPITAL ALOR GAJAH, MELAKA</a:t>
            </a:r>
          </a:p>
        </p:txBody>
      </p:sp>
      <p:pic>
        <p:nvPicPr>
          <p:cNvPr id="1027" name="Picture 3"/>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45307" y="27009"/>
            <a:ext cx="12146692" cy="585665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
        <p:nvSpPr>
          <p:cNvPr id="4" name="Rectangle 3"/>
          <p:cNvSpPr>
            <a:spLocks noGrp="1"/>
          </p:cNvSpPr>
          <p:nvPr>
            <p:ph type="title"/>
          </p:nvPr>
        </p:nvSpPr>
        <p:spPr>
          <a:xfrm>
            <a:off x="2927648" y="548680"/>
            <a:ext cx="8636000" cy="1932947"/>
          </a:xfrm>
        </p:spPr>
        <p:txBody>
          <a:bodyPr>
            <a:normAutofit/>
          </a:bodyPr>
          <a:lstStyle/>
          <a:p>
            <a:pPr algn="r"/>
            <a:r>
              <a:rPr lang="fi-FI" sz="3700" b="1" dirty="0">
                <a:solidFill>
                  <a:schemeClr val="bg1"/>
                </a:solidFill>
              </a:rPr>
              <a:t>KAJIAN KES LKAN 2017 SIRI 1 BAGI PELAKSANAAN PROJEK OLEH </a:t>
            </a:r>
            <a:br>
              <a:rPr lang="fi-FI" sz="3700" b="1" dirty="0">
                <a:solidFill>
                  <a:schemeClr val="bg1"/>
                </a:solidFill>
              </a:rPr>
            </a:br>
            <a:r>
              <a:rPr lang="fi-FI" sz="3700" b="1" dirty="0">
                <a:solidFill>
                  <a:schemeClr val="bg1"/>
                </a:solidFill>
              </a:rPr>
              <a:t>KKM/JKR MALAYSIA </a:t>
            </a:r>
            <a:endParaRPr lang="en-US" sz="3700" b="1" dirty="0">
              <a:solidFill>
                <a:schemeClr val="bg1"/>
              </a:solidFill>
            </a:endParaRPr>
          </a:p>
        </p:txBody>
      </p:sp>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143339" y="4293096"/>
            <a:ext cx="1440160" cy="1440000"/>
          </a:xfrm>
          <a:prstGeom prst="rect">
            <a:avLst/>
          </a:prstGeom>
          <a:noFill/>
          <a:ln>
            <a:noFill/>
          </a:ln>
        </p:spPr>
      </p:pic>
      <p:pic>
        <p:nvPicPr>
          <p:cNvPr id="11266"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775520" y="4406929"/>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3697567766"/>
      </p:ext>
    </p:extLst>
  </p:cSld>
  <p:clrMapOvr>
    <a:masterClrMapping/>
  </p:clrMapOvr>
</p:sld>
</file>

<file path=ppt/slides/slide7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sz="half" idx="2"/>
          </p:nvPr>
        </p:nvSpPr>
        <p:spPr>
          <a:xfrm>
            <a:off x="1800672" y="5829267"/>
            <a:ext cx="9753600" cy="685800"/>
          </a:xfrm>
        </p:spPr>
        <p:txBody>
          <a:bodyPr>
            <a:normAutofit/>
          </a:bodyPr>
          <a:lstStyle/>
          <a:p>
            <a:pPr marL="351358" lvl="1" indent="0">
              <a:lnSpc>
                <a:spcPct val="80000"/>
              </a:lnSpc>
            </a:pPr>
            <a:r>
              <a:rPr lang="en-US" sz="3200" dirty="0" err="1"/>
              <a:t>Pencapaian</a:t>
            </a:r>
            <a:r>
              <a:rPr lang="en-US" sz="3200" dirty="0"/>
              <a:t> </a:t>
            </a:r>
            <a:r>
              <a:rPr lang="en-US" sz="3200" dirty="0" err="1"/>
              <a:t>Fizikal</a:t>
            </a:r>
            <a:r>
              <a:rPr lang="en-US" sz="3200" dirty="0"/>
              <a:t> </a:t>
            </a:r>
            <a:r>
              <a:rPr lang="en-US" sz="3200" dirty="0" err="1"/>
              <a:t>Projek</a:t>
            </a:r>
            <a:endParaRPr lang="en-US" sz="2100" dirty="0"/>
          </a:p>
        </p:txBody>
      </p:sp>
      <p:sp>
        <p:nvSpPr>
          <p:cNvPr id="4" name="Rectangle 3"/>
          <p:cNvSpPr>
            <a:spLocks noGrp="1"/>
          </p:cNvSpPr>
          <p:nvPr>
            <p:ph type="title"/>
          </p:nvPr>
        </p:nvSpPr>
        <p:spPr/>
        <p:txBody>
          <a:bodyPr>
            <a:normAutofit fontScale="90000"/>
          </a:bodyPr>
          <a:lstStyle/>
          <a:p>
            <a:r>
              <a:rPr lang="en-US" dirty="0"/>
              <a:t>SKOP PENGAUDITAN PRESTASI PROJEK PEMBINAAN</a:t>
            </a:r>
          </a:p>
        </p:txBody>
      </p:sp>
      <p:pic>
        <p:nvPicPr>
          <p:cNvPr id="8" name="Picture Placeholder 7" descr="A sign on the side of a building&#10;&#10;Description generated with very high confidence">
            <a:extLst>
              <a:ext uri="{FF2B5EF4-FFF2-40B4-BE49-F238E27FC236}">
                <a16:creationId xmlns:a16="http://schemas.microsoft.com/office/drawing/2014/main" id="{4C553530-8D80-4A13-B4E0-56E2040EE669}"/>
              </a:ext>
            </a:extLst>
          </p:cNvPr>
          <p:cNvPicPr>
            <a:picLocks noGrp="1" noChangeAspect="1"/>
          </p:cNvPicPr>
          <p:nvPr>
            <p:ph type="pic" idx="1"/>
          </p:nvPr>
        </p:nvPicPr>
        <p:blipFill>
          <a:blip r:embed="rId3">
            <a:extLst>
              <a:ext uri="{28A0092B-C50C-407E-A947-70E740481C1C}">
                <a14:useLocalDpi xmlns:a14="http://schemas.microsoft.com/office/drawing/2010/main" val="0"/>
              </a:ext>
            </a:extLst>
          </a:blip>
          <a:srcRect t="16162" b="16162"/>
          <a:stretch>
            <a:fillRect/>
          </a:stretch>
        </p:blipFill>
        <p:spPr/>
      </p:pic>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335360" y="548680"/>
            <a:ext cx="1440160" cy="1440000"/>
          </a:xfrm>
          <a:prstGeom prst="rect">
            <a:avLst/>
          </a:prstGeom>
          <a:noFill/>
          <a:ln>
            <a:noFill/>
          </a:ln>
        </p:spPr>
      </p:pic>
      <p:pic>
        <p:nvPicPr>
          <p:cNvPr id="7"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43339" y="2253105"/>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2576140847"/>
      </p:ext>
    </p:extLst>
  </p:cSld>
  <p:clrMapOvr>
    <a:masterClrMapping/>
  </p:clrMapOvr>
</p:sld>
</file>

<file path=ppt/slides/slide7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3278066846"/>
              </p:ext>
            </p:extLst>
          </p:nvPr>
        </p:nvGraphicFramePr>
        <p:xfrm>
          <a:off x="719403" y="1"/>
          <a:ext cx="10977051" cy="6864720"/>
        </p:xfrm>
        <a:graphic>
          <a:graphicData uri="http://schemas.openxmlformats.org/drawingml/2006/table">
            <a:tbl>
              <a:tblPr firstRow="1" bandRow="1">
                <a:tableStyleId>{00A15C55-8517-42AA-B614-E9B94910E393}</a:tableStyleId>
              </a:tblPr>
              <a:tblGrid>
                <a:gridCol w="1778560">
                  <a:extLst>
                    <a:ext uri="{9D8B030D-6E8A-4147-A177-3AD203B41FA5}">
                      <a16:colId xmlns:a16="http://schemas.microsoft.com/office/drawing/2014/main" val="20001"/>
                    </a:ext>
                  </a:extLst>
                </a:gridCol>
                <a:gridCol w="1213212">
                  <a:extLst>
                    <a:ext uri="{9D8B030D-6E8A-4147-A177-3AD203B41FA5}">
                      <a16:colId xmlns:a16="http://schemas.microsoft.com/office/drawing/2014/main" val="20002"/>
                    </a:ext>
                  </a:extLst>
                </a:gridCol>
                <a:gridCol w="7985279">
                  <a:extLst>
                    <a:ext uri="{9D8B030D-6E8A-4147-A177-3AD203B41FA5}">
                      <a16:colId xmlns:a16="http://schemas.microsoft.com/office/drawing/2014/main" val="20004"/>
                    </a:ext>
                  </a:extLst>
                </a:gridCol>
              </a:tblGrid>
              <a:tr h="390117">
                <a:tc gridSpan="2">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1900">
                          <a:solidFill>
                            <a:schemeClr val="tx1"/>
                          </a:solidFill>
                          <a:latin typeface="Arial" panose="020B0604020202020204" pitchFamily="34" charset="0"/>
                          <a:cs typeface="Arial" panose="020B0604020202020204" pitchFamily="34" charset="0"/>
                        </a:rPr>
                        <a:t>ISU YANG DIBANGKITKAN</a:t>
                      </a:r>
                    </a:p>
                  </a:txBody>
                  <a:tcPr marL="114991" marR="114991" marT="43121" marB="43121"/>
                </a:tc>
                <a:extLst>
                  <a:ext uri="{0D108BD9-81ED-4DB2-BD59-A6C34878D82A}">
                    <a16:rowId xmlns:a16="http://schemas.microsoft.com/office/drawing/2014/main" val="10000"/>
                  </a:ext>
                </a:extLst>
              </a:tr>
              <a:tr h="1982764">
                <a:tc gridSpan="3">
                  <a:txBody>
                    <a:bodyPr/>
                    <a:lstStyle/>
                    <a:p>
                      <a:pPr algn="l"/>
                      <a:r>
                        <a:rPr lang="en-US" sz="1900" b="1" dirty="0">
                          <a:solidFill>
                            <a:schemeClr val="tx1"/>
                          </a:solidFill>
                          <a:latin typeface="Arial" panose="020B0604020202020204" pitchFamily="34" charset="0"/>
                          <a:cs typeface="Arial" panose="020B0604020202020204" pitchFamily="34" charset="0"/>
                        </a:rPr>
                        <a:t>9.6.1 </a:t>
                      </a:r>
                      <a:r>
                        <a:rPr lang="en-US" sz="1900" b="1" dirty="0" err="1">
                          <a:solidFill>
                            <a:schemeClr val="tx1"/>
                          </a:solidFill>
                          <a:latin typeface="Arial" panose="020B0604020202020204" pitchFamily="34" charset="0"/>
                          <a:cs typeface="Arial" panose="020B0604020202020204" pitchFamily="34" charset="0"/>
                        </a:rPr>
                        <a:t>Prestasi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Projek</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Pembinaan</a:t>
                      </a:r>
                      <a:endParaRPr lang="en-US" sz="1900" b="1" baseline="0" dirty="0">
                        <a:solidFill>
                          <a:schemeClr val="tx1"/>
                        </a:solidFill>
                        <a:latin typeface="Arial" panose="020B0604020202020204" pitchFamily="34" charset="0"/>
                        <a:cs typeface="Arial" panose="020B0604020202020204" pitchFamily="34" charset="0"/>
                      </a:endParaRPr>
                    </a:p>
                    <a:p>
                      <a:pPr algn="l"/>
                      <a:r>
                        <a:rPr lang="en-US" sz="1900" b="1" dirty="0">
                          <a:solidFill>
                            <a:schemeClr val="tx1"/>
                          </a:solidFill>
                          <a:latin typeface="Arial" panose="020B0604020202020204" pitchFamily="34" charset="0"/>
                          <a:cs typeface="Arial" panose="020B0604020202020204" pitchFamily="34" charset="0"/>
                        </a:rPr>
                        <a:t>9.6.1.2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Fizikal</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Projek</a:t>
                      </a:r>
                      <a:endParaRPr lang="en-US" sz="1900" b="1" dirty="0">
                        <a:solidFill>
                          <a:schemeClr val="tx1"/>
                        </a:solidFill>
                        <a:latin typeface="Arial" panose="020B0604020202020204" pitchFamily="34" charset="0"/>
                        <a:cs typeface="Arial" panose="020B0604020202020204" pitchFamily="34" charset="0"/>
                      </a:endParaRPr>
                    </a:p>
                    <a:p>
                      <a:pPr algn="l"/>
                      <a:r>
                        <a:rPr lang="en-US" sz="2100" dirty="0" err="1">
                          <a:latin typeface="+mn-lt"/>
                        </a:rPr>
                        <a:t>Semakan</a:t>
                      </a:r>
                      <a:r>
                        <a:rPr lang="en-US" sz="2100" dirty="0">
                          <a:latin typeface="+mn-lt"/>
                        </a:rPr>
                        <a:t> Audit </a:t>
                      </a:r>
                      <a:r>
                        <a:rPr lang="en-US" sz="2100" dirty="0" err="1">
                          <a:latin typeface="+mn-lt"/>
                        </a:rPr>
                        <a:t>mendapati</a:t>
                      </a:r>
                      <a:r>
                        <a:rPr lang="en-US" sz="2100" dirty="0">
                          <a:latin typeface="+mn-lt"/>
                        </a:rPr>
                        <a:t> </a:t>
                      </a:r>
                      <a:r>
                        <a:rPr lang="en-US" sz="2100" dirty="0" err="1">
                          <a:latin typeface="+mn-lt"/>
                        </a:rPr>
                        <a:t>projek</a:t>
                      </a:r>
                      <a:r>
                        <a:rPr lang="en-US" sz="2100" dirty="0">
                          <a:latin typeface="+mn-lt"/>
                        </a:rPr>
                        <a:t> </a:t>
                      </a:r>
                      <a:r>
                        <a:rPr lang="en-US" sz="2100" dirty="0" err="1">
                          <a:latin typeface="+mn-lt"/>
                        </a:rPr>
                        <a:t>pembinaan</a:t>
                      </a:r>
                      <a:r>
                        <a:rPr lang="en-US" sz="2100" dirty="0">
                          <a:latin typeface="+mn-lt"/>
                        </a:rPr>
                        <a:t> </a:t>
                      </a:r>
                      <a:r>
                        <a:rPr lang="en-US" sz="2100" dirty="0" err="1">
                          <a:latin typeface="+mn-lt"/>
                        </a:rPr>
                        <a:t>Garaj</a:t>
                      </a:r>
                      <a:r>
                        <a:rPr lang="en-US" sz="2100" dirty="0">
                          <a:latin typeface="+mn-lt"/>
                        </a:rPr>
                        <a:t> Kuantan dan </a:t>
                      </a:r>
                      <a:r>
                        <a:rPr lang="en-US" sz="2100" dirty="0" err="1">
                          <a:latin typeface="+mn-lt"/>
                        </a:rPr>
                        <a:t>Garaj</a:t>
                      </a:r>
                      <a:r>
                        <a:rPr lang="en-US" sz="2100" dirty="0">
                          <a:latin typeface="+mn-lt"/>
                        </a:rPr>
                        <a:t> Port Dickson </a:t>
                      </a:r>
                      <a:r>
                        <a:rPr lang="en-US" sz="2100" dirty="0" err="1">
                          <a:latin typeface="+mn-lt"/>
                        </a:rPr>
                        <a:t>telah</a:t>
                      </a:r>
                      <a:r>
                        <a:rPr lang="en-US" sz="2100" dirty="0">
                          <a:latin typeface="+mn-lt"/>
                        </a:rPr>
                        <a:t> </a:t>
                      </a:r>
                      <a:r>
                        <a:rPr lang="en-US" sz="2100" dirty="0" err="1">
                          <a:latin typeface="+mn-lt"/>
                        </a:rPr>
                        <a:t>diberi</a:t>
                      </a:r>
                      <a:r>
                        <a:rPr lang="en-US" sz="2100" dirty="0">
                          <a:latin typeface="+mn-lt"/>
                        </a:rPr>
                        <a:t> </a:t>
                      </a:r>
                      <a:r>
                        <a:rPr lang="en-US" sz="2100" dirty="0" err="1">
                          <a:latin typeface="+mn-lt"/>
                        </a:rPr>
                        <a:t>dua</a:t>
                      </a:r>
                      <a:r>
                        <a:rPr lang="en-US" sz="2100" dirty="0">
                          <a:latin typeface="+mn-lt"/>
                        </a:rPr>
                        <a:t> (2) dan </a:t>
                      </a:r>
                      <a:r>
                        <a:rPr lang="en-US" sz="2100" dirty="0" err="1">
                          <a:latin typeface="+mn-lt"/>
                        </a:rPr>
                        <a:t>tiga</a:t>
                      </a:r>
                      <a:r>
                        <a:rPr lang="en-US" sz="2100" dirty="0">
                          <a:latin typeface="+mn-lt"/>
                        </a:rPr>
                        <a:t> (3) </a:t>
                      </a:r>
                      <a:r>
                        <a:rPr lang="en-US" sz="2100" dirty="0" err="1">
                          <a:latin typeface="+mn-lt"/>
                        </a:rPr>
                        <a:t>lanjutan</a:t>
                      </a:r>
                      <a:r>
                        <a:rPr lang="en-US" sz="2100" dirty="0">
                          <a:latin typeface="+mn-lt"/>
                        </a:rPr>
                        <a:t> masa yang </a:t>
                      </a:r>
                      <a:r>
                        <a:rPr lang="en-US" sz="2100" dirty="0" err="1">
                          <a:latin typeface="+mn-lt"/>
                        </a:rPr>
                        <a:t>masing-masing</a:t>
                      </a:r>
                      <a:r>
                        <a:rPr lang="en-US" sz="2100" dirty="0">
                          <a:latin typeface="+mn-lt"/>
                        </a:rPr>
                        <a:t> </a:t>
                      </a:r>
                      <a:r>
                        <a:rPr lang="en-US" sz="2100" dirty="0" err="1">
                          <a:latin typeface="+mn-lt"/>
                        </a:rPr>
                        <a:t>sehingga</a:t>
                      </a:r>
                      <a:r>
                        <a:rPr lang="en-US" sz="2100" dirty="0">
                          <a:latin typeface="+mn-lt"/>
                        </a:rPr>
                        <a:t> 29 November 2016 dan 30 </a:t>
                      </a:r>
                      <a:r>
                        <a:rPr lang="en-US" sz="2100" dirty="0" err="1">
                          <a:latin typeface="+mn-lt"/>
                        </a:rPr>
                        <a:t>Ogos</a:t>
                      </a:r>
                      <a:r>
                        <a:rPr lang="en-US" sz="2100" dirty="0">
                          <a:latin typeface="+mn-lt"/>
                        </a:rPr>
                        <a:t> 2017. </a:t>
                      </a:r>
                      <a:r>
                        <a:rPr lang="en-US" sz="2100" dirty="0" err="1">
                          <a:latin typeface="+mn-lt"/>
                        </a:rPr>
                        <a:t>Namun</a:t>
                      </a:r>
                      <a:r>
                        <a:rPr lang="en-US" sz="2100" dirty="0">
                          <a:latin typeface="+mn-lt"/>
                        </a:rPr>
                        <a:t> </a:t>
                      </a:r>
                      <a:r>
                        <a:rPr lang="en-US" sz="2100" dirty="0" err="1">
                          <a:latin typeface="+mn-lt"/>
                        </a:rPr>
                        <a:t>begitu</a:t>
                      </a:r>
                      <a:r>
                        <a:rPr lang="en-US" sz="2100" dirty="0">
                          <a:latin typeface="+mn-lt"/>
                        </a:rPr>
                        <a:t>, </a:t>
                      </a:r>
                      <a:r>
                        <a:rPr lang="en-US" sz="2100" dirty="0" err="1">
                          <a:latin typeface="+mn-lt"/>
                        </a:rPr>
                        <a:t>kedua-dua</a:t>
                      </a:r>
                      <a:r>
                        <a:rPr lang="en-US" sz="2100" dirty="0">
                          <a:latin typeface="+mn-lt"/>
                        </a:rPr>
                        <a:t> </a:t>
                      </a:r>
                      <a:r>
                        <a:rPr lang="en-US" sz="2100" dirty="0" err="1">
                          <a:latin typeface="+mn-lt"/>
                        </a:rPr>
                        <a:t>kontraktor</a:t>
                      </a:r>
                      <a:r>
                        <a:rPr lang="en-US" sz="2100" dirty="0">
                          <a:latin typeface="+mn-lt"/>
                        </a:rPr>
                        <a:t> </a:t>
                      </a:r>
                      <a:r>
                        <a:rPr lang="en-US" sz="2100" dirty="0" err="1">
                          <a:latin typeface="+mn-lt"/>
                        </a:rPr>
                        <a:t>masih</a:t>
                      </a:r>
                      <a:r>
                        <a:rPr lang="en-US" sz="2100" dirty="0">
                          <a:latin typeface="+mn-lt"/>
                        </a:rPr>
                        <a:t> </a:t>
                      </a:r>
                      <a:r>
                        <a:rPr lang="en-US" sz="2100" dirty="0" err="1">
                          <a:latin typeface="+mn-lt"/>
                        </a:rPr>
                        <a:t>gagal</a:t>
                      </a:r>
                      <a:r>
                        <a:rPr lang="en-US" sz="2100" dirty="0">
                          <a:latin typeface="+mn-lt"/>
                        </a:rPr>
                        <a:t> </a:t>
                      </a:r>
                      <a:r>
                        <a:rPr lang="en-US" sz="2100" dirty="0" err="1">
                          <a:latin typeface="+mn-lt"/>
                        </a:rPr>
                        <a:t>menyiapkan</a:t>
                      </a:r>
                      <a:r>
                        <a:rPr lang="en-US" sz="2100" dirty="0">
                          <a:latin typeface="+mn-lt"/>
                        </a:rPr>
                        <a:t> </a:t>
                      </a:r>
                      <a:r>
                        <a:rPr lang="en-US" sz="2100" dirty="0" err="1">
                          <a:latin typeface="+mn-lt"/>
                        </a:rPr>
                        <a:t>kerja</a:t>
                      </a:r>
                      <a:r>
                        <a:rPr lang="en-US" sz="2100" dirty="0">
                          <a:latin typeface="+mn-lt"/>
                        </a:rPr>
                        <a:t> </a:t>
                      </a:r>
                      <a:r>
                        <a:rPr lang="en-US" sz="2100" dirty="0" err="1">
                          <a:latin typeface="+mn-lt"/>
                        </a:rPr>
                        <a:t>selepas</a:t>
                      </a:r>
                      <a:r>
                        <a:rPr lang="en-US" sz="2100" dirty="0">
                          <a:latin typeface="+mn-lt"/>
                        </a:rPr>
                        <a:t> </a:t>
                      </a:r>
                      <a:r>
                        <a:rPr lang="en-US" sz="2100" dirty="0" err="1">
                          <a:latin typeface="+mn-lt"/>
                        </a:rPr>
                        <a:t>berakhirnya</a:t>
                      </a:r>
                      <a:r>
                        <a:rPr lang="en-US" sz="2100" dirty="0">
                          <a:latin typeface="+mn-lt"/>
                        </a:rPr>
                        <a:t> </a:t>
                      </a:r>
                      <a:r>
                        <a:rPr lang="en-US" sz="2100" dirty="0" err="1">
                          <a:latin typeface="+mn-lt"/>
                        </a:rPr>
                        <a:t>tempoh</a:t>
                      </a:r>
                      <a:r>
                        <a:rPr lang="en-US" sz="2100" dirty="0">
                          <a:latin typeface="+mn-lt"/>
                        </a:rPr>
                        <a:t> </a:t>
                      </a:r>
                      <a:r>
                        <a:rPr lang="en-US" sz="2100" dirty="0" err="1">
                          <a:latin typeface="+mn-lt"/>
                        </a:rPr>
                        <a:t>lanjutan</a:t>
                      </a:r>
                      <a:r>
                        <a:rPr lang="en-US" sz="2100" dirty="0">
                          <a:latin typeface="+mn-lt"/>
                        </a:rPr>
                        <a:t> masa.</a:t>
                      </a:r>
                      <a:endParaRPr lang="en-US" sz="2100" b="1" dirty="0">
                        <a:solidFill>
                          <a:schemeClr val="tx1"/>
                        </a:solidFill>
                        <a:latin typeface="+mn-lt"/>
                        <a:cs typeface="Arial" panose="020B0604020202020204" pitchFamily="34" charset="0"/>
                      </a:endParaRPr>
                    </a:p>
                  </a:txBody>
                  <a:tcPr marL="114991" marR="114991" marT="43121" marB="43121"/>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422876">
                <a:tc gridSpan="3">
                  <a:txBody>
                    <a:bodyPr/>
                    <a:lstStyle/>
                    <a:p>
                      <a:pPr algn="l"/>
                      <a:r>
                        <a:rPr lang="en-US" sz="1900" b="1" dirty="0" err="1">
                          <a:solidFill>
                            <a:schemeClr val="tx1"/>
                          </a:solidFill>
                          <a:latin typeface="Arial" panose="020B0604020202020204" pitchFamily="34" charset="0"/>
                          <a:cs typeface="Arial" panose="020B0604020202020204" pitchFamily="34" charset="0"/>
                        </a:rPr>
                        <a:t>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Fizikal</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Garaj</a:t>
                      </a:r>
                      <a:r>
                        <a:rPr lang="en-US" sz="1900" b="1" dirty="0">
                          <a:solidFill>
                            <a:schemeClr val="tx1"/>
                          </a:solidFill>
                          <a:latin typeface="Arial" panose="020B0604020202020204" pitchFamily="34" charset="0"/>
                          <a:cs typeface="Arial" panose="020B0604020202020204" pitchFamily="34" charset="0"/>
                        </a:rPr>
                        <a:t> Kuantan</a:t>
                      </a:r>
                    </a:p>
                  </a:txBody>
                  <a:tcPr marL="114991" marR="114991" marT="43121" marB="43121"/>
                </a:tc>
                <a:tc hMerge="1">
                  <a:txBody>
                    <a:bodyPr/>
                    <a:lstStyle/>
                    <a:p>
                      <a:endParaRPr lang="en-US" sz="14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86243" marR="86243" marT="32341" marB="32341"/>
                </a:tc>
                <a:tc hMerge="1">
                  <a:txBody>
                    <a:bodyPr/>
                    <a:lstStyle/>
                    <a:p>
                      <a:endParaRPr lang="en-US"/>
                    </a:p>
                  </a:txBody>
                  <a:tcPr/>
                </a:tc>
                <a:extLst>
                  <a:ext uri="{0D108BD9-81ED-4DB2-BD59-A6C34878D82A}">
                    <a16:rowId xmlns:a16="http://schemas.microsoft.com/office/drawing/2014/main" val="1559883133"/>
                  </a:ext>
                </a:extLst>
              </a:tr>
              <a:tr h="406896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9.6.1.2 (c)</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gridSpan="2">
                  <a:txBody>
                    <a:bodyPr/>
                    <a:lstStyle/>
                    <a:p>
                      <a:pPr marL="285750" indent="-285750" algn="just">
                        <a:buFont typeface="Arial" panose="020B0604020202020204" pitchFamily="34" charset="0"/>
                        <a:buChar char="•"/>
                      </a:pPr>
                      <a:r>
                        <a:rPr lang="fi-FI" sz="2100" dirty="0">
                          <a:solidFill>
                            <a:schemeClr val="tx1">
                              <a:lumMod val="95000"/>
                              <a:lumOff val="5000"/>
                            </a:schemeClr>
                          </a:solidFill>
                        </a:rPr>
                        <a:t>Berdasarkan Laporan Kemajuan projek, prestasi kerja pembinaan </a:t>
                      </a:r>
                      <a:r>
                        <a:rPr lang="en-US" sz="2100" dirty="0" err="1">
                          <a:solidFill>
                            <a:schemeClr val="tx1">
                              <a:lumMod val="95000"/>
                              <a:lumOff val="5000"/>
                            </a:schemeClr>
                          </a:solidFill>
                        </a:rPr>
                        <a:t>syarikat</a:t>
                      </a:r>
                      <a:r>
                        <a:rPr lang="en-US" sz="2100" dirty="0">
                          <a:solidFill>
                            <a:schemeClr val="tx1">
                              <a:lumMod val="95000"/>
                              <a:lumOff val="5000"/>
                            </a:schemeClr>
                          </a:solidFill>
                        </a:rPr>
                        <a:t> </a:t>
                      </a:r>
                      <a:r>
                        <a:rPr lang="en-US" sz="2100" dirty="0" err="1">
                          <a:solidFill>
                            <a:schemeClr val="tx1">
                              <a:lumMod val="95000"/>
                              <a:lumOff val="5000"/>
                            </a:schemeClr>
                          </a:solidFill>
                        </a:rPr>
                        <a:t>Kontraktor</a:t>
                      </a:r>
                      <a:r>
                        <a:rPr lang="en-US" sz="2100" dirty="0">
                          <a:solidFill>
                            <a:schemeClr val="tx1">
                              <a:lumMod val="95000"/>
                              <a:lumOff val="5000"/>
                            </a:schemeClr>
                          </a:solidFill>
                        </a:rPr>
                        <a:t> </a:t>
                      </a:r>
                      <a:r>
                        <a:rPr lang="en-US" sz="2100" dirty="0" err="1">
                          <a:solidFill>
                            <a:schemeClr val="tx1">
                              <a:lumMod val="95000"/>
                              <a:lumOff val="5000"/>
                            </a:schemeClr>
                          </a:solidFill>
                        </a:rPr>
                        <a:t>tersebut</a:t>
                      </a:r>
                      <a:r>
                        <a:rPr lang="en-US" sz="2100" dirty="0">
                          <a:solidFill>
                            <a:schemeClr val="tx1">
                              <a:lumMod val="95000"/>
                              <a:lumOff val="5000"/>
                            </a:schemeClr>
                          </a:solidFill>
                        </a:rPr>
                        <a:t> </a:t>
                      </a:r>
                      <a:r>
                        <a:rPr lang="en-US" sz="2100" dirty="0" err="1">
                          <a:solidFill>
                            <a:schemeClr val="tx1">
                              <a:lumMod val="95000"/>
                              <a:lumOff val="5000"/>
                            </a:schemeClr>
                          </a:solidFill>
                        </a:rPr>
                        <a:t>sehingga</a:t>
                      </a:r>
                      <a:r>
                        <a:rPr lang="en-US" sz="2100" dirty="0">
                          <a:solidFill>
                            <a:schemeClr val="tx1">
                              <a:lumMod val="95000"/>
                              <a:lumOff val="5000"/>
                            </a:schemeClr>
                          </a:solidFill>
                        </a:rPr>
                        <a:t> </a:t>
                      </a:r>
                      <a:r>
                        <a:rPr lang="en-US" sz="2100" dirty="0" err="1">
                          <a:solidFill>
                            <a:schemeClr val="tx1">
                              <a:lumMod val="95000"/>
                              <a:lumOff val="5000"/>
                            </a:schemeClr>
                          </a:solidFill>
                        </a:rPr>
                        <a:t>bulan</a:t>
                      </a:r>
                      <a:r>
                        <a:rPr lang="en-US" sz="2100" dirty="0">
                          <a:solidFill>
                            <a:schemeClr val="tx1">
                              <a:lumMod val="95000"/>
                              <a:lumOff val="5000"/>
                            </a:schemeClr>
                          </a:solidFill>
                        </a:rPr>
                        <a:t> </a:t>
                      </a:r>
                      <a:r>
                        <a:rPr lang="en-US" sz="2100" dirty="0" err="1">
                          <a:solidFill>
                            <a:schemeClr val="tx1">
                              <a:lumMod val="95000"/>
                              <a:lumOff val="5000"/>
                            </a:schemeClr>
                          </a:solidFill>
                        </a:rPr>
                        <a:t>Januari</a:t>
                      </a:r>
                      <a:r>
                        <a:rPr lang="en-US" sz="2100" dirty="0">
                          <a:solidFill>
                            <a:schemeClr val="tx1">
                              <a:lumMod val="95000"/>
                              <a:lumOff val="5000"/>
                            </a:schemeClr>
                          </a:solidFill>
                        </a:rPr>
                        <a:t> 2016 </a:t>
                      </a:r>
                      <a:r>
                        <a:rPr lang="en-US" sz="2100" dirty="0" err="1">
                          <a:solidFill>
                            <a:schemeClr val="tx1">
                              <a:lumMod val="95000"/>
                              <a:lumOff val="5000"/>
                            </a:schemeClr>
                          </a:solidFill>
                        </a:rPr>
                        <a:t>iaitu</a:t>
                      </a:r>
                      <a:r>
                        <a:rPr lang="en-US" sz="2100" dirty="0">
                          <a:solidFill>
                            <a:schemeClr val="tx1">
                              <a:lumMod val="95000"/>
                              <a:lumOff val="5000"/>
                            </a:schemeClr>
                          </a:solidFill>
                        </a:rPr>
                        <a:t> </a:t>
                      </a:r>
                      <a:r>
                        <a:rPr lang="en-US" sz="2100" dirty="0" err="1">
                          <a:solidFill>
                            <a:schemeClr val="tx1">
                              <a:lumMod val="95000"/>
                              <a:lumOff val="5000"/>
                            </a:schemeClr>
                          </a:solidFill>
                        </a:rPr>
                        <a:t>selama</a:t>
                      </a:r>
                      <a:r>
                        <a:rPr lang="en-US" sz="2100" dirty="0">
                          <a:solidFill>
                            <a:schemeClr val="tx1">
                              <a:lumMod val="95000"/>
                              <a:lumOff val="5000"/>
                            </a:schemeClr>
                          </a:solidFill>
                        </a:rPr>
                        <a:t> 21 </a:t>
                      </a:r>
                      <a:r>
                        <a:rPr lang="en-US" sz="2100" dirty="0" err="1">
                          <a:solidFill>
                            <a:schemeClr val="tx1">
                              <a:lumMod val="95000"/>
                              <a:lumOff val="5000"/>
                            </a:schemeClr>
                          </a:solidFill>
                        </a:rPr>
                        <a:t>bulan</a:t>
                      </a:r>
                      <a:r>
                        <a:rPr lang="en-US" sz="2100" dirty="0">
                          <a:solidFill>
                            <a:schemeClr val="tx1">
                              <a:lumMod val="95000"/>
                              <a:lumOff val="5000"/>
                            </a:schemeClr>
                          </a:solidFill>
                        </a:rPr>
                        <a:t> </a:t>
                      </a:r>
                      <a:r>
                        <a:rPr lang="en-US" sz="2100" dirty="0" err="1">
                          <a:solidFill>
                            <a:schemeClr val="tx1">
                              <a:lumMod val="95000"/>
                              <a:lumOff val="5000"/>
                            </a:schemeClr>
                          </a:solidFill>
                        </a:rPr>
                        <a:t>hanya</a:t>
                      </a:r>
                      <a:r>
                        <a:rPr lang="en-US" sz="2100" dirty="0">
                          <a:solidFill>
                            <a:schemeClr val="tx1">
                              <a:lumMod val="95000"/>
                              <a:lumOff val="5000"/>
                            </a:schemeClr>
                          </a:solidFill>
                        </a:rPr>
                        <a:t> </a:t>
                      </a:r>
                      <a:r>
                        <a:rPr lang="en-US" sz="2100" dirty="0" err="1">
                          <a:solidFill>
                            <a:schemeClr val="tx1">
                              <a:lumMod val="95000"/>
                              <a:lumOff val="5000"/>
                            </a:schemeClr>
                          </a:solidFill>
                        </a:rPr>
                        <a:t>mencapai</a:t>
                      </a:r>
                      <a:r>
                        <a:rPr lang="en-US" sz="2100" dirty="0">
                          <a:solidFill>
                            <a:schemeClr val="tx1">
                              <a:lumMod val="95000"/>
                              <a:lumOff val="5000"/>
                            </a:schemeClr>
                          </a:solidFill>
                        </a:rPr>
                        <a:t> </a:t>
                      </a:r>
                      <a:r>
                        <a:rPr lang="en-US" sz="2400" b="1" dirty="0">
                          <a:solidFill>
                            <a:schemeClr val="tx1">
                              <a:lumMod val="95000"/>
                              <a:lumOff val="5000"/>
                            </a:schemeClr>
                          </a:solidFill>
                        </a:rPr>
                        <a:t>37% </a:t>
                      </a:r>
                      <a:r>
                        <a:rPr lang="en-US" sz="2100" dirty="0" err="1">
                          <a:solidFill>
                            <a:schemeClr val="tx1">
                              <a:lumMod val="95000"/>
                              <a:lumOff val="5000"/>
                            </a:schemeClr>
                          </a:solidFill>
                        </a:rPr>
                        <a:t>berbanding</a:t>
                      </a:r>
                      <a:r>
                        <a:rPr lang="en-US" sz="2100" dirty="0">
                          <a:solidFill>
                            <a:schemeClr val="tx1">
                              <a:lumMod val="95000"/>
                              <a:lumOff val="5000"/>
                            </a:schemeClr>
                          </a:solidFill>
                        </a:rPr>
                        <a:t> </a:t>
                      </a:r>
                      <a:r>
                        <a:rPr lang="en-US" sz="2400" b="1" dirty="0">
                          <a:solidFill>
                            <a:schemeClr val="tx1">
                              <a:lumMod val="95000"/>
                              <a:lumOff val="5000"/>
                            </a:schemeClr>
                          </a:solidFill>
                        </a:rPr>
                        <a:t>61% </a:t>
                      </a:r>
                      <a:r>
                        <a:rPr lang="en-US" sz="2100" dirty="0">
                          <a:solidFill>
                            <a:schemeClr val="tx1">
                              <a:lumMod val="95000"/>
                              <a:lumOff val="5000"/>
                            </a:schemeClr>
                          </a:solidFill>
                        </a:rPr>
                        <a:t>yang </a:t>
                      </a:r>
                      <a:r>
                        <a:rPr lang="en-US" sz="2100" dirty="0" err="1">
                          <a:solidFill>
                            <a:schemeClr val="tx1">
                              <a:lumMod val="95000"/>
                              <a:lumOff val="5000"/>
                            </a:schemeClr>
                          </a:solidFill>
                        </a:rPr>
                        <a:t>dijadualkan</a:t>
                      </a:r>
                      <a:r>
                        <a:rPr lang="en-US" sz="2100" dirty="0">
                          <a:solidFill>
                            <a:schemeClr val="tx1">
                              <a:lumMod val="95000"/>
                              <a:lumOff val="5000"/>
                            </a:schemeClr>
                          </a:solidFill>
                        </a:rPr>
                        <a:t>. </a:t>
                      </a:r>
                      <a:r>
                        <a:rPr lang="en-US" sz="2100" dirty="0" err="1">
                          <a:solidFill>
                            <a:schemeClr val="tx1">
                              <a:lumMod val="95000"/>
                              <a:lumOff val="5000"/>
                            </a:schemeClr>
                          </a:solidFill>
                        </a:rPr>
                        <a:t>Faktor</a:t>
                      </a:r>
                      <a:r>
                        <a:rPr lang="en-US" sz="2100" dirty="0">
                          <a:solidFill>
                            <a:schemeClr val="tx1">
                              <a:lumMod val="95000"/>
                              <a:lumOff val="5000"/>
                            </a:schemeClr>
                          </a:solidFill>
                        </a:rPr>
                        <a:t> </a:t>
                      </a:r>
                      <a:r>
                        <a:rPr lang="en-US" sz="2100" dirty="0" err="1">
                          <a:solidFill>
                            <a:schemeClr val="tx1">
                              <a:lumMod val="95000"/>
                              <a:lumOff val="5000"/>
                            </a:schemeClr>
                          </a:solidFill>
                        </a:rPr>
                        <a:t>utama</a:t>
                      </a:r>
                      <a:r>
                        <a:rPr lang="en-US" sz="2100" dirty="0">
                          <a:solidFill>
                            <a:schemeClr val="tx1">
                              <a:lumMod val="95000"/>
                              <a:lumOff val="5000"/>
                            </a:schemeClr>
                          </a:solidFill>
                        </a:rPr>
                        <a:t> </a:t>
                      </a:r>
                      <a:r>
                        <a:rPr lang="en-US" sz="2100" dirty="0" err="1">
                          <a:solidFill>
                            <a:schemeClr val="tx1">
                              <a:lumMod val="95000"/>
                              <a:lumOff val="5000"/>
                            </a:schemeClr>
                          </a:solidFill>
                        </a:rPr>
                        <a:t>kelewatan</a:t>
                      </a:r>
                      <a:r>
                        <a:rPr lang="en-US" sz="2100" dirty="0">
                          <a:solidFill>
                            <a:schemeClr val="tx1">
                              <a:lumMod val="95000"/>
                              <a:lumOff val="5000"/>
                            </a:schemeClr>
                          </a:solidFill>
                        </a:rPr>
                        <a:t> </a:t>
                      </a:r>
                      <a:r>
                        <a:rPr lang="en-US" sz="2100" dirty="0" err="1">
                          <a:solidFill>
                            <a:schemeClr val="tx1">
                              <a:lumMod val="95000"/>
                              <a:lumOff val="5000"/>
                            </a:schemeClr>
                          </a:solidFill>
                        </a:rPr>
                        <a:t>adalah</a:t>
                      </a:r>
                      <a:r>
                        <a:rPr lang="en-US" sz="2100" dirty="0">
                          <a:solidFill>
                            <a:schemeClr val="tx1">
                              <a:lumMod val="95000"/>
                              <a:lumOff val="5000"/>
                            </a:schemeClr>
                          </a:solidFill>
                        </a:rPr>
                        <a:t> </a:t>
                      </a:r>
                      <a:r>
                        <a:rPr lang="en-US" sz="2100" dirty="0" err="1">
                          <a:solidFill>
                            <a:schemeClr val="tx1">
                              <a:lumMod val="95000"/>
                              <a:lumOff val="5000"/>
                            </a:schemeClr>
                          </a:solidFill>
                        </a:rPr>
                        <a:t>disebabkan</a:t>
                      </a:r>
                      <a:r>
                        <a:rPr lang="en-US" sz="2100" dirty="0">
                          <a:solidFill>
                            <a:schemeClr val="tx1">
                              <a:lumMod val="95000"/>
                              <a:lumOff val="5000"/>
                            </a:schemeClr>
                          </a:solidFill>
                        </a:rPr>
                        <a:t> </a:t>
                      </a:r>
                      <a:r>
                        <a:rPr lang="en-US" sz="2400" b="1" dirty="0" err="1">
                          <a:solidFill>
                            <a:schemeClr val="tx1">
                              <a:lumMod val="95000"/>
                              <a:lumOff val="5000"/>
                            </a:schemeClr>
                          </a:solidFill>
                        </a:rPr>
                        <a:t>masalah</a:t>
                      </a:r>
                      <a:r>
                        <a:rPr lang="en-US" sz="2400" b="1" dirty="0">
                          <a:solidFill>
                            <a:schemeClr val="tx1">
                              <a:lumMod val="95000"/>
                              <a:lumOff val="5000"/>
                            </a:schemeClr>
                          </a:solidFill>
                        </a:rPr>
                        <a:t> </a:t>
                      </a:r>
                      <a:r>
                        <a:rPr lang="en-US" sz="2400" b="1" dirty="0" err="1">
                          <a:solidFill>
                            <a:schemeClr val="tx1">
                              <a:lumMod val="95000"/>
                              <a:lumOff val="5000"/>
                            </a:schemeClr>
                          </a:solidFill>
                        </a:rPr>
                        <a:t>kewangan</a:t>
                      </a:r>
                      <a:r>
                        <a:rPr lang="en-US" sz="2400" b="1" dirty="0">
                          <a:solidFill>
                            <a:schemeClr val="tx1">
                              <a:lumMod val="95000"/>
                              <a:lumOff val="5000"/>
                            </a:schemeClr>
                          </a:solidFill>
                        </a:rPr>
                        <a:t> </a:t>
                      </a:r>
                      <a:r>
                        <a:rPr lang="sv-SE" sz="2400" b="1" dirty="0">
                          <a:solidFill>
                            <a:schemeClr val="tx1">
                              <a:lumMod val="95000"/>
                              <a:lumOff val="5000"/>
                            </a:schemeClr>
                          </a:solidFill>
                        </a:rPr>
                        <a:t>syarikat </a:t>
                      </a:r>
                      <a:r>
                        <a:rPr lang="sv-SE" sz="2100" dirty="0">
                          <a:solidFill>
                            <a:schemeClr val="tx1">
                              <a:lumMod val="95000"/>
                              <a:lumOff val="5000"/>
                            </a:schemeClr>
                          </a:solidFill>
                        </a:rPr>
                        <a:t>kontraktor yang telah menyumbang kepada kelewatan </a:t>
                      </a:r>
                      <a:r>
                        <a:rPr lang="en-US" sz="2100" dirty="0" err="1">
                          <a:solidFill>
                            <a:schemeClr val="tx1">
                              <a:lumMod val="95000"/>
                              <a:lumOff val="5000"/>
                            </a:schemeClr>
                          </a:solidFill>
                        </a:rPr>
                        <a:t>bekalan</a:t>
                      </a:r>
                      <a:r>
                        <a:rPr lang="en-US" sz="2100" dirty="0">
                          <a:solidFill>
                            <a:schemeClr val="tx1">
                              <a:lumMod val="95000"/>
                              <a:lumOff val="5000"/>
                            </a:schemeClr>
                          </a:solidFill>
                        </a:rPr>
                        <a:t> </a:t>
                      </a:r>
                      <a:r>
                        <a:rPr lang="en-US" sz="2100" dirty="0" err="1">
                          <a:solidFill>
                            <a:schemeClr val="tx1">
                              <a:lumMod val="95000"/>
                              <a:lumOff val="5000"/>
                            </a:schemeClr>
                          </a:solidFill>
                        </a:rPr>
                        <a:t>bahan</a:t>
                      </a:r>
                      <a:r>
                        <a:rPr lang="en-US" sz="2100" dirty="0">
                          <a:solidFill>
                            <a:schemeClr val="tx1">
                              <a:lumMod val="95000"/>
                              <a:lumOff val="5000"/>
                            </a:schemeClr>
                          </a:solidFill>
                        </a:rPr>
                        <a:t> </a:t>
                      </a:r>
                      <a:r>
                        <a:rPr lang="en-US" sz="2100" dirty="0" err="1">
                          <a:solidFill>
                            <a:schemeClr val="tx1">
                              <a:lumMod val="95000"/>
                              <a:lumOff val="5000"/>
                            </a:schemeClr>
                          </a:solidFill>
                        </a:rPr>
                        <a:t>binaan</a:t>
                      </a:r>
                      <a:r>
                        <a:rPr lang="en-US" sz="2100" dirty="0">
                          <a:solidFill>
                            <a:schemeClr val="tx1">
                              <a:lumMod val="95000"/>
                              <a:lumOff val="5000"/>
                            </a:schemeClr>
                          </a:solidFill>
                        </a:rPr>
                        <a:t>.</a:t>
                      </a:r>
                    </a:p>
                    <a:p>
                      <a:endParaRPr lang="en-US" sz="2100" b="0" i="0" u="none" strike="noStrike" kern="1200" baseline="0" dirty="0">
                        <a:solidFill>
                          <a:schemeClr val="tx1">
                            <a:lumMod val="95000"/>
                            <a:lumOff val="5000"/>
                          </a:schemeClr>
                        </a:solidFill>
                        <a:latin typeface="Arial" panose="020B0604020202020204" pitchFamily="34" charset="0"/>
                        <a:ea typeface="+mn-ea"/>
                        <a:cs typeface="Arial" panose="020B0604020202020204" pitchFamily="34" charset="0"/>
                      </a:endParaRPr>
                    </a:p>
                    <a:p>
                      <a:pPr marL="285750" marR="0" lvl="0" indent="-285750" algn="just" defTabSz="914400" rtl="0" eaLnBrk="1" fontAlgn="auto" latinLnBrk="0" hangingPunct="1">
                        <a:lnSpc>
                          <a:spcPct val="100000"/>
                        </a:lnSpc>
                        <a:spcBef>
                          <a:spcPts val="0"/>
                        </a:spcBef>
                        <a:spcAft>
                          <a:spcPts val="0"/>
                        </a:spcAft>
                        <a:buClrTx/>
                        <a:buSzTx/>
                        <a:buFont typeface="Arial" panose="020B0604020202020204" pitchFamily="34" charset="0"/>
                        <a:buChar char="•"/>
                        <a:tabLst/>
                        <a:defRPr/>
                      </a:pPr>
                      <a:r>
                        <a:rPr lang="en-US" sz="2100" dirty="0" err="1"/>
                        <a:t>Selaras</a:t>
                      </a:r>
                      <a:r>
                        <a:rPr lang="en-US" sz="2100" dirty="0"/>
                        <a:t> </a:t>
                      </a:r>
                      <a:r>
                        <a:rPr lang="en-US" sz="2100" dirty="0" err="1"/>
                        <a:t>dengan</a:t>
                      </a:r>
                      <a:r>
                        <a:rPr lang="en-US" sz="2100" dirty="0"/>
                        <a:t> </a:t>
                      </a:r>
                      <a:r>
                        <a:rPr lang="en-US" sz="2100" dirty="0" err="1"/>
                        <a:t>Klausa</a:t>
                      </a:r>
                      <a:r>
                        <a:rPr lang="en-US" sz="2100" dirty="0"/>
                        <a:t> 47 </a:t>
                      </a:r>
                      <a:r>
                        <a:rPr lang="en-US" sz="2100" dirty="0" err="1"/>
                        <a:t>kepada</a:t>
                      </a:r>
                      <a:r>
                        <a:rPr lang="en-US" sz="2100" dirty="0"/>
                        <a:t> </a:t>
                      </a:r>
                      <a:r>
                        <a:rPr lang="en-US" sz="2100" dirty="0" err="1"/>
                        <a:t>kontrak</a:t>
                      </a:r>
                      <a:r>
                        <a:rPr lang="en-US" sz="2100" dirty="0"/>
                        <a:t> yang </a:t>
                      </a:r>
                      <a:r>
                        <a:rPr lang="en-US" sz="2100" dirty="0" err="1"/>
                        <a:t>menyatakan</a:t>
                      </a:r>
                      <a:r>
                        <a:rPr lang="en-US" sz="2100" dirty="0"/>
                        <a:t> </a:t>
                      </a:r>
                      <a:r>
                        <a:rPr lang="en-US" sz="2100" dirty="0" err="1"/>
                        <a:t>kontraktor</a:t>
                      </a:r>
                      <a:r>
                        <a:rPr lang="en-US" sz="2100" dirty="0"/>
                        <a:t> </a:t>
                      </a:r>
                      <a:r>
                        <a:rPr lang="en-US" sz="2100" dirty="0" err="1"/>
                        <a:t>boleh</a:t>
                      </a:r>
                      <a:r>
                        <a:rPr lang="en-US" sz="2100" dirty="0"/>
                        <a:t> </a:t>
                      </a:r>
                      <a:r>
                        <a:rPr lang="en-US" sz="2100" dirty="0" err="1"/>
                        <a:t>melantik</a:t>
                      </a:r>
                      <a:r>
                        <a:rPr lang="en-US" sz="2100" dirty="0"/>
                        <a:t> sub </a:t>
                      </a:r>
                      <a:r>
                        <a:rPr lang="en-US" sz="2100" dirty="0" err="1"/>
                        <a:t>kontraktor</a:t>
                      </a:r>
                      <a:r>
                        <a:rPr lang="en-US" sz="2100" dirty="0"/>
                        <a:t> </a:t>
                      </a:r>
                      <a:r>
                        <a:rPr lang="en-US" sz="2100" dirty="0" err="1"/>
                        <a:t>dengan</a:t>
                      </a:r>
                      <a:r>
                        <a:rPr lang="en-US" sz="2100" dirty="0"/>
                        <a:t> </a:t>
                      </a:r>
                      <a:r>
                        <a:rPr lang="en-US" sz="2100" dirty="0" err="1"/>
                        <a:t>persetujuan</a:t>
                      </a:r>
                      <a:r>
                        <a:rPr lang="en-US" sz="2100" dirty="0"/>
                        <a:t> </a:t>
                      </a:r>
                      <a:r>
                        <a:rPr lang="en-US" sz="2100" dirty="0" err="1"/>
                        <a:t>secara</a:t>
                      </a:r>
                      <a:r>
                        <a:rPr lang="en-US" sz="2100" dirty="0"/>
                        <a:t> </a:t>
                      </a:r>
                      <a:r>
                        <a:rPr lang="en-US" sz="2100" dirty="0" err="1"/>
                        <a:t>bertulis</a:t>
                      </a:r>
                      <a:r>
                        <a:rPr lang="en-US" sz="2100" dirty="0"/>
                        <a:t> oleh </a:t>
                      </a:r>
                      <a:r>
                        <a:rPr lang="en-US" sz="2100" dirty="0" err="1"/>
                        <a:t>pihak</a:t>
                      </a:r>
                      <a:r>
                        <a:rPr lang="en-US" sz="2100" dirty="0"/>
                        <a:t> </a:t>
                      </a:r>
                      <a:r>
                        <a:rPr lang="en-US" sz="2100" dirty="0" err="1"/>
                        <a:t>Pegawai</a:t>
                      </a:r>
                      <a:r>
                        <a:rPr lang="en-US" sz="2100" dirty="0"/>
                        <a:t> </a:t>
                      </a:r>
                      <a:r>
                        <a:rPr lang="en-US" sz="2100" dirty="0" err="1"/>
                        <a:t>Penguasa</a:t>
                      </a:r>
                      <a:r>
                        <a:rPr lang="en-US" sz="2100" dirty="0"/>
                        <a:t>, JKR Kuantan </a:t>
                      </a:r>
                      <a:r>
                        <a:rPr lang="en-US" sz="2100" dirty="0" err="1"/>
                        <a:t>melalui</a:t>
                      </a:r>
                      <a:r>
                        <a:rPr lang="en-US" sz="2100" dirty="0"/>
                        <a:t> </a:t>
                      </a:r>
                      <a:r>
                        <a:rPr lang="en-US" sz="2100" dirty="0" err="1"/>
                        <a:t>Mesyuarat</a:t>
                      </a:r>
                      <a:r>
                        <a:rPr lang="en-US" sz="2100" dirty="0"/>
                        <a:t> </a:t>
                      </a:r>
                      <a:r>
                        <a:rPr lang="en-US" sz="2100" dirty="0" err="1"/>
                        <a:t>Tapak</a:t>
                      </a:r>
                      <a:r>
                        <a:rPr lang="en-US" sz="2100" dirty="0"/>
                        <a:t> </a:t>
                      </a:r>
                      <a:r>
                        <a:rPr lang="en-US" sz="2100" dirty="0" err="1"/>
                        <a:t>Nombor</a:t>
                      </a:r>
                      <a:r>
                        <a:rPr lang="en-US" sz="2100" dirty="0"/>
                        <a:t> 11 pada 12 </a:t>
                      </a:r>
                      <a:r>
                        <a:rPr lang="en-US" sz="2100" dirty="0" err="1"/>
                        <a:t>Oktober</a:t>
                      </a:r>
                      <a:r>
                        <a:rPr lang="en-US" sz="2100" dirty="0"/>
                        <a:t> 2015 </a:t>
                      </a:r>
                      <a:r>
                        <a:rPr lang="en-US" sz="2100" dirty="0" err="1"/>
                        <a:t>telah</a:t>
                      </a:r>
                      <a:r>
                        <a:rPr lang="en-US" sz="2100" dirty="0"/>
                        <a:t> </a:t>
                      </a:r>
                      <a:r>
                        <a:rPr lang="en-US" sz="2100" dirty="0" err="1"/>
                        <a:t>menasihatkan</a:t>
                      </a:r>
                      <a:r>
                        <a:rPr lang="en-US" sz="2100" dirty="0"/>
                        <a:t> </a:t>
                      </a:r>
                      <a:r>
                        <a:rPr lang="en-US" sz="2100" dirty="0" err="1"/>
                        <a:t>kontraktor</a:t>
                      </a:r>
                      <a:r>
                        <a:rPr lang="en-US" sz="2100" dirty="0"/>
                        <a:t> </a:t>
                      </a:r>
                      <a:r>
                        <a:rPr lang="en-US" sz="2100" dirty="0" err="1"/>
                        <a:t>iaitu</a:t>
                      </a:r>
                      <a:r>
                        <a:rPr lang="en-US" sz="2100" dirty="0"/>
                        <a:t> </a:t>
                      </a:r>
                      <a:r>
                        <a:rPr lang="en-US" sz="2100" dirty="0" err="1"/>
                        <a:t>syarikat</a:t>
                      </a:r>
                      <a:r>
                        <a:rPr lang="en-US" sz="2100" dirty="0"/>
                        <a:t> </a:t>
                      </a:r>
                      <a:r>
                        <a:rPr lang="en-US" sz="2100" dirty="0" err="1"/>
                        <a:t>penyelamat</a:t>
                      </a:r>
                      <a:r>
                        <a:rPr lang="en-US" sz="2100" dirty="0"/>
                        <a:t> </a:t>
                      </a:r>
                      <a:r>
                        <a:rPr lang="en-US" sz="2100" dirty="0" err="1"/>
                        <a:t>untuk</a:t>
                      </a:r>
                      <a:r>
                        <a:rPr lang="en-US" sz="2100" dirty="0"/>
                        <a:t> </a:t>
                      </a:r>
                      <a:r>
                        <a:rPr lang="en-US" sz="2100" dirty="0" err="1"/>
                        <a:t>mencari</a:t>
                      </a:r>
                      <a:r>
                        <a:rPr lang="en-US" sz="2100" dirty="0"/>
                        <a:t> </a:t>
                      </a:r>
                      <a:r>
                        <a:rPr lang="en-US" sz="2100" dirty="0" err="1"/>
                        <a:t>rakan</a:t>
                      </a:r>
                      <a:r>
                        <a:rPr lang="en-US" sz="2100" dirty="0"/>
                        <a:t> </a:t>
                      </a:r>
                      <a:r>
                        <a:rPr lang="en-US" sz="2100" dirty="0" err="1"/>
                        <a:t>kongsi</a:t>
                      </a:r>
                      <a:r>
                        <a:rPr lang="en-US" sz="2100" dirty="0"/>
                        <a:t> </a:t>
                      </a:r>
                      <a:r>
                        <a:rPr lang="en-US" sz="2100" dirty="0" err="1"/>
                        <a:t>penyelamat</a:t>
                      </a:r>
                      <a:r>
                        <a:rPr lang="en-US" sz="2100" dirty="0"/>
                        <a:t> </a:t>
                      </a:r>
                      <a:r>
                        <a:rPr lang="en-US" sz="2100" dirty="0" err="1"/>
                        <a:t>bagi</a:t>
                      </a:r>
                      <a:r>
                        <a:rPr lang="en-US" sz="2100" dirty="0"/>
                        <a:t> </a:t>
                      </a:r>
                      <a:r>
                        <a:rPr lang="en-US" sz="2100" dirty="0" err="1"/>
                        <a:t>menyelesaikan</a:t>
                      </a:r>
                      <a:r>
                        <a:rPr lang="en-US" sz="2100" dirty="0"/>
                        <a:t> </a:t>
                      </a:r>
                      <a:r>
                        <a:rPr lang="en-US" sz="2100" dirty="0" err="1"/>
                        <a:t>baki</a:t>
                      </a:r>
                      <a:r>
                        <a:rPr lang="en-US" sz="2100" dirty="0"/>
                        <a:t> </a:t>
                      </a:r>
                      <a:r>
                        <a:rPr lang="en-US" sz="2100" dirty="0" err="1"/>
                        <a:t>kerja</a:t>
                      </a:r>
                      <a:r>
                        <a:rPr lang="en-US" sz="2100" dirty="0"/>
                        <a:t> yang </a:t>
                      </a:r>
                      <a:r>
                        <a:rPr lang="en-US" sz="2100" dirty="0" err="1"/>
                        <a:t>tertangguh</a:t>
                      </a:r>
                      <a:r>
                        <a:rPr lang="en-US" sz="2100" dirty="0"/>
                        <a:t>. </a:t>
                      </a:r>
                      <a:endParaRPr lang="en-US" sz="21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114991" marR="114991" marT="43121" marB="43121"/>
                </a:tc>
                <a:tc hMerge="1">
                  <a:txBody>
                    <a:bodyPr/>
                    <a:lstStyle/>
                    <a:p>
                      <a:endParaRPr lang="en-US"/>
                    </a:p>
                  </a:txBody>
                  <a:tcPr/>
                </a:tc>
                <a:extLst>
                  <a:ext uri="{0D108BD9-81ED-4DB2-BD59-A6C34878D82A}">
                    <a16:rowId xmlns:a16="http://schemas.microsoft.com/office/drawing/2014/main" val="1734508782"/>
                  </a:ext>
                </a:extLst>
              </a:tr>
            </a:tbl>
          </a:graphicData>
        </a:graphic>
      </p:graphicFrame>
    </p:spTree>
    <p:extLst>
      <p:ext uri="{BB962C8B-B14F-4D97-AF65-F5344CB8AC3E}">
        <p14:creationId xmlns:p14="http://schemas.microsoft.com/office/powerpoint/2010/main" val="870041710"/>
      </p:ext>
    </p:extLst>
  </p:cSld>
  <p:clrMapOvr>
    <a:masterClrMapping/>
  </p:clrMapOvr>
</p:sld>
</file>

<file path=ppt/slides/slide7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725625757"/>
              </p:ext>
            </p:extLst>
          </p:nvPr>
        </p:nvGraphicFramePr>
        <p:xfrm>
          <a:off x="607475" y="164639"/>
          <a:ext cx="10977051" cy="6702444"/>
        </p:xfrm>
        <a:graphic>
          <a:graphicData uri="http://schemas.openxmlformats.org/drawingml/2006/table">
            <a:tbl>
              <a:tblPr firstRow="1" bandRow="1">
                <a:tableStyleId>{00A15C55-8517-42AA-B614-E9B94910E393}</a:tableStyleId>
              </a:tblPr>
              <a:tblGrid>
                <a:gridCol w="1778560">
                  <a:extLst>
                    <a:ext uri="{9D8B030D-6E8A-4147-A177-3AD203B41FA5}">
                      <a16:colId xmlns:a16="http://schemas.microsoft.com/office/drawing/2014/main" val="20001"/>
                    </a:ext>
                  </a:extLst>
                </a:gridCol>
                <a:gridCol w="9198491">
                  <a:extLst>
                    <a:ext uri="{9D8B030D-6E8A-4147-A177-3AD203B41FA5}">
                      <a16:colId xmlns:a16="http://schemas.microsoft.com/office/drawing/2014/main" val="20002"/>
                    </a:ext>
                  </a:extLst>
                </a:gridCol>
              </a:tblGrid>
              <a:tr h="370723">
                <a:tc>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a:txBody>
                    <a:bodyPr/>
                    <a:lstStyle/>
                    <a:p>
                      <a:pPr algn="ctr"/>
                      <a:r>
                        <a:rPr lang="en-US" sz="1900" dirty="0">
                          <a:solidFill>
                            <a:schemeClr val="tx1"/>
                          </a:solidFill>
                          <a:latin typeface="Arial" panose="020B0604020202020204" pitchFamily="34" charset="0"/>
                          <a:cs typeface="Arial" panose="020B0604020202020204" pitchFamily="34" charset="0"/>
                        </a:rPr>
                        <a:t>ISU YANG DIBANGKITKAN</a:t>
                      </a:r>
                      <a:endParaRPr lang="en-US" sz="2700" dirty="0">
                        <a:solidFill>
                          <a:schemeClr val="tx1"/>
                        </a:solidFill>
                        <a:latin typeface="Arial" panose="020B0604020202020204" pitchFamily="34" charset="0"/>
                        <a:cs typeface="Arial" panose="020B0604020202020204" pitchFamily="34" charset="0"/>
                      </a:endParaRPr>
                    </a:p>
                  </a:txBody>
                  <a:tcPr marL="114991" marR="114991" marT="43121" marB="43121"/>
                </a:tc>
                <a:extLst>
                  <a:ext uri="{0D108BD9-81ED-4DB2-BD59-A6C34878D82A}">
                    <a16:rowId xmlns:a16="http://schemas.microsoft.com/office/drawing/2014/main" val="10000"/>
                  </a:ext>
                </a:extLst>
              </a:tr>
              <a:tr h="370723">
                <a:tc gridSpan="2">
                  <a:txBody>
                    <a:bodyPr/>
                    <a:lstStyle/>
                    <a:p>
                      <a:pPr algn="l"/>
                      <a:r>
                        <a:rPr lang="en-US" sz="1900" b="1" dirty="0" err="1">
                          <a:solidFill>
                            <a:schemeClr val="tx1"/>
                          </a:solidFill>
                          <a:latin typeface="Arial" panose="020B0604020202020204" pitchFamily="34" charset="0"/>
                          <a:cs typeface="Arial" panose="020B0604020202020204" pitchFamily="34" charset="0"/>
                        </a:rPr>
                        <a:t>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Fizikal</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Garaj</a:t>
                      </a:r>
                      <a:r>
                        <a:rPr lang="en-US" sz="1900" b="1" dirty="0">
                          <a:solidFill>
                            <a:schemeClr val="tx1"/>
                          </a:solidFill>
                          <a:latin typeface="Arial" panose="020B0604020202020204" pitchFamily="34" charset="0"/>
                          <a:cs typeface="Arial" panose="020B0604020202020204" pitchFamily="34" charset="0"/>
                        </a:rPr>
                        <a:t> Kuantan</a:t>
                      </a:r>
                    </a:p>
                  </a:txBody>
                  <a:tcPr marL="114991" marR="114991" marT="43121" marB="43121"/>
                </a:tc>
                <a:tc hMerge="1">
                  <a:txBody>
                    <a:bodyPr/>
                    <a:lstStyle/>
                    <a:p>
                      <a:endParaRPr lang="en-US" sz="14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86243" marR="86243" marT="32341" marB="32341"/>
                </a:tc>
                <a:extLst>
                  <a:ext uri="{0D108BD9-81ED-4DB2-BD59-A6C34878D82A}">
                    <a16:rowId xmlns:a16="http://schemas.microsoft.com/office/drawing/2014/main" val="1559883133"/>
                  </a:ext>
                </a:extLst>
              </a:tr>
              <a:tr h="358128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9.6.1.2 (</a:t>
                      </a:r>
                      <a:r>
                        <a:rPr lang="en-US" sz="1900" baseline="0" dirty="0" err="1">
                          <a:solidFill>
                            <a:schemeClr val="tx1"/>
                          </a:solidFill>
                          <a:latin typeface="Arial" panose="020B0604020202020204" pitchFamily="34" charset="0"/>
                          <a:cs typeface="Arial" panose="020B0604020202020204" pitchFamily="34" charset="0"/>
                        </a:rPr>
                        <a:t>c.i</a:t>
                      </a:r>
                      <a:r>
                        <a:rPr lang="en-US" sz="1900" baseline="0" dirty="0">
                          <a:solidFill>
                            <a:schemeClr val="tx1"/>
                          </a:solidFill>
                          <a:latin typeface="Arial" panose="020B0604020202020204" pitchFamily="34" charset="0"/>
                          <a:cs typeface="Arial" panose="020B0604020202020204" pitchFamily="34" charset="0"/>
                        </a:rPr>
                        <a:t>)</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a:txBody>
                    <a:bodyPr/>
                    <a:lstStyle/>
                    <a:p>
                      <a:pPr algn="just"/>
                      <a:r>
                        <a:rPr lang="en-US" sz="2100" dirty="0" err="1"/>
                        <a:t>Namun</a:t>
                      </a:r>
                      <a:r>
                        <a:rPr lang="en-US" sz="2100" dirty="0"/>
                        <a:t>, </a:t>
                      </a:r>
                      <a:r>
                        <a:rPr lang="en-US" sz="2100" dirty="0" err="1"/>
                        <a:t>secara</a:t>
                      </a:r>
                      <a:r>
                        <a:rPr lang="en-US" sz="2100" dirty="0"/>
                        <a:t> </a:t>
                      </a:r>
                      <a:r>
                        <a:rPr lang="en-US" sz="2100" dirty="0" err="1"/>
                        <a:t>keseluruhannya</a:t>
                      </a:r>
                      <a:r>
                        <a:rPr lang="en-US" sz="2100" dirty="0"/>
                        <a:t> </a:t>
                      </a:r>
                      <a:r>
                        <a:rPr lang="en-US" sz="2100" dirty="0" err="1"/>
                        <a:t>Prestasi</a:t>
                      </a:r>
                      <a:r>
                        <a:rPr lang="en-US" sz="2100" dirty="0"/>
                        <a:t> </a:t>
                      </a:r>
                      <a:r>
                        <a:rPr lang="en-US" sz="2100" dirty="0" err="1"/>
                        <a:t>kerja</a:t>
                      </a:r>
                      <a:r>
                        <a:rPr lang="en-US" sz="2100" dirty="0"/>
                        <a:t> </a:t>
                      </a:r>
                      <a:r>
                        <a:rPr lang="en-US" sz="2100" dirty="0" err="1"/>
                        <a:t>masih</a:t>
                      </a:r>
                      <a:r>
                        <a:rPr lang="en-US" sz="2100" dirty="0"/>
                        <a:t> </a:t>
                      </a:r>
                      <a:r>
                        <a:rPr lang="en-US" sz="2100" dirty="0" err="1"/>
                        <a:t>mengalami</a:t>
                      </a:r>
                      <a:r>
                        <a:rPr lang="en-US" sz="2100" dirty="0"/>
                        <a:t> </a:t>
                      </a:r>
                      <a:r>
                        <a:rPr lang="en-US" sz="2100" dirty="0" err="1"/>
                        <a:t>kelewatan</a:t>
                      </a:r>
                      <a:r>
                        <a:rPr lang="en-US" sz="2100" dirty="0"/>
                        <a:t> </a:t>
                      </a:r>
                      <a:r>
                        <a:rPr lang="en-US" sz="2100" dirty="0" err="1"/>
                        <a:t>sebanyak</a:t>
                      </a:r>
                      <a:r>
                        <a:rPr lang="en-US" sz="2100" dirty="0"/>
                        <a:t> </a:t>
                      </a:r>
                      <a:r>
                        <a:rPr lang="en-US" sz="2400" b="1" dirty="0"/>
                        <a:t>34% </a:t>
                      </a:r>
                      <a:r>
                        <a:rPr lang="en-US" sz="2400" b="1" dirty="0" err="1"/>
                        <a:t>berbanding</a:t>
                      </a:r>
                      <a:r>
                        <a:rPr lang="en-US" sz="2400" b="1" dirty="0"/>
                        <a:t> </a:t>
                      </a:r>
                      <a:r>
                        <a:rPr lang="en-US" sz="2400" b="1" dirty="0" err="1"/>
                        <a:t>dengan</a:t>
                      </a:r>
                      <a:r>
                        <a:rPr lang="en-US" sz="2400" b="1" dirty="0"/>
                        <a:t> </a:t>
                      </a:r>
                      <a:r>
                        <a:rPr lang="en-US" sz="2400" b="1" dirty="0" err="1"/>
                        <a:t>jadual</a:t>
                      </a:r>
                      <a:r>
                        <a:rPr lang="en-US" sz="2400" b="1" dirty="0"/>
                        <a:t> </a:t>
                      </a:r>
                      <a:r>
                        <a:rPr lang="en-US" sz="2400" b="1" dirty="0" err="1"/>
                        <a:t>kerja</a:t>
                      </a:r>
                      <a:r>
                        <a:rPr lang="en-US" sz="2400" b="1" dirty="0"/>
                        <a:t> </a:t>
                      </a:r>
                      <a:r>
                        <a:rPr lang="en-US" sz="2400" b="1" dirty="0" err="1"/>
                        <a:t>sebenar</a:t>
                      </a:r>
                      <a:r>
                        <a:rPr lang="en-US" sz="2400" b="1" dirty="0"/>
                        <a:t> </a:t>
                      </a:r>
                      <a:r>
                        <a:rPr lang="en-US" sz="2400" b="1" dirty="0" err="1"/>
                        <a:t>iaitu</a:t>
                      </a:r>
                      <a:r>
                        <a:rPr lang="en-US" sz="2400" b="1" dirty="0"/>
                        <a:t> 100%</a:t>
                      </a:r>
                      <a:r>
                        <a:rPr lang="en-US" sz="2100" dirty="0"/>
                        <a:t>. Syarikat </a:t>
                      </a:r>
                      <a:r>
                        <a:rPr lang="en-US" sz="2100" dirty="0" err="1"/>
                        <a:t>penyelamat</a:t>
                      </a:r>
                      <a:r>
                        <a:rPr lang="en-US" sz="2100" dirty="0"/>
                        <a:t> </a:t>
                      </a:r>
                      <a:r>
                        <a:rPr lang="en-US" sz="2400" b="1" dirty="0" err="1"/>
                        <a:t>masih</a:t>
                      </a:r>
                      <a:r>
                        <a:rPr lang="en-US" sz="2400" b="1" dirty="0"/>
                        <a:t> </a:t>
                      </a:r>
                      <a:r>
                        <a:rPr lang="en-US" sz="2400" b="1" dirty="0" err="1"/>
                        <a:t>gagal</a:t>
                      </a:r>
                      <a:r>
                        <a:rPr lang="en-US" sz="2400" b="1" dirty="0"/>
                        <a:t> </a:t>
                      </a:r>
                      <a:r>
                        <a:rPr lang="sv-SE" sz="2100" dirty="0"/>
                        <a:t>menyiapkan sepenuhnya baki kerja projek yang bermasalah dan </a:t>
                      </a:r>
                      <a:r>
                        <a:rPr lang="en-US" sz="2100" dirty="0" err="1"/>
                        <a:t>tergendala</a:t>
                      </a:r>
                      <a:r>
                        <a:rPr lang="en-US" sz="2100" dirty="0"/>
                        <a:t>.</a:t>
                      </a:r>
                    </a:p>
                    <a:p>
                      <a:pPr algn="just"/>
                      <a:endParaRPr lang="en-US" sz="2100" dirty="0"/>
                    </a:p>
                    <a:p>
                      <a:pPr algn="just"/>
                      <a:r>
                        <a:rPr lang="en-US" sz="2400" b="1" i="0" u="none" strike="noStrike" kern="1200" baseline="0" dirty="0" err="1">
                          <a:solidFill>
                            <a:schemeClr val="dk1"/>
                          </a:solidFill>
                          <a:latin typeface="+mn-lt"/>
                          <a:ea typeface="+mn-ea"/>
                          <a:cs typeface="+mn-cs"/>
                        </a:rPr>
                        <a:t>Punca</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utama</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berlakunya</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kelewatan</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syarikat</a:t>
                      </a:r>
                      <a:r>
                        <a:rPr lang="en-US" sz="2400" b="1" i="0" u="none" strike="noStrike" kern="1200" baseline="0" dirty="0">
                          <a:solidFill>
                            <a:schemeClr val="dk1"/>
                          </a:solidFill>
                          <a:latin typeface="+mn-lt"/>
                          <a:ea typeface="+mn-ea"/>
                          <a:cs typeface="+mn-cs"/>
                        </a:rPr>
                        <a:t> </a:t>
                      </a:r>
                      <a:r>
                        <a:rPr lang="en-US" sz="2100" b="0" i="0" u="none" strike="noStrike" kern="1200" baseline="0" dirty="0">
                          <a:solidFill>
                            <a:schemeClr val="dk1"/>
                          </a:solidFill>
                          <a:latin typeface="+mn-lt"/>
                          <a:ea typeface="+mn-ea"/>
                          <a:cs typeface="+mn-cs"/>
                        </a:rPr>
                        <a:t>977077-W </a:t>
                      </a:r>
                      <a:r>
                        <a:rPr lang="fi-FI" sz="2100" b="0" i="0" u="none" strike="noStrike" kern="1200" baseline="0" dirty="0">
                          <a:solidFill>
                            <a:schemeClr val="dk1"/>
                          </a:solidFill>
                          <a:latin typeface="+mn-lt"/>
                          <a:ea typeface="+mn-ea"/>
                          <a:cs typeface="+mn-cs"/>
                        </a:rPr>
                        <a:t>melaksanakan kerja adalah disebabkan </a:t>
                      </a:r>
                      <a:r>
                        <a:rPr lang="fi-FI" sz="2400" b="1" i="0" u="none" strike="noStrike" kern="1200" baseline="0" dirty="0">
                          <a:solidFill>
                            <a:schemeClr val="dk1"/>
                          </a:solidFill>
                          <a:latin typeface="+mn-lt"/>
                          <a:ea typeface="+mn-ea"/>
                          <a:cs typeface="+mn-cs"/>
                        </a:rPr>
                        <a:t>tiada koordinasi antara </a:t>
                      </a:r>
                      <a:r>
                        <a:rPr lang="en-US" sz="2400" b="1" i="0" u="none" strike="noStrike" kern="1200" baseline="0" dirty="0" err="1">
                          <a:solidFill>
                            <a:schemeClr val="dk1"/>
                          </a:solidFill>
                          <a:latin typeface="+mn-lt"/>
                          <a:ea typeface="+mn-ea"/>
                          <a:cs typeface="+mn-cs"/>
                        </a:rPr>
                        <a:t>syarikat</a:t>
                      </a:r>
                      <a:r>
                        <a:rPr lang="en-US" sz="2400" b="1" i="0" u="none" strike="noStrike" kern="1200" baseline="0" dirty="0">
                          <a:solidFill>
                            <a:schemeClr val="dk1"/>
                          </a:solidFill>
                          <a:latin typeface="+mn-lt"/>
                          <a:ea typeface="+mn-ea"/>
                          <a:cs typeface="+mn-cs"/>
                        </a:rPr>
                        <a:t> 399526-H (</a:t>
                      </a:r>
                      <a:r>
                        <a:rPr lang="en-US" sz="2400" b="1" i="0" u="none" strike="noStrike" kern="1200" baseline="0" dirty="0" err="1">
                          <a:solidFill>
                            <a:schemeClr val="dk1"/>
                          </a:solidFill>
                          <a:latin typeface="+mn-lt"/>
                          <a:ea typeface="+mn-ea"/>
                          <a:cs typeface="+mn-cs"/>
                        </a:rPr>
                        <a:t>kontraktor</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utama</a:t>
                      </a:r>
                      <a:r>
                        <a:rPr lang="en-US" sz="2400" b="1" i="0" u="none" strike="noStrike" kern="1200" baseline="0" dirty="0">
                          <a:solidFill>
                            <a:schemeClr val="dk1"/>
                          </a:solidFill>
                          <a:latin typeface="+mn-lt"/>
                          <a:ea typeface="+mn-ea"/>
                          <a:cs typeface="+mn-cs"/>
                        </a:rPr>
                        <a:t>) dan 977077-W (sub </a:t>
                      </a:r>
                      <a:r>
                        <a:rPr lang="en-US" sz="2400" b="1" i="0" u="none" strike="noStrike" kern="1200" baseline="0" dirty="0" err="1">
                          <a:solidFill>
                            <a:schemeClr val="dk1"/>
                          </a:solidFill>
                          <a:latin typeface="+mn-lt"/>
                          <a:ea typeface="+mn-ea"/>
                          <a:cs typeface="+mn-cs"/>
                        </a:rPr>
                        <a:t>kontraktor</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berkaitan</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skop</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kerja</a:t>
                      </a:r>
                      <a:r>
                        <a:rPr lang="en-US" sz="2400" b="1" i="0" u="none" strike="noStrike" kern="1200" baseline="0" dirty="0">
                          <a:solidFill>
                            <a:schemeClr val="dk1"/>
                          </a:solidFill>
                          <a:latin typeface="+mn-lt"/>
                          <a:ea typeface="+mn-ea"/>
                          <a:cs typeface="+mn-cs"/>
                        </a:rPr>
                        <a:t> </a:t>
                      </a:r>
                      <a:r>
                        <a:rPr lang="en-US" sz="2400" b="1" i="1" u="none" strike="noStrike" kern="1200" baseline="0" dirty="0">
                          <a:solidFill>
                            <a:schemeClr val="dk1"/>
                          </a:solidFill>
                          <a:latin typeface="+mn-lt"/>
                          <a:ea typeface="+mn-ea"/>
                          <a:cs typeface="+mn-cs"/>
                        </a:rPr>
                        <a:t>Deed of Assignment </a:t>
                      </a:r>
                      <a:r>
                        <a:rPr lang="en-US" sz="2100" b="0" i="0" u="none" strike="noStrike" kern="1200" baseline="0" dirty="0" err="1">
                          <a:solidFill>
                            <a:schemeClr val="dk1"/>
                          </a:solidFill>
                          <a:latin typeface="+mn-lt"/>
                          <a:ea typeface="+mn-ea"/>
                          <a:cs typeface="+mn-cs"/>
                        </a:rPr>
                        <a:t>kedua</a:t>
                      </a:r>
                      <a:r>
                        <a:rPr lang="en-US" sz="2100" b="0" i="0" u="none" strike="noStrike" kern="1200" baseline="0" dirty="0">
                          <a:solidFill>
                            <a:schemeClr val="dk1"/>
                          </a:solidFill>
                          <a:latin typeface="+mn-lt"/>
                          <a:ea typeface="+mn-ea"/>
                          <a:cs typeface="+mn-cs"/>
                        </a:rPr>
                        <a:t> yang </a:t>
                      </a:r>
                      <a:r>
                        <a:rPr lang="en-US" sz="2100" b="0" i="0" u="none" strike="noStrike" kern="1200" baseline="0" dirty="0" err="1">
                          <a:solidFill>
                            <a:schemeClr val="dk1"/>
                          </a:solidFill>
                          <a:latin typeface="+mn-lt"/>
                          <a:ea typeface="+mn-ea"/>
                          <a:cs typeface="+mn-cs"/>
                        </a:rPr>
                        <a:t>melibatkan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pembinaan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jalan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baharu</a:t>
                      </a:r>
                      <a:r>
                        <a:rPr lang="en-US" sz="2100" b="0" i="0" u="none" strike="noStrike" kern="1200" baseline="0" dirty="0">
                          <a:solidFill>
                            <a:schemeClr val="dk1"/>
                          </a:solidFill>
                          <a:latin typeface="+mn-lt"/>
                          <a:ea typeface="+mn-ea"/>
                          <a:cs typeface="+mn-cs"/>
                        </a:rPr>
                        <a:t>. </a:t>
                      </a:r>
                    </a:p>
                    <a:p>
                      <a:pPr algn="just"/>
                      <a:endParaRPr lang="en-US" sz="2100" dirty="0"/>
                    </a:p>
                  </a:txBody>
                  <a:tcPr marL="114991" marR="114991" marT="43121" marB="43121"/>
                </a:tc>
                <a:extLst>
                  <a:ext uri="{0D108BD9-81ED-4DB2-BD59-A6C34878D82A}">
                    <a16:rowId xmlns:a16="http://schemas.microsoft.com/office/drawing/2014/main" val="1734508782"/>
                  </a:ext>
                </a:extLst>
              </a:tr>
              <a:tr h="477804">
                <a:tc gridSpan="2">
                  <a: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en-US" sz="1900" b="1" dirty="0" err="1">
                          <a:solidFill>
                            <a:schemeClr val="tx1"/>
                          </a:solidFill>
                          <a:latin typeface="Arial" panose="020B0604020202020204" pitchFamily="34" charset="0"/>
                          <a:cs typeface="Arial" panose="020B0604020202020204" pitchFamily="34" charset="0"/>
                        </a:rPr>
                        <a:t>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Fizikal</a:t>
                      </a:r>
                      <a:r>
                        <a:rPr lang="en-US" sz="1900" b="1" dirty="0">
                          <a:solidFill>
                            <a:schemeClr val="tx1"/>
                          </a:solidFill>
                          <a:latin typeface="Arial" panose="020B0604020202020204" pitchFamily="34" charset="0"/>
                          <a:cs typeface="Arial" panose="020B0604020202020204" pitchFamily="34" charset="0"/>
                        </a:rPr>
                        <a:t> Port Dickson</a:t>
                      </a:r>
                    </a:p>
                  </a:txBody>
                  <a:tcPr marL="114991" marR="114991" marT="43121" marB="43121"/>
                </a:tc>
                <a:tc hMerge="1">
                  <a:txBody>
                    <a:bodyPr/>
                    <a:lstStyle/>
                    <a:p>
                      <a:pPr algn="just"/>
                      <a:endParaRPr lang="en-US" sz="1600" dirty="0"/>
                    </a:p>
                  </a:txBody>
                  <a:tcPr marL="86243" marR="86243" marT="32341" marB="32341"/>
                </a:tc>
                <a:extLst>
                  <a:ext uri="{0D108BD9-81ED-4DB2-BD59-A6C34878D82A}">
                    <a16:rowId xmlns:a16="http://schemas.microsoft.com/office/drawing/2014/main" val="1880997815"/>
                  </a:ext>
                </a:extLst>
              </a:tr>
              <a:tr h="160219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9.6.1.2 (</a:t>
                      </a:r>
                      <a:r>
                        <a:rPr lang="en-US" sz="1900" baseline="0" dirty="0" err="1">
                          <a:solidFill>
                            <a:schemeClr val="tx1"/>
                          </a:solidFill>
                          <a:latin typeface="Arial" panose="020B0604020202020204" pitchFamily="34" charset="0"/>
                          <a:cs typeface="Arial" panose="020B0604020202020204" pitchFamily="34" charset="0"/>
                        </a:rPr>
                        <a:t>c.ii</a:t>
                      </a:r>
                      <a:r>
                        <a:rPr lang="en-US" sz="1900" baseline="0" dirty="0">
                          <a:solidFill>
                            <a:schemeClr val="tx1"/>
                          </a:solidFill>
                          <a:latin typeface="Arial" panose="020B0604020202020204" pitchFamily="34" charset="0"/>
                          <a:cs typeface="Arial" panose="020B0604020202020204" pitchFamily="34" charset="0"/>
                        </a:rPr>
                        <a:t>)</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a:txBody>
                    <a:bodyPr/>
                    <a:lstStyle/>
                    <a:p>
                      <a:pPr algn="just"/>
                      <a:r>
                        <a:rPr lang="en-US" sz="2100" b="0" i="0" u="none" strike="noStrike" kern="1200" baseline="0" dirty="0" err="1">
                          <a:solidFill>
                            <a:schemeClr val="dk1"/>
                          </a:solidFill>
                          <a:latin typeface="+mn-lt"/>
                          <a:ea typeface="+mn-ea"/>
                          <a:cs typeface="+mn-cs"/>
                        </a:rPr>
                        <a:t>Semakan</a:t>
                      </a:r>
                      <a:r>
                        <a:rPr lang="en-US" sz="2100" b="0" i="0" u="none" strike="noStrike" kern="1200" baseline="0" dirty="0">
                          <a:solidFill>
                            <a:schemeClr val="dk1"/>
                          </a:solidFill>
                          <a:latin typeface="+mn-lt"/>
                          <a:ea typeface="+mn-ea"/>
                          <a:cs typeface="+mn-cs"/>
                        </a:rPr>
                        <a:t> Audit </a:t>
                      </a:r>
                      <a:r>
                        <a:rPr lang="en-US" sz="2100" b="0" i="0" u="none" strike="noStrike" kern="1200" baseline="0" dirty="0" err="1">
                          <a:solidFill>
                            <a:schemeClr val="dk1"/>
                          </a:solidFill>
                          <a:latin typeface="+mn-lt"/>
                          <a:ea typeface="+mn-ea"/>
                          <a:cs typeface="+mn-cs"/>
                        </a:rPr>
                        <a:t>mendapati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berdasarkan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minit</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mesyuarat</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tapak</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antara</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faktor</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kegagalan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penyiapan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projek</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ini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adalah</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disebabkan</a:t>
                      </a:r>
                      <a:r>
                        <a:rPr lang="en-US" sz="2100" b="0" i="0" u="none" strike="noStrike" kern="1200" baseline="0" dirty="0">
                          <a:solidFill>
                            <a:schemeClr val="dk1"/>
                          </a:solidFill>
                          <a:latin typeface="+mn-lt"/>
                          <a:ea typeface="+mn-ea"/>
                          <a:cs typeface="+mn-cs"/>
                        </a:rPr>
                        <a:t> oleh </a:t>
                      </a:r>
                      <a:r>
                        <a:rPr lang="sv-SE" sz="2100" b="0" i="0" u="none" strike="noStrike" kern="1200" baseline="0" dirty="0">
                          <a:solidFill>
                            <a:schemeClr val="dk1"/>
                          </a:solidFill>
                          <a:latin typeface="+mn-lt"/>
                          <a:ea typeface="+mn-ea"/>
                          <a:cs typeface="+mn-cs"/>
                        </a:rPr>
                        <a:t>kontraktor sedang mengalami </a:t>
                      </a:r>
                      <a:r>
                        <a:rPr lang="sv-SE" sz="2400" b="1" i="0" u="none" strike="noStrike" kern="1200" baseline="0" dirty="0">
                          <a:solidFill>
                            <a:schemeClr val="dk1"/>
                          </a:solidFill>
                          <a:latin typeface="+mn-lt"/>
                          <a:ea typeface="+mn-ea"/>
                          <a:cs typeface="+mn-cs"/>
                        </a:rPr>
                        <a:t>masalah aliran tunai.</a:t>
                      </a:r>
                      <a:endParaRPr lang="en-US" sz="2100" b="1" dirty="0"/>
                    </a:p>
                  </a:txBody>
                  <a:tcPr marL="114991" marR="114991" marT="43121" marB="43121"/>
                </a:tc>
                <a:extLst>
                  <a:ext uri="{0D108BD9-81ED-4DB2-BD59-A6C34878D82A}">
                    <a16:rowId xmlns:a16="http://schemas.microsoft.com/office/drawing/2014/main" val="1863155149"/>
                  </a:ext>
                </a:extLst>
              </a:tr>
            </a:tbl>
          </a:graphicData>
        </a:graphic>
      </p:graphicFrame>
    </p:spTree>
    <p:extLst>
      <p:ext uri="{BB962C8B-B14F-4D97-AF65-F5344CB8AC3E}">
        <p14:creationId xmlns:p14="http://schemas.microsoft.com/office/powerpoint/2010/main" val="1748554639"/>
      </p:ext>
    </p:extLst>
  </p:cSld>
  <p:clrMapOvr>
    <a:masterClrMapping/>
  </p:clrMapOvr>
</p:sld>
</file>

<file path=ppt/slides/slide7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3910943299"/>
              </p:ext>
            </p:extLst>
          </p:nvPr>
        </p:nvGraphicFramePr>
        <p:xfrm>
          <a:off x="607475" y="164640"/>
          <a:ext cx="10977051" cy="5293409"/>
        </p:xfrm>
        <a:graphic>
          <a:graphicData uri="http://schemas.openxmlformats.org/drawingml/2006/table">
            <a:tbl>
              <a:tblPr firstRow="1" bandRow="1">
                <a:tableStyleId>{00A15C55-8517-42AA-B614-E9B94910E393}</a:tableStyleId>
              </a:tblPr>
              <a:tblGrid>
                <a:gridCol w="1778560">
                  <a:extLst>
                    <a:ext uri="{9D8B030D-6E8A-4147-A177-3AD203B41FA5}">
                      <a16:colId xmlns:a16="http://schemas.microsoft.com/office/drawing/2014/main" val="20001"/>
                    </a:ext>
                  </a:extLst>
                </a:gridCol>
                <a:gridCol w="9198491">
                  <a:extLst>
                    <a:ext uri="{9D8B030D-6E8A-4147-A177-3AD203B41FA5}">
                      <a16:colId xmlns:a16="http://schemas.microsoft.com/office/drawing/2014/main" val="20002"/>
                    </a:ext>
                  </a:extLst>
                </a:gridCol>
              </a:tblGrid>
              <a:tr h="370723">
                <a:tc>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a:txBody>
                    <a:bodyPr/>
                    <a:lstStyle/>
                    <a:p>
                      <a:pPr algn="ctr"/>
                      <a:r>
                        <a:rPr lang="en-US" sz="1900" dirty="0">
                          <a:solidFill>
                            <a:schemeClr val="tx1"/>
                          </a:solidFill>
                          <a:latin typeface="Arial" panose="020B0604020202020204" pitchFamily="34" charset="0"/>
                          <a:cs typeface="Arial" panose="020B0604020202020204" pitchFamily="34" charset="0"/>
                        </a:rPr>
                        <a:t>ISU YANG DIBANGKITKAN</a:t>
                      </a:r>
                      <a:endParaRPr lang="en-US" sz="2700" dirty="0">
                        <a:solidFill>
                          <a:schemeClr val="tx1"/>
                        </a:solidFill>
                        <a:latin typeface="Arial" panose="020B0604020202020204" pitchFamily="34" charset="0"/>
                        <a:cs typeface="Arial" panose="020B0604020202020204" pitchFamily="34" charset="0"/>
                      </a:endParaRPr>
                    </a:p>
                  </a:txBody>
                  <a:tcPr marL="114991" marR="114991" marT="43121" marB="43121"/>
                </a:tc>
                <a:extLst>
                  <a:ext uri="{0D108BD9-81ED-4DB2-BD59-A6C34878D82A}">
                    <a16:rowId xmlns:a16="http://schemas.microsoft.com/office/drawing/2014/main" val="10000"/>
                  </a:ext>
                </a:extLst>
              </a:tr>
              <a:tr h="477804">
                <a:tc gridSpan="2">
                  <a: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en-US" sz="1900" b="1" dirty="0" err="1">
                          <a:solidFill>
                            <a:schemeClr val="tx1"/>
                          </a:solidFill>
                          <a:latin typeface="Arial" panose="020B0604020202020204" pitchFamily="34" charset="0"/>
                          <a:cs typeface="Arial" panose="020B0604020202020204" pitchFamily="34" charset="0"/>
                        </a:rPr>
                        <a:t>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Fizikal</a:t>
                      </a:r>
                      <a:r>
                        <a:rPr lang="en-US" sz="1900" b="1" dirty="0">
                          <a:solidFill>
                            <a:schemeClr val="tx1"/>
                          </a:solidFill>
                          <a:latin typeface="Arial" panose="020B0604020202020204" pitchFamily="34" charset="0"/>
                          <a:cs typeface="Arial" panose="020B0604020202020204" pitchFamily="34" charset="0"/>
                        </a:rPr>
                        <a:t> Port Dickson</a:t>
                      </a:r>
                    </a:p>
                  </a:txBody>
                  <a:tcPr marL="114991" marR="114991" marT="43121" marB="43121"/>
                </a:tc>
                <a:tc hMerge="1">
                  <a:txBody>
                    <a:bodyPr/>
                    <a:lstStyle/>
                    <a:p>
                      <a:pPr algn="just"/>
                      <a:endParaRPr lang="en-US" sz="1600" dirty="0"/>
                    </a:p>
                  </a:txBody>
                  <a:tcPr marL="86243" marR="86243" marT="32341" marB="32341"/>
                </a:tc>
                <a:extLst>
                  <a:ext uri="{0D108BD9-81ED-4DB2-BD59-A6C34878D82A}">
                    <a16:rowId xmlns:a16="http://schemas.microsoft.com/office/drawing/2014/main" val="1880997815"/>
                  </a:ext>
                </a:extLst>
              </a:tr>
              <a:tr h="415024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9.6.1.2 (</a:t>
                      </a:r>
                      <a:r>
                        <a:rPr lang="en-US" sz="1900" baseline="0" dirty="0" err="1">
                          <a:solidFill>
                            <a:schemeClr val="tx1"/>
                          </a:solidFill>
                          <a:latin typeface="Arial" panose="020B0604020202020204" pitchFamily="34" charset="0"/>
                          <a:cs typeface="Arial" panose="020B0604020202020204" pitchFamily="34" charset="0"/>
                        </a:rPr>
                        <a:t>c.ii</a:t>
                      </a:r>
                      <a:r>
                        <a:rPr lang="en-US" sz="1900" baseline="0" dirty="0">
                          <a:solidFill>
                            <a:schemeClr val="tx1"/>
                          </a:solidFill>
                          <a:latin typeface="Arial" panose="020B0604020202020204" pitchFamily="34" charset="0"/>
                          <a:cs typeface="Arial" panose="020B0604020202020204" pitchFamily="34" charset="0"/>
                        </a:rPr>
                        <a:t>)</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a:txBody>
                    <a:bodyPr/>
                    <a:lstStyle/>
                    <a:p>
                      <a:pPr algn="just"/>
                      <a:r>
                        <a:rPr lang="en-US" sz="2100" b="0" i="0" u="none" strike="noStrike" kern="1200" baseline="0" dirty="0" err="1">
                          <a:solidFill>
                            <a:schemeClr val="dk1"/>
                          </a:solidFill>
                          <a:latin typeface="+mn-lt"/>
                          <a:ea typeface="+mn-ea"/>
                          <a:cs typeface="+mn-cs"/>
                        </a:rPr>
                        <a:t>Semakan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selanjutnya</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mendapati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selepas</a:t>
                      </a:r>
                      <a:r>
                        <a:rPr lang="en-US" sz="2100" b="0" i="0" u="none" strike="noStrike" kern="1200" baseline="0" dirty="0">
                          <a:solidFill>
                            <a:schemeClr val="dk1"/>
                          </a:solidFill>
                          <a:latin typeface="+mn-lt"/>
                          <a:ea typeface="+mn-ea"/>
                          <a:cs typeface="+mn-cs"/>
                        </a:rPr>
                        <a:t> </a:t>
                      </a:r>
                      <a:r>
                        <a:rPr lang="en-US" sz="2100" b="0" i="1" u="none" strike="noStrike" kern="1200" baseline="0" dirty="0">
                          <a:solidFill>
                            <a:schemeClr val="dk1"/>
                          </a:solidFill>
                          <a:latin typeface="+mn-lt"/>
                          <a:ea typeface="+mn-ea"/>
                          <a:cs typeface="+mn-cs"/>
                        </a:rPr>
                        <a:t>Deed of Assignment </a:t>
                      </a:r>
                      <a:r>
                        <a:rPr lang="en-US" sz="2100" b="0" i="0" u="none" strike="noStrike" kern="1200" baseline="0" dirty="0" err="1">
                          <a:solidFill>
                            <a:schemeClr val="dk1"/>
                          </a:solidFill>
                          <a:latin typeface="+mn-lt"/>
                          <a:ea typeface="+mn-ea"/>
                          <a:cs typeface="+mn-cs"/>
                        </a:rPr>
                        <a:t>ditandatangani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pihak</a:t>
                      </a:r>
                      <a:r>
                        <a:rPr lang="en-US" sz="2100" b="0" i="0" u="none" strike="noStrike" kern="1200" baseline="0" dirty="0">
                          <a:solidFill>
                            <a:schemeClr val="dk1"/>
                          </a:solidFill>
                          <a:latin typeface="+mn-lt"/>
                          <a:ea typeface="+mn-ea"/>
                          <a:cs typeface="+mn-cs"/>
                        </a:rPr>
                        <a:t> JKR </a:t>
                      </a:r>
                      <a:r>
                        <a:rPr lang="en-US" sz="2100" b="0" i="0" u="none" strike="noStrike" kern="1200" baseline="0" dirty="0" err="1">
                          <a:solidFill>
                            <a:schemeClr val="dk1"/>
                          </a:solidFill>
                          <a:latin typeface="+mn-lt"/>
                          <a:ea typeface="+mn-ea"/>
                          <a:cs typeface="+mn-cs"/>
                        </a:rPr>
                        <a:t>telah</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mengeluarkan</a:t>
                      </a:r>
                      <a:r>
                        <a:rPr lang="en-US" sz="2100" b="0"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dua</a:t>
                      </a:r>
                      <a:r>
                        <a:rPr lang="en-US" sz="2400" b="1" i="0" u="none" strike="noStrike" kern="1200" baseline="0" dirty="0">
                          <a:solidFill>
                            <a:schemeClr val="dk1"/>
                          </a:solidFill>
                          <a:latin typeface="+mn-lt"/>
                          <a:ea typeface="+mn-ea"/>
                          <a:cs typeface="+mn-cs"/>
                        </a:rPr>
                        <a:t> (2) </a:t>
                      </a:r>
                      <a:r>
                        <a:rPr lang="en-US" sz="2400" b="1" i="0" u="none" strike="noStrike" kern="1200" baseline="0" dirty="0" err="1">
                          <a:solidFill>
                            <a:schemeClr val="dk1"/>
                          </a:solidFill>
                          <a:latin typeface="+mn-lt"/>
                          <a:ea typeface="+mn-ea"/>
                          <a:cs typeface="+mn-cs"/>
                        </a:rPr>
                        <a:t>surat</a:t>
                      </a:r>
                      <a:r>
                        <a:rPr lang="en-US" sz="2400" b="1" i="0" u="none" strike="noStrike" kern="1200" baseline="0" dirty="0">
                          <a:solidFill>
                            <a:schemeClr val="dk1"/>
                          </a:solidFill>
                          <a:latin typeface="+mn-lt"/>
                          <a:ea typeface="+mn-ea"/>
                          <a:cs typeface="+mn-cs"/>
                        </a:rPr>
                        <a:t> </a:t>
                      </a:r>
                      <a:r>
                        <a:rPr lang="fi-FI" sz="2400" b="1" i="0" u="none" strike="noStrike" kern="1200" baseline="0" dirty="0">
                          <a:solidFill>
                            <a:schemeClr val="dk1"/>
                          </a:solidFill>
                          <a:latin typeface="+mn-lt"/>
                          <a:ea typeface="+mn-ea"/>
                          <a:cs typeface="+mn-cs"/>
                        </a:rPr>
                        <a:t>peringatan </a:t>
                      </a:r>
                      <a:r>
                        <a:rPr lang="fi-FI" sz="2100" b="0" i="0" u="none" strike="noStrike" kern="1200" baseline="0" dirty="0">
                          <a:solidFill>
                            <a:schemeClr val="dk1"/>
                          </a:solidFill>
                          <a:latin typeface="+mn-lt"/>
                          <a:ea typeface="+mn-ea"/>
                          <a:cs typeface="+mn-cs"/>
                        </a:rPr>
                        <a:t>kepada syarikat 360446-A setelah kemajuan kerja </a:t>
                      </a:r>
                      <a:r>
                        <a:rPr lang="en-US" sz="2100" b="0" i="0" u="none" strike="noStrike" kern="1200" baseline="0" dirty="0" err="1">
                          <a:solidFill>
                            <a:schemeClr val="dk1"/>
                          </a:solidFill>
                          <a:latin typeface="+mn-lt"/>
                          <a:ea typeface="+mn-ea"/>
                          <a:cs typeface="+mn-cs"/>
                        </a:rPr>
                        <a:t>sebenar</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tidak</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mencapai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kemajuan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kerja</a:t>
                      </a:r>
                      <a:r>
                        <a:rPr lang="en-US" sz="2100" b="0" i="0" u="none" strike="noStrike" kern="1200" baseline="0" dirty="0">
                          <a:solidFill>
                            <a:schemeClr val="dk1"/>
                          </a:solidFill>
                          <a:latin typeface="+mn-lt"/>
                          <a:ea typeface="+mn-ea"/>
                          <a:cs typeface="+mn-cs"/>
                        </a:rPr>
                        <a:t> yang </a:t>
                      </a:r>
                      <a:r>
                        <a:rPr lang="en-US" sz="2100" b="0" i="0" u="none" strike="noStrike" kern="1200" baseline="0" dirty="0" err="1">
                          <a:solidFill>
                            <a:schemeClr val="dk1"/>
                          </a:solidFill>
                          <a:latin typeface="+mn-lt"/>
                          <a:ea typeface="+mn-ea"/>
                          <a:cs typeface="+mn-cs"/>
                        </a:rPr>
                        <a:t>ditetapkan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Selain</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itu</a:t>
                      </a:r>
                      <a:r>
                        <a:rPr lang="en-US" sz="2100" b="0" i="0" u="none" strike="noStrike" kern="1200" baseline="0" dirty="0">
                          <a:solidFill>
                            <a:schemeClr val="dk1"/>
                          </a:solidFill>
                          <a:latin typeface="+mn-lt"/>
                          <a:ea typeface="+mn-ea"/>
                          <a:cs typeface="+mn-cs"/>
                        </a:rPr>
                        <a:t>, </a:t>
                      </a:r>
                      <a:r>
                        <a:rPr lang="sv-SE" sz="2400" b="1" i="0" u="none" strike="noStrike" kern="1200" baseline="0" dirty="0">
                          <a:solidFill>
                            <a:schemeClr val="dk1"/>
                          </a:solidFill>
                          <a:latin typeface="+mn-lt"/>
                          <a:ea typeface="+mn-ea"/>
                          <a:cs typeface="+mn-cs"/>
                        </a:rPr>
                        <a:t>satu (1) surat Amaran Kemungkiran Kontraktor </a:t>
                      </a:r>
                      <a:r>
                        <a:rPr lang="sv-SE" sz="2100" b="0" i="0" u="none" strike="noStrike" kern="1200" baseline="0" dirty="0">
                          <a:solidFill>
                            <a:schemeClr val="dk1"/>
                          </a:solidFill>
                          <a:latin typeface="+mn-lt"/>
                          <a:ea typeface="+mn-ea"/>
                          <a:cs typeface="+mn-cs"/>
                        </a:rPr>
                        <a:t>telah dikeluarkan </a:t>
                      </a:r>
                      <a:r>
                        <a:rPr lang="en-US" sz="2100" b="0" i="0" u="none" strike="noStrike" kern="1200" baseline="0" dirty="0">
                          <a:solidFill>
                            <a:schemeClr val="dk1"/>
                          </a:solidFill>
                          <a:latin typeface="+mn-lt"/>
                          <a:ea typeface="+mn-ea"/>
                          <a:cs typeface="+mn-cs"/>
                        </a:rPr>
                        <a:t>pada </a:t>
                      </a:r>
                      <a:r>
                        <a:rPr lang="en-US" sz="2100" b="0" i="0" u="none" strike="noStrike" kern="1200" baseline="0" dirty="0" err="1">
                          <a:solidFill>
                            <a:schemeClr val="dk1"/>
                          </a:solidFill>
                          <a:latin typeface="+mn-lt"/>
                          <a:ea typeface="+mn-ea"/>
                          <a:cs typeface="+mn-cs"/>
                        </a:rPr>
                        <a:t>bulan</a:t>
                      </a:r>
                      <a:r>
                        <a:rPr lang="en-US" sz="2100" b="0" i="0" u="none" strike="noStrike" kern="1200" baseline="0" dirty="0">
                          <a:solidFill>
                            <a:schemeClr val="dk1"/>
                          </a:solidFill>
                          <a:latin typeface="+mn-lt"/>
                          <a:ea typeface="+mn-ea"/>
                          <a:cs typeface="+mn-cs"/>
                        </a:rPr>
                        <a:t> September 2017 dan NUTPPKK </a:t>
                      </a:r>
                      <a:r>
                        <a:rPr lang="en-US" sz="2100" b="0" i="0" u="none" strike="noStrike" kern="1200" baseline="0" dirty="0" err="1">
                          <a:solidFill>
                            <a:schemeClr val="dk1"/>
                          </a:solidFill>
                          <a:latin typeface="+mn-lt"/>
                          <a:ea typeface="+mn-ea"/>
                          <a:cs typeface="+mn-cs"/>
                        </a:rPr>
                        <a:t>dikeluarkan</a:t>
                      </a:r>
                      <a:r>
                        <a:rPr lang="en-US" sz="2100" b="0" i="0" u="none" strike="noStrike" kern="1200" baseline="0" dirty="0">
                          <a:solidFill>
                            <a:schemeClr val="dk1"/>
                          </a:solidFill>
                          <a:latin typeface="+mn-lt"/>
                          <a:ea typeface="+mn-ea"/>
                          <a:cs typeface="+mn-cs"/>
                        </a:rPr>
                        <a:t> pada </a:t>
                      </a:r>
                      <a:r>
                        <a:rPr lang="sv-SE" sz="2100" b="0" i="0" u="none" strike="noStrike" kern="1200" baseline="0" dirty="0">
                          <a:solidFill>
                            <a:schemeClr val="dk1"/>
                          </a:solidFill>
                          <a:latin typeface="+mn-lt"/>
                          <a:ea typeface="+mn-ea"/>
                          <a:cs typeface="+mn-cs"/>
                        </a:rPr>
                        <a:t>21 September 2017 dengan peratus kemajuan kerja sebenar adalah </a:t>
                      </a:r>
                      <a:r>
                        <a:rPr lang="en-US" sz="2100" b="0" i="0" u="none" strike="noStrike" kern="1200" baseline="0" dirty="0">
                          <a:solidFill>
                            <a:schemeClr val="dk1"/>
                          </a:solidFill>
                          <a:latin typeface="+mn-lt"/>
                          <a:ea typeface="+mn-ea"/>
                          <a:cs typeface="+mn-cs"/>
                        </a:rPr>
                        <a:t>93% </a:t>
                      </a:r>
                      <a:r>
                        <a:rPr lang="en-US" sz="2100" b="0" i="0" u="none" strike="noStrike" kern="1200" baseline="0" dirty="0" err="1">
                          <a:solidFill>
                            <a:schemeClr val="dk1"/>
                          </a:solidFill>
                          <a:latin typeface="+mn-lt"/>
                          <a:ea typeface="+mn-ea"/>
                          <a:cs typeface="+mn-cs"/>
                        </a:rPr>
                        <a:t>berbanding</a:t>
                      </a:r>
                      <a:r>
                        <a:rPr lang="en-US" sz="2100" b="0" i="0" u="none" strike="noStrike" kern="1200" baseline="0" dirty="0">
                          <a:solidFill>
                            <a:schemeClr val="dk1"/>
                          </a:solidFill>
                          <a:latin typeface="+mn-lt"/>
                          <a:ea typeface="+mn-ea"/>
                          <a:cs typeface="+mn-cs"/>
                        </a:rPr>
                        <a:t> 100% </a:t>
                      </a:r>
                      <a:r>
                        <a:rPr lang="en-US" sz="2100" b="0" i="0" u="none" strike="noStrike" kern="1200" baseline="0" dirty="0" err="1">
                          <a:solidFill>
                            <a:schemeClr val="dk1"/>
                          </a:solidFill>
                          <a:latin typeface="+mn-lt"/>
                          <a:ea typeface="+mn-ea"/>
                          <a:cs typeface="+mn-cs"/>
                        </a:rPr>
                        <a:t>mengikut</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jadual</a:t>
                      </a:r>
                      <a:r>
                        <a:rPr lang="en-US" sz="2100" b="0" i="0" u="none" strike="noStrike" kern="1200" baseline="0" dirty="0">
                          <a:solidFill>
                            <a:schemeClr val="dk1"/>
                          </a:solidFill>
                          <a:latin typeface="+mn-lt"/>
                          <a:ea typeface="+mn-ea"/>
                          <a:cs typeface="+mn-cs"/>
                        </a:rPr>
                        <a:t>.</a:t>
                      </a:r>
                    </a:p>
                    <a:p>
                      <a:pPr algn="just"/>
                      <a:endParaRPr lang="en-US" sz="2100" b="0" i="0" u="none" strike="noStrike" kern="1200" baseline="0" dirty="0">
                        <a:solidFill>
                          <a:schemeClr val="dk1"/>
                        </a:solidFill>
                        <a:latin typeface="+mn-lt"/>
                        <a:ea typeface="+mn-ea"/>
                        <a:cs typeface="+mn-cs"/>
                      </a:endParaRPr>
                    </a:p>
                    <a:p>
                      <a:pPr algn="just"/>
                      <a:r>
                        <a:rPr lang="en-US" sz="2100" b="0" i="0" u="none" strike="noStrike" kern="1200" baseline="0" dirty="0">
                          <a:solidFill>
                            <a:schemeClr val="dk1"/>
                          </a:solidFill>
                          <a:latin typeface="+mn-lt"/>
                          <a:ea typeface="+mn-ea"/>
                          <a:cs typeface="+mn-cs"/>
                        </a:rPr>
                        <a:t>Pada 4 </a:t>
                      </a:r>
                      <a:r>
                        <a:rPr lang="en-US" sz="2100" b="0" i="0" u="none" strike="noStrike" kern="1200" baseline="0" dirty="0" err="1">
                          <a:solidFill>
                            <a:schemeClr val="dk1"/>
                          </a:solidFill>
                          <a:latin typeface="+mn-lt"/>
                          <a:ea typeface="+mn-ea"/>
                          <a:cs typeface="+mn-cs"/>
                        </a:rPr>
                        <a:t>Disember</a:t>
                      </a:r>
                      <a:r>
                        <a:rPr lang="en-US" sz="2100" b="0" i="0" u="none" strike="noStrike" kern="1200" baseline="0" dirty="0">
                          <a:solidFill>
                            <a:schemeClr val="dk1"/>
                          </a:solidFill>
                          <a:latin typeface="+mn-lt"/>
                          <a:ea typeface="+mn-ea"/>
                          <a:cs typeface="+mn-cs"/>
                        </a:rPr>
                        <a:t> 2017, </a:t>
                      </a:r>
                      <a:r>
                        <a:rPr lang="en-US" sz="2400" b="1" i="0" u="none" strike="noStrike" kern="1200" baseline="0" dirty="0" err="1">
                          <a:solidFill>
                            <a:schemeClr val="dk1"/>
                          </a:solidFill>
                          <a:latin typeface="+mn-lt"/>
                          <a:ea typeface="+mn-ea"/>
                          <a:cs typeface="+mn-cs"/>
                        </a:rPr>
                        <a:t>pihak</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syarikat</a:t>
                      </a:r>
                      <a:r>
                        <a:rPr lang="en-US" sz="2400" b="1" i="0" u="none" strike="noStrike" kern="1200" baseline="0" dirty="0">
                          <a:solidFill>
                            <a:schemeClr val="dk1"/>
                          </a:solidFill>
                          <a:latin typeface="+mn-lt"/>
                          <a:ea typeface="+mn-ea"/>
                          <a:cs typeface="+mn-cs"/>
                        </a:rPr>
                        <a:t> 360446-A </a:t>
                      </a:r>
                      <a:r>
                        <a:rPr lang="en-US" sz="2400" b="1" i="0" u="none" strike="noStrike" kern="1200" baseline="0" dirty="0" err="1">
                          <a:solidFill>
                            <a:schemeClr val="dk1"/>
                          </a:solidFill>
                          <a:latin typeface="+mn-lt"/>
                          <a:ea typeface="+mn-ea"/>
                          <a:cs typeface="+mn-cs"/>
                        </a:rPr>
                        <a:t>telah</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memohon</a:t>
                      </a:r>
                      <a:r>
                        <a:rPr lang="en-US" sz="2400" b="1" i="0" u="none" strike="noStrike" kern="1200" baseline="0" dirty="0">
                          <a:solidFill>
                            <a:schemeClr val="dk1"/>
                          </a:solidFill>
                          <a:latin typeface="+mn-lt"/>
                          <a:ea typeface="+mn-ea"/>
                          <a:cs typeface="+mn-cs"/>
                        </a:rPr>
                        <a:t> </a:t>
                      </a:r>
                      <a:r>
                        <a:rPr lang="en-US" sz="2400" b="1" i="0" u="none" strike="noStrike" kern="1200" baseline="0" dirty="0" err="1">
                          <a:solidFill>
                            <a:schemeClr val="dk1"/>
                          </a:solidFill>
                          <a:latin typeface="+mn-lt"/>
                          <a:ea typeface="+mn-ea"/>
                          <a:cs typeface="+mn-cs"/>
                        </a:rPr>
                        <a:t>pengecualian</a:t>
                      </a:r>
                      <a:r>
                        <a:rPr lang="en-US" sz="2400" b="1" i="0" u="none" strike="noStrike" kern="1200" baseline="0" dirty="0">
                          <a:solidFill>
                            <a:schemeClr val="dk1"/>
                          </a:solidFill>
                          <a:latin typeface="+mn-lt"/>
                          <a:ea typeface="+mn-ea"/>
                          <a:cs typeface="+mn-cs"/>
                        </a:rPr>
                        <a:t> LAD </a:t>
                      </a:r>
                      <a:r>
                        <a:rPr lang="en-US" sz="2400" b="1" i="0" u="none" strike="noStrike" kern="1200" baseline="0" dirty="0" err="1">
                          <a:solidFill>
                            <a:schemeClr val="dk1"/>
                          </a:solidFill>
                          <a:latin typeface="+mn-lt"/>
                          <a:ea typeface="+mn-ea"/>
                          <a:cs typeface="+mn-cs"/>
                        </a:rPr>
                        <a:t>sebanyak</a:t>
                      </a:r>
                      <a:r>
                        <a:rPr lang="en-US" sz="2400" b="1" i="0" u="none" strike="noStrike" kern="1200" baseline="0" dirty="0">
                          <a:solidFill>
                            <a:schemeClr val="dk1"/>
                          </a:solidFill>
                          <a:latin typeface="+mn-lt"/>
                          <a:ea typeface="+mn-ea"/>
                          <a:cs typeface="+mn-cs"/>
                        </a:rPr>
                        <a:t> 91 </a:t>
                      </a:r>
                      <a:r>
                        <a:rPr lang="en-US" sz="2400" b="1" i="0" u="none" strike="noStrike" kern="1200" baseline="0" dirty="0" err="1">
                          <a:solidFill>
                            <a:schemeClr val="dk1"/>
                          </a:solidFill>
                          <a:latin typeface="+mn-lt"/>
                          <a:ea typeface="+mn-ea"/>
                          <a:cs typeface="+mn-cs"/>
                        </a:rPr>
                        <a:t>hari</a:t>
                      </a:r>
                      <a:r>
                        <a:rPr lang="en-US" sz="2400" b="1"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iaitu</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mulai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dari</a:t>
                      </a:r>
                      <a:r>
                        <a:rPr lang="en-US" sz="2100" b="0" i="0" u="none" strike="noStrike" kern="1200" baseline="0" dirty="0">
                          <a:solidFill>
                            <a:schemeClr val="dk1"/>
                          </a:solidFill>
                          <a:latin typeface="+mn-lt"/>
                          <a:ea typeface="+mn-ea"/>
                          <a:cs typeface="+mn-cs"/>
                        </a:rPr>
                        <a:t> 1 September 2017 </a:t>
                      </a:r>
                      <a:r>
                        <a:rPr lang="en-US" sz="2100" b="0" i="0" u="none" strike="noStrike" kern="1200" baseline="0" dirty="0" err="1">
                          <a:solidFill>
                            <a:schemeClr val="dk1"/>
                          </a:solidFill>
                          <a:latin typeface="+mn-lt"/>
                          <a:ea typeface="+mn-ea"/>
                          <a:cs typeface="+mn-cs"/>
                        </a:rPr>
                        <a:t>hingga</a:t>
                      </a:r>
                      <a:r>
                        <a:rPr lang="en-US" sz="2100" b="0" i="0" u="none" strike="noStrike" kern="1200" baseline="0" dirty="0">
                          <a:solidFill>
                            <a:schemeClr val="dk1"/>
                          </a:solidFill>
                          <a:latin typeface="+mn-lt"/>
                          <a:ea typeface="+mn-ea"/>
                          <a:cs typeface="+mn-cs"/>
                        </a:rPr>
                        <a:t> 4 </a:t>
                      </a:r>
                      <a:r>
                        <a:rPr lang="en-US" sz="2100" b="0" i="0" u="none" strike="noStrike" kern="1200" baseline="0" dirty="0" err="1">
                          <a:solidFill>
                            <a:schemeClr val="dk1"/>
                          </a:solidFill>
                          <a:latin typeface="+mn-lt"/>
                          <a:ea typeface="+mn-ea"/>
                          <a:cs typeface="+mn-cs"/>
                        </a:rPr>
                        <a:t>Disember</a:t>
                      </a:r>
                      <a:r>
                        <a:rPr lang="en-US" sz="2100" b="0" i="0" u="none" strike="noStrike" kern="1200" baseline="0" dirty="0">
                          <a:solidFill>
                            <a:schemeClr val="dk1"/>
                          </a:solidFill>
                          <a:latin typeface="+mn-lt"/>
                          <a:ea typeface="+mn-ea"/>
                          <a:cs typeface="+mn-cs"/>
                        </a:rPr>
                        <a:t> 2017 </a:t>
                      </a:r>
                      <a:r>
                        <a:rPr lang="en-US" sz="2100" b="0" i="0" u="none" strike="noStrike" kern="1200" baseline="0" dirty="0" err="1">
                          <a:solidFill>
                            <a:schemeClr val="dk1"/>
                          </a:solidFill>
                          <a:latin typeface="+mn-lt"/>
                          <a:ea typeface="+mn-ea"/>
                          <a:cs typeface="+mn-cs"/>
                        </a:rPr>
                        <a:t>berjumlah</a:t>
                      </a:r>
                      <a:r>
                        <a:rPr lang="en-US" sz="2100" b="0" i="0" u="none" strike="noStrike" kern="1200" baseline="0" dirty="0">
                          <a:solidFill>
                            <a:schemeClr val="dk1"/>
                          </a:solidFill>
                          <a:latin typeface="+mn-lt"/>
                          <a:ea typeface="+mn-ea"/>
                          <a:cs typeface="+mn-cs"/>
                        </a:rPr>
                        <a:t> RM0.86 </a:t>
                      </a:r>
                      <a:r>
                        <a:rPr lang="en-US" sz="2100" b="0" i="0" u="none" strike="noStrike" kern="1200" baseline="0" dirty="0" err="1">
                          <a:solidFill>
                            <a:schemeClr val="dk1"/>
                          </a:solidFill>
                          <a:latin typeface="+mn-lt"/>
                          <a:ea typeface="+mn-ea"/>
                          <a:cs typeface="+mn-cs"/>
                        </a:rPr>
                        <a:t>juta</a:t>
                      </a:r>
                      <a:r>
                        <a:rPr lang="en-US" sz="2100" b="0" i="0" u="none" strike="noStrike" kern="1200" baseline="0" dirty="0">
                          <a:solidFill>
                            <a:schemeClr val="dk1"/>
                          </a:solidFill>
                          <a:latin typeface="+mn-lt"/>
                          <a:ea typeface="+mn-ea"/>
                          <a:cs typeface="+mn-cs"/>
                        </a:rPr>
                        <a:t> dan </a:t>
                      </a:r>
                      <a:r>
                        <a:rPr lang="en-US" sz="2100" b="0" i="0" u="none" strike="noStrike" kern="1200" baseline="0" dirty="0" err="1">
                          <a:solidFill>
                            <a:schemeClr val="dk1"/>
                          </a:solidFill>
                          <a:latin typeface="+mn-lt"/>
                          <a:ea typeface="+mn-ea"/>
                          <a:cs typeface="+mn-cs"/>
                        </a:rPr>
                        <a:t>perkara</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ini</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masih</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dalam</a:t>
                      </a:r>
                      <a:r>
                        <a:rPr lang="en-US" sz="2100" b="0" i="0" u="none" strike="noStrike" kern="1200" baseline="0" dirty="0">
                          <a:solidFill>
                            <a:schemeClr val="dk1"/>
                          </a:solidFill>
                          <a:latin typeface="+mn-lt"/>
                          <a:ea typeface="+mn-ea"/>
                          <a:cs typeface="+mn-cs"/>
                        </a:rPr>
                        <a:t> </a:t>
                      </a:r>
                      <a:r>
                        <a:rPr lang="en-US" sz="2100" b="0" i="0" u="none" strike="noStrike" kern="1200" baseline="0" dirty="0" err="1">
                          <a:solidFill>
                            <a:schemeClr val="dk1"/>
                          </a:solidFill>
                          <a:latin typeface="+mn-lt"/>
                          <a:ea typeface="+mn-ea"/>
                          <a:cs typeface="+mn-cs"/>
                        </a:rPr>
                        <a:t>pertimbangan</a:t>
                      </a:r>
                      <a:r>
                        <a:rPr lang="en-US" sz="2100" b="0" i="0" u="none" strike="noStrike" kern="1200" baseline="0" dirty="0">
                          <a:solidFill>
                            <a:schemeClr val="dk1"/>
                          </a:solidFill>
                          <a:latin typeface="+mn-lt"/>
                          <a:ea typeface="+mn-ea"/>
                          <a:cs typeface="+mn-cs"/>
                        </a:rPr>
                        <a:t> JKR Malaysia.</a:t>
                      </a:r>
                      <a:endParaRPr lang="en-US" sz="1900" b="1" dirty="0"/>
                    </a:p>
                  </a:txBody>
                  <a:tcPr marL="114991" marR="114991" marT="43121" marB="43121"/>
                </a:tc>
                <a:extLst>
                  <a:ext uri="{0D108BD9-81ED-4DB2-BD59-A6C34878D82A}">
                    <a16:rowId xmlns:a16="http://schemas.microsoft.com/office/drawing/2014/main" val="1863155149"/>
                  </a:ext>
                </a:extLst>
              </a:tr>
            </a:tbl>
          </a:graphicData>
        </a:graphic>
      </p:graphicFrame>
    </p:spTree>
    <p:extLst>
      <p:ext uri="{BB962C8B-B14F-4D97-AF65-F5344CB8AC3E}">
        <p14:creationId xmlns:p14="http://schemas.microsoft.com/office/powerpoint/2010/main" val="1906363808"/>
      </p:ext>
    </p:extLst>
  </p:cSld>
  <p:clrMapOvr>
    <a:masterClrMapping/>
  </p:clrMapOvr>
</p:sld>
</file>

<file path=ppt/slides/slide7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p:cNvSpPr>
            <a:spLocks noGrp="1"/>
          </p:cNvSpPr>
          <p:nvPr>
            <p:ph type="sldNum" sz="quarter" idx="12"/>
          </p:nvPr>
        </p:nvSpPr>
        <p:spPr/>
        <p:txBody>
          <a:bodyPr>
            <a:normAutofit fontScale="92500" lnSpcReduction="20000"/>
          </a:bodyPr>
          <a:lstStyle/>
          <a:p>
            <a:fld id="{2BB05C30-89BF-4AC8-9D21-40A608E6A566}" type="slidenum">
              <a:rPr lang="en-US" smtClean="0"/>
              <a:t>74</a:t>
            </a:fld>
            <a:endParaRPr lang="en-US"/>
          </a:p>
        </p:txBody>
      </p:sp>
      <p:pic>
        <p:nvPicPr>
          <p:cNvPr id="3" name="Picture 2"/>
          <p:cNvPicPr>
            <a:picLocks noChangeAspect="1"/>
          </p:cNvPicPr>
          <p:nvPr/>
        </p:nvPicPr>
        <p:blipFill rotWithShape="1">
          <a:blip r:embed="rId2"/>
          <a:srcRect l="29919" t="19269" r="12791" b="19269"/>
          <a:stretch/>
        </p:blipFill>
        <p:spPr>
          <a:xfrm>
            <a:off x="2351584" y="247091"/>
            <a:ext cx="7416824" cy="6116968"/>
          </a:xfrm>
          <a:prstGeom prst="rect">
            <a:avLst/>
          </a:prstGeom>
        </p:spPr>
      </p:pic>
    </p:spTree>
    <p:extLst>
      <p:ext uri="{BB962C8B-B14F-4D97-AF65-F5344CB8AC3E}">
        <p14:creationId xmlns:p14="http://schemas.microsoft.com/office/powerpoint/2010/main" val="503316297"/>
      </p:ext>
    </p:extLst>
  </p:cSld>
  <p:clrMapOvr>
    <a:masterClrMapping/>
  </p:clrMapOvr>
</p:sld>
</file>

<file path=ppt/slides/slide7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182881" y="212659"/>
            <a:ext cx="8010625" cy="677108"/>
          </a:xfrm>
          <a:prstGeom prst="rect">
            <a:avLst/>
          </a:prstGeom>
        </p:spPr>
        <p:txBody>
          <a:bodyPr wrap="square" lIns="121917" tIns="60958" rIns="121917" bIns="60958">
            <a:spAutoFit/>
          </a:bodyPr>
          <a:lstStyle/>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3" name="Rectangle 2"/>
          <p:cNvSpPr/>
          <p:nvPr/>
        </p:nvSpPr>
        <p:spPr>
          <a:xfrm>
            <a:off x="3422929" y="4969689"/>
            <a:ext cx="8354568" cy="1231102"/>
          </a:xfrm>
          <a:prstGeom prst="rect">
            <a:avLst/>
          </a:prstGeom>
        </p:spPr>
        <p:txBody>
          <a:bodyPr wrap="square" lIns="121917" tIns="60958" rIns="121917" bIns="60958">
            <a:spAutoFit/>
          </a:bodyPr>
          <a:lstStyle/>
          <a:p>
            <a:r>
              <a:rPr lang="ms-MY" dirty="0">
                <a:cs typeface="Arial" panose="020B0604020202020204" pitchFamily="34" charset="0"/>
              </a:rPr>
              <a:t>Prestasi fizikal projek Garaj Kuantan adalah </a:t>
            </a:r>
            <a:r>
              <a:rPr lang="ms-MY" sz="2700" b="1" dirty="0">
                <a:cs typeface="Arial" panose="020B0604020202020204" pitchFamily="34" charset="0"/>
              </a:rPr>
              <a:t>tidak memuaskan </a:t>
            </a:r>
            <a:r>
              <a:rPr lang="ms-MY" dirty="0">
                <a:cs typeface="Arial" panose="020B0604020202020204" pitchFamily="34" charset="0"/>
              </a:rPr>
              <a:t>dan </a:t>
            </a:r>
            <a:r>
              <a:rPr lang="ms-MY" sz="2700" b="1" dirty="0">
                <a:cs typeface="Arial" panose="020B0604020202020204" pitchFamily="34" charset="0"/>
              </a:rPr>
              <a:t>tidak cekap </a:t>
            </a:r>
            <a:r>
              <a:rPr lang="ms-MY" dirty="0">
                <a:cs typeface="Arial" panose="020B0604020202020204" pitchFamily="34" charset="0"/>
              </a:rPr>
              <a:t>kerana kerja masih tidak siap walaupun</a:t>
            </a:r>
            <a:r>
              <a:rPr lang="ms-MY" i="1" dirty="0">
                <a:cs typeface="Arial" panose="020B0604020202020204" pitchFamily="34" charset="0"/>
              </a:rPr>
              <a:t> Deed of Assignment</a:t>
            </a:r>
            <a:r>
              <a:rPr lang="ms-MY" dirty="0">
                <a:cs typeface="Arial" panose="020B0604020202020204" pitchFamily="34" charset="0"/>
              </a:rPr>
              <a:t> telah ditandatangani</a:t>
            </a:r>
            <a:r>
              <a:rPr lang="ms-MY" b="1" dirty="0">
                <a:cs typeface="Arial" panose="020B0604020202020204" pitchFamily="34" charset="0"/>
              </a:rPr>
              <a:t>.</a:t>
            </a:r>
            <a:endParaRPr lang="ms-MY" dirty="0">
              <a:cs typeface="Arial" panose="020B0604020202020204" pitchFamily="34" charset="0"/>
            </a:endParaRPr>
          </a:p>
        </p:txBody>
      </p:sp>
      <p:sp>
        <p:nvSpPr>
          <p:cNvPr id="7" name="Title 1"/>
          <p:cNvSpPr txBox="1">
            <a:spLocks/>
          </p:cNvSpPr>
          <p:nvPr/>
        </p:nvSpPr>
        <p:spPr>
          <a:xfrm>
            <a:off x="8104230" y="160798"/>
            <a:ext cx="3992063" cy="1661745"/>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a:t>
            </a:r>
          </a:p>
          <a:p>
            <a:pPr algn="r"/>
            <a:r>
              <a:rPr lang="en-US" sz="3700" b="1" dirty="0">
                <a:solidFill>
                  <a:schemeClr val="accent1"/>
                </a:solidFill>
              </a:rPr>
              <a:t>KKR/JKR</a:t>
            </a:r>
          </a:p>
        </p:txBody>
      </p:sp>
      <p:sp>
        <p:nvSpPr>
          <p:cNvPr id="8" name="Title 1"/>
          <p:cNvSpPr txBox="1">
            <a:spLocks/>
          </p:cNvSpPr>
          <p:nvPr/>
        </p:nvSpPr>
        <p:spPr>
          <a:xfrm>
            <a:off x="454196" y="4581710"/>
            <a:ext cx="2569464" cy="1926365"/>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54196" y="4779615"/>
            <a:ext cx="11237976" cy="12192"/>
          </a:xfrm>
          <a:prstGeom prst="line">
            <a:avLst/>
          </a:prstGeom>
        </p:spPr>
        <p:style>
          <a:lnRef idx="1">
            <a:schemeClr val="accent1"/>
          </a:lnRef>
          <a:fillRef idx="0">
            <a:schemeClr val="accent1"/>
          </a:fillRef>
          <a:effectRef idx="0">
            <a:schemeClr val="accent1"/>
          </a:effectRef>
          <a:fontRef idx="minor">
            <a:schemeClr val="tx1"/>
          </a:fontRef>
        </p:style>
      </p:cxnSp>
      <p:pic>
        <p:nvPicPr>
          <p:cNvPr id="10" name="Picture 2"/>
          <p:cNvPicPr>
            <a:picLocks noChangeAspect="1" noChangeArrowheads="1"/>
          </p:cNvPicPr>
          <p:nvPr/>
        </p:nvPicPr>
        <p:blipFill rotWithShape="1">
          <a:blip r:embed="rId3">
            <a:extLst>
              <a:ext uri="{28A0092B-C50C-407E-A947-70E740481C1C}">
                <a14:useLocalDpi xmlns:a14="http://schemas.microsoft.com/office/drawing/2010/main" val="0"/>
              </a:ext>
            </a:extLst>
          </a:blip>
          <a:srcRect l="78651" t="32689" r="12467" b="62167"/>
          <a:stretch/>
        </p:blipFill>
        <p:spPr bwMode="auto">
          <a:xfrm>
            <a:off x="10085332" y="1745847"/>
            <a:ext cx="1825451" cy="97083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4" name="Rectangle 3">
            <a:extLst>
              <a:ext uri="{FF2B5EF4-FFF2-40B4-BE49-F238E27FC236}">
                <a16:creationId xmlns:a16="http://schemas.microsoft.com/office/drawing/2014/main" id="{FE2EAD91-4F2E-4679-83DF-770343519C15}"/>
              </a:ext>
            </a:extLst>
          </p:cNvPr>
          <p:cNvSpPr/>
          <p:nvPr/>
        </p:nvSpPr>
        <p:spPr>
          <a:xfrm>
            <a:off x="93605" y="66471"/>
            <a:ext cx="8010625" cy="4647422"/>
          </a:xfrm>
          <a:prstGeom prst="rect">
            <a:avLst/>
          </a:prstGeom>
        </p:spPr>
        <p:txBody>
          <a:bodyPr wrap="square" lIns="121917" tIns="60958" rIns="121917" bIns="60958">
            <a:spAutoFit/>
          </a:bodyPr>
          <a:lstStyle/>
          <a:p>
            <a:pPr marL="380990" indent="-380990" algn="just">
              <a:buFont typeface="Wingdings" panose="05000000000000000000" pitchFamily="2" charset="2"/>
              <a:buChar char="q"/>
            </a:pPr>
            <a:r>
              <a:rPr lang="en-US" sz="2100" dirty="0" err="1"/>
              <a:t>Bagi</a:t>
            </a:r>
            <a:r>
              <a:rPr lang="en-US" sz="2100" dirty="0"/>
              <a:t> </a:t>
            </a:r>
            <a:r>
              <a:rPr lang="en-US" sz="2100" dirty="0" err="1"/>
              <a:t>Garaj</a:t>
            </a:r>
            <a:r>
              <a:rPr lang="en-US" sz="2100" dirty="0"/>
              <a:t> Kuantan, </a:t>
            </a:r>
            <a:r>
              <a:rPr lang="en-US" sz="2100" dirty="0" err="1"/>
              <a:t>projek</a:t>
            </a:r>
            <a:r>
              <a:rPr lang="en-US" sz="2100" dirty="0"/>
              <a:t> </a:t>
            </a:r>
            <a:r>
              <a:rPr lang="en-US" sz="2100" dirty="0" err="1"/>
              <a:t>telah</a:t>
            </a:r>
            <a:r>
              <a:rPr lang="en-US" sz="2100" dirty="0"/>
              <a:t> </a:t>
            </a:r>
            <a:r>
              <a:rPr lang="en-US" sz="2100" dirty="0" err="1"/>
              <a:t>siap</a:t>
            </a:r>
            <a:r>
              <a:rPr lang="en-US" sz="2100" dirty="0"/>
              <a:t> </a:t>
            </a:r>
            <a:r>
              <a:rPr lang="en-US" sz="2100" dirty="0" err="1"/>
              <a:t>sepenuhnya</a:t>
            </a:r>
            <a:r>
              <a:rPr lang="en-US" sz="2100" dirty="0"/>
              <a:t> dan </a:t>
            </a:r>
            <a:r>
              <a:rPr lang="en-US" sz="2100" dirty="0" err="1"/>
              <a:t>sijil</a:t>
            </a:r>
            <a:r>
              <a:rPr lang="en-US" sz="2100" dirty="0"/>
              <a:t> </a:t>
            </a:r>
            <a:r>
              <a:rPr lang="en-US" b="1" dirty="0" err="1"/>
              <a:t>Perakuan</a:t>
            </a:r>
            <a:r>
              <a:rPr lang="en-US" b="1" dirty="0"/>
              <a:t> </a:t>
            </a:r>
            <a:r>
              <a:rPr lang="en-US" b="1" dirty="0" err="1"/>
              <a:t>Siap</a:t>
            </a:r>
            <a:r>
              <a:rPr lang="en-US" b="1" dirty="0"/>
              <a:t> </a:t>
            </a:r>
            <a:r>
              <a:rPr lang="en-US" b="1" dirty="0" err="1"/>
              <a:t>Kerja</a:t>
            </a:r>
            <a:r>
              <a:rPr lang="en-US" b="1" dirty="0"/>
              <a:t> (CPC) </a:t>
            </a:r>
            <a:r>
              <a:rPr lang="en-US" b="1" dirty="0" err="1"/>
              <a:t>dikeluarkan</a:t>
            </a:r>
            <a:r>
              <a:rPr lang="en-US" b="1" dirty="0"/>
              <a:t> pada 16 Jun 2018</a:t>
            </a:r>
            <a:r>
              <a:rPr lang="en-US" sz="2100" dirty="0"/>
              <a:t>. </a:t>
            </a:r>
            <a:r>
              <a:rPr lang="en-US" sz="2100" dirty="0" err="1"/>
              <a:t>Penyerahan</a:t>
            </a:r>
            <a:r>
              <a:rPr lang="en-US" sz="2100" dirty="0"/>
              <a:t> </a:t>
            </a:r>
            <a:r>
              <a:rPr lang="en-US" sz="2100" dirty="0" err="1"/>
              <a:t>Projek</a:t>
            </a:r>
            <a:r>
              <a:rPr lang="en-US" sz="2100" dirty="0"/>
              <a:t> </a:t>
            </a:r>
            <a:r>
              <a:rPr lang="en-US" sz="2100" dirty="0" err="1"/>
              <a:t>kepada</a:t>
            </a:r>
            <a:r>
              <a:rPr lang="en-US" sz="2100" dirty="0"/>
              <a:t> </a:t>
            </a:r>
            <a:r>
              <a:rPr lang="en-US" sz="2100" dirty="0" err="1"/>
              <a:t>pelanggan</a:t>
            </a:r>
            <a:r>
              <a:rPr lang="en-US" sz="2100" dirty="0"/>
              <a:t> </a:t>
            </a:r>
            <a:r>
              <a:rPr lang="en-US" sz="2100" dirty="0" err="1"/>
              <a:t>telah</a:t>
            </a:r>
            <a:r>
              <a:rPr lang="en-US" sz="2100" dirty="0"/>
              <a:t> </a:t>
            </a:r>
            <a:r>
              <a:rPr lang="en-US" sz="2100" dirty="0" err="1"/>
              <a:t>diadakan</a:t>
            </a:r>
            <a:r>
              <a:rPr lang="en-US" sz="2100" dirty="0"/>
              <a:t> pada </a:t>
            </a:r>
            <a:r>
              <a:rPr lang="en-US" b="1" dirty="0"/>
              <a:t>6 </a:t>
            </a:r>
            <a:r>
              <a:rPr lang="en-US" b="1" dirty="0" err="1"/>
              <a:t>Ogos</a:t>
            </a:r>
            <a:r>
              <a:rPr lang="en-US" b="1" dirty="0"/>
              <a:t> 2018</a:t>
            </a:r>
            <a:r>
              <a:rPr lang="en-US" sz="2100" dirty="0"/>
              <a:t>. Kos </a:t>
            </a:r>
            <a:r>
              <a:rPr lang="en-US" sz="2100" dirty="0" err="1"/>
              <a:t>denda</a:t>
            </a:r>
            <a:r>
              <a:rPr lang="en-US" sz="2100" dirty="0"/>
              <a:t> Liquidated And Ascertained Damages (LAD) yang </a:t>
            </a:r>
            <a:r>
              <a:rPr lang="en-US" sz="2100" dirty="0" err="1"/>
              <a:t>dikenakan</a:t>
            </a:r>
            <a:r>
              <a:rPr lang="en-US" sz="2100" dirty="0"/>
              <a:t> </a:t>
            </a:r>
            <a:r>
              <a:rPr lang="en-US" sz="2100" dirty="0" err="1"/>
              <a:t>kepada</a:t>
            </a:r>
            <a:r>
              <a:rPr lang="en-US" sz="2100" dirty="0"/>
              <a:t> </a:t>
            </a:r>
            <a:r>
              <a:rPr lang="en-US" sz="2100" dirty="0" err="1"/>
              <a:t>kontraktor</a:t>
            </a:r>
            <a:r>
              <a:rPr lang="en-US" sz="2100" dirty="0"/>
              <a:t> </a:t>
            </a:r>
            <a:r>
              <a:rPr lang="en-US" sz="2100" dirty="0" err="1"/>
              <a:t>adalah</a:t>
            </a:r>
            <a:r>
              <a:rPr lang="en-US" sz="2100" dirty="0"/>
              <a:t> </a:t>
            </a:r>
            <a:r>
              <a:rPr lang="en-US" sz="2100" dirty="0" err="1"/>
              <a:t>bernilai</a:t>
            </a:r>
            <a:r>
              <a:rPr lang="en-US" sz="2100" dirty="0"/>
              <a:t> RM3,027,257.27 (</a:t>
            </a:r>
            <a:r>
              <a:rPr lang="en-US" sz="2100" dirty="0" err="1"/>
              <a:t>jumlah</a:t>
            </a:r>
            <a:r>
              <a:rPr lang="en-US" sz="2100" dirty="0"/>
              <a:t> </a:t>
            </a:r>
            <a:r>
              <a:rPr lang="en-US" sz="2100" dirty="0" err="1"/>
              <a:t>hari</a:t>
            </a:r>
            <a:r>
              <a:rPr lang="en-US" sz="2100" dirty="0"/>
              <a:t> </a:t>
            </a:r>
            <a:r>
              <a:rPr lang="en-US" sz="2100" dirty="0" err="1"/>
              <a:t>denda</a:t>
            </a:r>
            <a:r>
              <a:rPr lang="en-US" sz="2100" dirty="0"/>
              <a:t> LAD 401hari / RM7,549.27). </a:t>
            </a:r>
          </a:p>
          <a:p>
            <a:pPr algn="just"/>
            <a:endParaRPr lang="en-US" sz="2100" dirty="0"/>
          </a:p>
          <a:p>
            <a:pPr marL="380990" indent="-380990" algn="just">
              <a:buFont typeface="Wingdings" panose="05000000000000000000" pitchFamily="2" charset="2"/>
              <a:buChar char="q"/>
            </a:pPr>
            <a:r>
              <a:rPr lang="en-US" sz="2100" dirty="0" err="1"/>
              <a:t>Bagi</a:t>
            </a:r>
            <a:r>
              <a:rPr lang="en-US" sz="2100" dirty="0"/>
              <a:t> </a:t>
            </a:r>
            <a:r>
              <a:rPr lang="en-US" sz="2100" dirty="0" err="1"/>
              <a:t>Garaj</a:t>
            </a:r>
            <a:r>
              <a:rPr lang="en-US" sz="2100" dirty="0"/>
              <a:t> Port Dickson pula, </a:t>
            </a:r>
            <a:r>
              <a:rPr lang="en-US" sz="2100" dirty="0" err="1"/>
              <a:t>projek</a:t>
            </a:r>
            <a:r>
              <a:rPr lang="en-US" sz="2100" dirty="0"/>
              <a:t> </a:t>
            </a:r>
            <a:r>
              <a:rPr lang="en-US" sz="2100" dirty="0" err="1"/>
              <a:t>telah</a:t>
            </a:r>
            <a:r>
              <a:rPr lang="en-US" sz="2100" dirty="0"/>
              <a:t> </a:t>
            </a:r>
            <a:r>
              <a:rPr lang="en-US" sz="2100" dirty="0" err="1"/>
              <a:t>siap</a:t>
            </a:r>
            <a:r>
              <a:rPr lang="en-US" sz="2100" dirty="0"/>
              <a:t> </a:t>
            </a:r>
            <a:r>
              <a:rPr lang="en-US" sz="2100" dirty="0" err="1"/>
              <a:t>sepenuhnya</a:t>
            </a:r>
            <a:r>
              <a:rPr lang="en-US" sz="2100" dirty="0"/>
              <a:t> dan </a:t>
            </a:r>
            <a:r>
              <a:rPr lang="en-US" sz="2100" dirty="0" err="1"/>
              <a:t>sijil</a:t>
            </a:r>
            <a:r>
              <a:rPr lang="en-US" sz="2100" dirty="0"/>
              <a:t> </a:t>
            </a:r>
            <a:r>
              <a:rPr lang="en-US" b="1" dirty="0" err="1"/>
              <a:t>Perakuan</a:t>
            </a:r>
            <a:r>
              <a:rPr lang="en-US" b="1" dirty="0"/>
              <a:t> </a:t>
            </a:r>
            <a:r>
              <a:rPr lang="en-US" b="1" dirty="0" err="1"/>
              <a:t>Siap</a:t>
            </a:r>
            <a:r>
              <a:rPr lang="en-US" b="1" dirty="0"/>
              <a:t> </a:t>
            </a:r>
            <a:r>
              <a:rPr lang="en-US" b="1" dirty="0" err="1"/>
              <a:t>Kerja</a:t>
            </a:r>
            <a:r>
              <a:rPr lang="en-US" b="1" dirty="0"/>
              <a:t> (CPC) </a:t>
            </a:r>
            <a:r>
              <a:rPr lang="en-US" b="1" dirty="0" err="1"/>
              <a:t>dikeluarkan</a:t>
            </a:r>
            <a:r>
              <a:rPr lang="en-US" b="1" dirty="0"/>
              <a:t> pada 30 Mac 2018</a:t>
            </a:r>
            <a:r>
              <a:rPr lang="en-US" sz="2100" dirty="0"/>
              <a:t>. </a:t>
            </a:r>
            <a:r>
              <a:rPr lang="en-US" sz="2100" dirty="0" err="1"/>
              <a:t>Penyerahan</a:t>
            </a:r>
            <a:r>
              <a:rPr lang="en-US" sz="2100" dirty="0"/>
              <a:t> </a:t>
            </a:r>
            <a:r>
              <a:rPr lang="en-US" sz="2100" dirty="0" err="1"/>
              <a:t>Projek</a:t>
            </a:r>
            <a:r>
              <a:rPr lang="en-US" sz="2100" dirty="0"/>
              <a:t> </a:t>
            </a:r>
            <a:r>
              <a:rPr lang="en-US" sz="2100" dirty="0" err="1"/>
              <a:t>kepada</a:t>
            </a:r>
            <a:r>
              <a:rPr lang="en-US" sz="2100" dirty="0"/>
              <a:t> </a:t>
            </a:r>
            <a:r>
              <a:rPr lang="en-US" sz="2100" dirty="0" err="1"/>
              <a:t>pelanggan</a:t>
            </a:r>
            <a:r>
              <a:rPr lang="en-US" sz="2100" dirty="0"/>
              <a:t> </a:t>
            </a:r>
            <a:r>
              <a:rPr lang="en-US" sz="2100" dirty="0" err="1"/>
              <a:t>telah</a:t>
            </a:r>
            <a:r>
              <a:rPr lang="en-US" sz="2100" dirty="0"/>
              <a:t> </a:t>
            </a:r>
            <a:r>
              <a:rPr lang="en-US" sz="2100" dirty="0" err="1"/>
              <a:t>diadakan</a:t>
            </a:r>
            <a:r>
              <a:rPr lang="en-US" sz="2100" dirty="0"/>
              <a:t> pada 3 Mei 2018. Kos </a:t>
            </a:r>
            <a:r>
              <a:rPr lang="en-US" sz="2100" dirty="0" err="1"/>
              <a:t>denda</a:t>
            </a:r>
            <a:r>
              <a:rPr lang="en-US" sz="2100" dirty="0"/>
              <a:t> Liquidated And Ascertained Damages (LAD) yang </a:t>
            </a:r>
            <a:r>
              <a:rPr lang="en-US" sz="2100" dirty="0" err="1"/>
              <a:t>dikenakan</a:t>
            </a:r>
            <a:r>
              <a:rPr lang="en-US" sz="2100" dirty="0"/>
              <a:t> </a:t>
            </a:r>
            <a:r>
              <a:rPr lang="en-US" sz="2100" dirty="0" err="1"/>
              <a:t>kepada</a:t>
            </a:r>
            <a:r>
              <a:rPr lang="en-US" sz="2100" dirty="0"/>
              <a:t> </a:t>
            </a:r>
            <a:r>
              <a:rPr lang="en-US" sz="2100" dirty="0" err="1"/>
              <a:t>kontraktor</a:t>
            </a:r>
            <a:r>
              <a:rPr lang="en-US" sz="2100" dirty="0"/>
              <a:t> </a:t>
            </a:r>
            <a:r>
              <a:rPr lang="en-US" sz="2100" dirty="0" err="1"/>
              <a:t>adalah</a:t>
            </a:r>
            <a:r>
              <a:rPr lang="en-US" sz="2100" dirty="0"/>
              <a:t> </a:t>
            </a:r>
            <a:r>
              <a:rPr lang="en-US" sz="2100" dirty="0" err="1"/>
              <a:t>bernilai</a:t>
            </a:r>
            <a:r>
              <a:rPr lang="en-US" sz="2100" dirty="0"/>
              <a:t> RM1,994,802.36 (</a:t>
            </a:r>
            <a:r>
              <a:rPr lang="en-US" sz="2100" dirty="0" err="1"/>
              <a:t>jumlah</a:t>
            </a:r>
            <a:r>
              <a:rPr lang="en-US" sz="2100" dirty="0"/>
              <a:t> </a:t>
            </a:r>
            <a:r>
              <a:rPr lang="en-US" sz="2100" dirty="0" err="1"/>
              <a:t>hari</a:t>
            </a:r>
            <a:r>
              <a:rPr lang="en-US" sz="2100" dirty="0"/>
              <a:t> </a:t>
            </a:r>
            <a:r>
              <a:rPr lang="en-US" sz="2100" dirty="0" err="1"/>
              <a:t>denda</a:t>
            </a:r>
            <a:r>
              <a:rPr lang="en-US" sz="2100" dirty="0"/>
              <a:t> LAD 212hari / RM9,409.53)."</a:t>
            </a:r>
            <a:endParaRPr lang="en-US" sz="2100" b="1" dirty="0"/>
          </a:p>
          <a:p>
            <a:pPr marL="380990" indent="-380990" algn="just">
              <a:buFont typeface="Wingdings" panose="05000000000000000000" pitchFamily="2" charset="2"/>
              <a:buChar char="q"/>
            </a:pPr>
            <a:endParaRPr lang="en-US" sz="2100" dirty="0">
              <a:latin typeface="Arial Rounded MT Bold" pitchFamily="34" charset="0"/>
            </a:endParaRPr>
          </a:p>
        </p:txBody>
      </p:sp>
    </p:spTree>
    <p:extLst>
      <p:ext uri="{BB962C8B-B14F-4D97-AF65-F5344CB8AC3E}">
        <p14:creationId xmlns:p14="http://schemas.microsoft.com/office/powerpoint/2010/main" val="518067585"/>
      </p:ext>
    </p:extLst>
  </p:cSld>
  <p:clrMapOvr>
    <a:masterClrMapping/>
  </p:clrMapOvr>
</p:sld>
</file>

<file path=ppt/slides/slide7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sz="half" idx="2"/>
          </p:nvPr>
        </p:nvSpPr>
        <p:spPr>
          <a:xfrm>
            <a:off x="1967541" y="5829267"/>
            <a:ext cx="9753600" cy="685800"/>
          </a:xfrm>
        </p:spPr>
        <p:txBody>
          <a:bodyPr>
            <a:normAutofit/>
          </a:bodyPr>
          <a:lstStyle/>
          <a:p>
            <a:pPr marL="351358" lvl="1" indent="0">
              <a:lnSpc>
                <a:spcPct val="80000"/>
              </a:lnSpc>
            </a:pPr>
            <a:r>
              <a:rPr lang="en-US" sz="3200" dirty="0" err="1"/>
              <a:t>Pencapaian</a:t>
            </a:r>
            <a:r>
              <a:rPr lang="en-US" sz="3200" dirty="0"/>
              <a:t> </a:t>
            </a:r>
            <a:r>
              <a:rPr lang="en-US" sz="3200" i="1" dirty="0"/>
              <a:t>Outcome</a:t>
            </a:r>
            <a:r>
              <a:rPr lang="en-US" sz="3200" dirty="0"/>
              <a:t> </a:t>
            </a:r>
            <a:r>
              <a:rPr lang="en-US" sz="3200" dirty="0" err="1"/>
              <a:t>Projek</a:t>
            </a:r>
            <a:endParaRPr lang="en-US" sz="3200" dirty="0"/>
          </a:p>
          <a:p>
            <a:endParaRPr lang="en-US" dirty="0"/>
          </a:p>
        </p:txBody>
      </p:sp>
      <p:sp>
        <p:nvSpPr>
          <p:cNvPr id="4" name="Rectangle 3"/>
          <p:cNvSpPr>
            <a:spLocks noGrp="1"/>
          </p:cNvSpPr>
          <p:nvPr>
            <p:ph type="title"/>
          </p:nvPr>
        </p:nvSpPr>
        <p:spPr/>
        <p:txBody>
          <a:bodyPr>
            <a:normAutofit fontScale="90000"/>
          </a:bodyPr>
          <a:lstStyle/>
          <a:p>
            <a:r>
              <a:rPr lang="en-US" dirty="0"/>
              <a:t>SKOP PENGAUDITAN PRESTASI PROJEK PEMBINAAN</a:t>
            </a:r>
          </a:p>
        </p:txBody>
      </p:sp>
      <p:pic>
        <p:nvPicPr>
          <p:cNvPr id="8" name="Picture Placeholder 7" descr="A sign on the side of a building&#10;&#10;Description generated with very high confidence">
            <a:extLst>
              <a:ext uri="{FF2B5EF4-FFF2-40B4-BE49-F238E27FC236}">
                <a16:creationId xmlns:a16="http://schemas.microsoft.com/office/drawing/2014/main" id="{4C553530-8D80-4A13-B4E0-56E2040EE669}"/>
              </a:ext>
            </a:extLst>
          </p:cNvPr>
          <p:cNvPicPr>
            <a:picLocks noGrp="1" noChangeAspect="1"/>
          </p:cNvPicPr>
          <p:nvPr>
            <p:ph type="pic" idx="1"/>
          </p:nvPr>
        </p:nvPicPr>
        <p:blipFill>
          <a:blip r:embed="rId3">
            <a:extLst>
              <a:ext uri="{28A0092B-C50C-407E-A947-70E740481C1C}">
                <a14:useLocalDpi xmlns:a14="http://schemas.microsoft.com/office/drawing/2010/main" val="0"/>
              </a:ext>
            </a:extLst>
          </a:blip>
          <a:srcRect t="16162" b="16162"/>
          <a:stretch>
            <a:fillRect/>
          </a:stretch>
        </p:blipFill>
        <p:spPr/>
      </p:pic>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335360" y="548680"/>
            <a:ext cx="1440160" cy="1440000"/>
          </a:xfrm>
          <a:prstGeom prst="rect">
            <a:avLst/>
          </a:prstGeom>
          <a:noFill/>
          <a:ln>
            <a:noFill/>
          </a:ln>
        </p:spPr>
      </p:pic>
      <p:pic>
        <p:nvPicPr>
          <p:cNvPr id="7"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43339" y="2253105"/>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2946973541"/>
      </p:ext>
    </p:extLst>
  </p:cSld>
  <p:clrMapOvr>
    <a:masterClrMapping/>
  </p:clrMapOvr>
</p:sld>
</file>

<file path=ppt/slides/slide7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4056284385"/>
              </p:ext>
            </p:extLst>
          </p:nvPr>
        </p:nvGraphicFramePr>
        <p:xfrm>
          <a:off x="719403" y="2"/>
          <a:ext cx="10977051" cy="6476842"/>
        </p:xfrm>
        <a:graphic>
          <a:graphicData uri="http://schemas.openxmlformats.org/drawingml/2006/table">
            <a:tbl>
              <a:tblPr firstRow="1" bandRow="1">
                <a:tableStyleId>{00A15C55-8517-42AA-B614-E9B94910E393}</a:tableStyleId>
              </a:tblPr>
              <a:tblGrid>
                <a:gridCol w="1778560">
                  <a:extLst>
                    <a:ext uri="{9D8B030D-6E8A-4147-A177-3AD203B41FA5}">
                      <a16:colId xmlns:a16="http://schemas.microsoft.com/office/drawing/2014/main" val="20001"/>
                    </a:ext>
                  </a:extLst>
                </a:gridCol>
                <a:gridCol w="1213212">
                  <a:extLst>
                    <a:ext uri="{9D8B030D-6E8A-4147-A177-3AD203B41FA5}">
                      <a16:colId xmlns:a16="http://schemas.microsoft.com/office/drawing/2014/main" val="20002"/>
                    </a:ext>
                  </a:extLst>
                </a:gridCol>
                <a:gridCol w="7985279">
                  <a:extLst>
                    <a:ext uri="{9D8B030D-6E8A-4147-A177-3AD203B41FA5}">
                      <a16:colId xmlns:a16="http://schemas.microsoft.com/office/drawing/2014/main" val="20004"/>
                    </a:ext>
                  </a:extLst>
                </a:gridCol>
              </a:tblGrid>
              <a:tr h="390117">
                <a:tc gridSpan="2">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1900">
                          <a:solidFill>
                            <a:schemeClr val="tx1"/>
                          </a:solidFill>
                          <a:latin typeface="Arial" panose="020B0604020202020204" pitchFamily="34" charset="0"/>
                          <a:cs typeface="Arial" panose="020B0604020202020204" pitchFamily="34" charset="0"/>
                        </a:rPr>
                        <a:t>ISU YANG DIBANGKITKAN</a:t>
                      </a:r>
                    </a:p>
                  </a:txBody>
                  <a:tcPr marL="114991" marR="114991" marT="43121" marB="43121"/>
                </a:tc>
                <a:extLst>
                  <a:ext uri="{0D108BD9-81ED-4DB2-BD59-A6C34878D82A}">
                    <a16:rowId xmlns:a16="http://schemas.microsoft.com/office/drawing/2014/main" val="10000"/>
                  </a:ext>
                </a:extLst>
              </a:tr>
              <a:tr h="1915043">
                <a:tc gridSpan="3">
                  <a:txBody>
                    <a:bodyPr/>
                    <a:lstStyle/>
                    <a:p>
                      <a:pPr algn="just"/>
                      <a:r>
                        <a:rPr lang="en-US" sz="1900" b="1" dirty="0">
                          <a:solidFill>
                            <a:schemeClr val="tx1"/>
                          </a:solidFill>
                          <a:latin typeface="Arial" panose="020B0604020202020204" pitchFamily="34" charset="0"/>
                          <a:cs typeface="Arial" panose="020B0604020202020204" pitchFamily="34" charset="0"/>
                        </a:rPr>
                        <a:t>9.6.1 </a:t>
                      </a:r>
                      <a:r>
                        <a:rPr lang="en-US" sz="1900" b="1" dirty="0" err="1">
                          <a:solidFill>
                            <a:schemeClr val="tx1"/>
                          </a:solidFill>
                          <a:latin typeface="Arial" panose="020B0604020202020204" pitchFamily="34" charset="0"/>
                          <a:cs typeface="Arial" panose="020B0604020202020204" pitchFamily="34" charset="0"/>
                        </a:rPr>
                        <a:t>Prestasi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Projek</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Pembinaan</a:t>
                      </a:r>
                      <a:endParaRPr lang="en-US" sz="1900" b="1" baseline="0" dirty="0">
                        <a:solidFill>
                          <a:schemeClr val="tx1"/>
                        </a:solidFill>
                        <a:latin typeface="Arial" panose="020B0604020202020204" pitchFamily="34" charset="0"/>
                        <a:cs typeface="Arial" panose="020B0604020202020204" pitchFamily="34" charset="0"/>
                      </a:endParaRPr>
                    </a:p>
                    <a:p>
                      <a:pPr algn="just"/>
                      <a:r>
                        <a:rPr lang="en-US" sz="1900" b="1" dirty="0">
                          <a:solidFill>
                            <a:schemeClr val="tx1"/>
                          </a:solidFill>
                          <a:latin typeface="Arial" panose="020B0604020202020204" pitchFamily="34" charset="0"/>
                          <a:cs typeface="Arial" panose="020B0604020202020204" pitchFamily="34" charset="0"/>
                        </a:rPr>
                        <a:t>9.6.1.3 </a:t>
                      </a:r>
                      <a:r>
                        <a:rPr lang="en-US" sz="1900" b="1" dirty="0" err="1">
                          <a:solidFill>
                            <a:schemeClr val="tx1"/>
                          </a:solidFill>
                          <a:latin typeface="Arial" panose="020B0604020202020204" pitchFamily="34" charset="0"/>
                          <a:cs typeface="Arial" panose="020B0604020202020204" pitchFamily="34" charset="0"/>
                        </a:rPr>
                        <a:t>Pencapaian</a:t>
                      </a:r>
                      <a:r>
                        <a:rPr lang="en-US" sz="1900" b="1" dirty="0">
                          <a:solidFill>
                            <a:schemeClr val="tx1"/>
                          </a:solidFill>
                          <a:latin typeface="Arial" panose="020B0604020202020204" pitchFamily="34" charset="0"/>
                          <a:cs typeface="Arial" panose="020B0604020202020204" pitchFamily="34" charset="0"/>
                        </a:rPr>
                        <a:t> Outcome </a:t>
                      </a:r>
                      <a:r>
                        <a:rPr lang="en-US" sz="1900" b="1" dirty="0" err="1">
                          <a:solidFill>
                            <a:schemeClr val="tx1"/>
                          </a:solidFill>
                          <a:latin typeface="Arial" panose="020B0604020202020204" pitchFamily="34" charset="0"/>
                          <a:cs typeface="Arial" panose="020B0604020202020204" pitchFamily="34" charset="0"/>
                        </a:rPr>
                        <a:t>Projek</a:t>
                      </a:r>
                      <a:endParaRPr lang="en-US" sz="1900" b="1" dirty="0">
                        <a:solidFill>
                          <a:schemeClr val="tx1"/>
                        </a:solidFill>
                        <a:latin typeface="Arial" panose="020B0604020202020204" pitchFamily="34" charset="0"/>
                        <a:cs typeface="Arial" panose="020B0604020202020204" pitchFamily="34" charset="0"/>
                      </a:endParaRPr>
                    </a:p>
                    <a:p>
                      <a:pPr marL="0" marR="0" lvl="0" indent="0" algn="just" defTabSz="914400" rtl="0" eaLnBrk="1" fontAlgn="auto" latinLnBrk="0" hangingPunct="1">
                        <a:lnSpc>
                          <a:spcPct val="100000"/>
                        </a:lnSpc>
                        <a:spcBef>
                          <a:spcPts val="0"/>
                        </a:spcBef>
                        <a:spcAft>
                          <a:spcPts val="0"/>
                        </a:spcAft>
                        <a:buClrTx/>
                        <a:buSzTx/>
                        <a:buFontTx/>
                        <a:buNone/>
                        <a:tabLst/>
                        <a:defRPr/>
                      </a:pPr>
                      <a:r>
                        <a:rPr lang="en-US" sz="2100" b="0" dirty="0" err="1">
                          <a:solidFill>
                            <a:schemeClr val="tx1"/>
                          </a:solidFill>
                          <a:latin typeface="+mn-lt"/>
                        </a:rPr>
                        <a:t>Semakan</a:t>
                      </a:r>
                      <a:r>
                        <a:rPr lang="en-US" sz="2100" b="0" dirty="0">
                          <a:solidFill>
                            <a:schemeClr val="tx1"/>
                          </a:solidFill>
                          <a:latin typeface="+mn-lt"/>
                        </a:rPr>
                        <a:t> Audit </a:t>
                      </a:r>
                      <a:r>
                        <a:rPr lang="en-US" sz="2100" b="0" dirty="0" err="1">
                          <a:solidFill>
                            <a:schemeClr val="tx1"/>
                          </a:solidFill>
                          <a:latin typeface="+mn-lt"/>
                        </a:rPr>
                        <a:t>mendapati</a:t>
                      </a:r>
                      <a:r>
                        <a:rPr lang="en-US" sz="2100" b="0" dirty="0">
                          <a:solidFill>
                            <a:schemeClr val="tx1"/>
                          </a:solidFill>
                          <a:latin typeface="+mn-lt"/>
                        </a:rPr>
                        <a:t> </a:t>
                      </a:r>
                      <a:r>
                        <a:rPr lang="en-US" sz="2100" b="0" dirty="0" err="1">
                          <a:solidFill>
                            <a:schemeClr val="tx1"/>
                          </a:solidFill>
                          <a:latin typeface="+mn-lt"/>
                        </a:rPr>
                        <a:t>projek</a:t>
                      </a:r>
                      <a:r>
                        <a:rPr lang="en-US" sz="2100" b="0" dirty="0">
                          <a:solidFill>
                            <a:schemeClr val="tx1"/>
                          </a:solidFill>
                          <a:latin typeface="+mn-lt"/>
                        </a:rPr>
                        <a:t> </a:t>
                      </a:r>
                      <a:r>
                        <a:rPr lang="en-US" sz="2100" b="0" dirty="0" err="1">
                          <a:solidFill>
                            <a:schemeClr val="tx1"/>
                          </a:solidFill>
                          <a:latin typeface="+mn-lt"/>
                        </a:rPr>
                        <a:t>bagi</a:t>
                      </a:r>
                      <a:r>
                        <a:rPr lang="en-US" sz="2100" b="0" dirty="0">
                          <a:solidFill>
                            <a:schemeClr val="tx1"/>
                          </a:solidFill>
                          <a:latin typeface="+mn-lt"/>
                        </a:rPr>
                        <a:t> </a:t>
                      </a:r>
                      <a:r>
                        <a:rPr lang="en-US" sz="2100" b="0" dirty="0" err="1">
                          <a:solidFill>
                            <a:schemeClr val="tx1"/>
                          </a:solidFill>
                          <a:latin typeface="+mn-lt"/>
                        </a:rPr>
                        <a:t>pembinaan</a:t>
                      </a:r>
                      <a:r>
                        <a:rPr lang="en-US" sz="2100" b="0" dirty="0">
                          <a:solidFill>
                            <a:schemeClr val="tx1"/>
                          </a:solidFill>
                          <a:latin typeface="+mn-lt"/>
                        </a:rPr>
                        <a:t> </a:t>
                      </a:r>
                      <a:r>
                        <a:rPr lang="en-US" sz="2100" b="0" dirty="0" err="1">
                          <a:solidFill>
                            <a:schemeClr val="tx1"/>
                          </a:solidFill>
                          <a:latin typeface="+mn-lt"/>
                        </a:rPr>
                        <a:t>Garaj</a:t>
                      </a:r>
                      <a:r>
                        <a:rPr lang="en-US" sz="2100" b="0" dirty="0">
                          <a:solidFill>
                            <a:schemeClr val="tx1"/>
                          </a:solidFill>
                          <a:latin typeface="+mn-lt"/>
                        </a:rPr>
                        <a:t> Kuantan dan Port Dickson </a:t>
                      </a:r>
                      <a:r>
                        <a:rPr lang="en-US" sz="2100" b="0" dirty="0" err="1">
                          <a:solidFill>
                            <a:schemeClr val="tx1"/>
                          </a:solidFill>
                          <a:latin typeface="+mn-lt"/>
                        </a:rPr>
                        <a:t>gagal</a:t>
                      </a:r>
                      <a:r>
                        <a:rPr lang="en-US" sz="2100" b="0" dirty="0">
                          <a:solidFill>
                            <a:schemeClr val="tx1"/>
                          </a:solidFill>
                          <a:latin typeface="+mn-lt"/>
                        </a:rPr>
                        <a:t> </a:t>
                      </a:r>
                      <a:r>
                        <a:rPr lang="en-US" sz="2100" b="0" dirty="0" err="1">
                          <a:solidFill>
                            <a:schemeClr val="tx1"/>
                          </a:solidFill>
                          <a:latin typeface="+mn-lt"/>
                        </a:rPr>
                        <a:t>disiapkan</a:t>
                      </a:r>
                      <a:r>
                        <a:rPr lang="en-US" sz="2100" b="0" dirty="0">
                          <a:solidFill>
                            <a:schemeClr val="tx1"/>
                          </a:solidFill>
                          <a:latin typeface="+mn-lt"/>
                        </a:rPr>
                        <a:t> </a:t>
                      </a:r>
                      <a:r>
                        <a:rPr lang="en-US" sz="2100" b="0" dirty="0" err="1">
                          <a:solidFill>
                            <a:schemeClr val="tx1"/>
                          </a:solidFill>
                          <a:latin typeface="+mn-lt"/>
                        </a:rPr>
                        <a:t>mengikut</a:t>
                      </a:r>
                      <a:r>
                        <a:rPr lang="en-US" sz="2100" b="0" dirty="0">
                          <a:solidFill>
                            <a:schemeClr val="tx1"/>
                          </a:solidFill>
                          <a:latin typeface="+mn-lt"/>
                        </a:rPr>
                        <a:t> </a:t>
                      </a:r>
                      <a:r>
                        <a:rPr lang="en-US" sz="2100" b="0" dirty="0" err="1">
                          <a:solidFill>
                            <a:schemeClr val="tx1"/>
                          </a:solidFill>
                          <a:latin typeface="+mn-lt"/>
                        </a:rPr>
                        <a:t>tempoh</a:t>
                      </a:r>
                      <a:r>
                        <a:rPr lang="en-US" sz="2100" b="0" dirty="0">
                          <a:solidFill>
                            <a:schemeClr val="tx1"/>
                          </a:solidFill>
                          <a:latin typeface="+mn-lt"/>
                        </a:rPr>
                        <a:t> yang </a:t>
                      </a:r>
                      <a:r>
                        <a:rPr lang="en-US" sz="2100" b="0" dirty="0" err="1">
                          <a:solidFill>
                            <a:schemeClr val="tx1"/>
                          </a:solidFill>
                          <a:latin typeface="+mn-lt"/>
                        </a:rPr>
                        <a:t>ditetapkan</a:t>
                      </a:r>
                      <a:r>
                        <a:rPr lang="en-US" sz="2100" b="0" dirty="0">
                          <a:solidFill>
                            <a:schemeClr val="tx1"/>
                          </a:solidFill>
                          <a:latin typeface="+mn-lt"/>
                        </a:rPr>
                        <a:t>. </a:t>
                      </a:r>
                      <a:r>
                        <a:rPr lang="en-US" sz="2100" b="0" dirty="0" err="1">
                          <a:solidFill>
                            <a:schemeClr val="tx1"/>
                          </a:solidFill>
                          <a:latin typeface="+mn-lt"/>
                        </a:rPr>
                        <a:t>Ini</a:t>
                      </a:r>
                      <a:r>
                        <a:rPr lang="en-US" sz="2100" b="0" dirty="0">
                          <a:solidFill>
                            <a:schemeClr val="tx1"/>
                          </a:solidFill>
                          <a:latin typeface="+mn-lt"/>
                        </a:rPr>
                        <a:t> </a:t>
                      </a:r>
                      <a:r>
                        <a:rPr lang="en-US" sz="2100" b="0" dirty="0" err="1">
                          <a:solidFill>
                            <a:schemeClr val="tx1"/>
                          </a:solidFill>
                          <a:latin typeface="+mn-lt"/>
                        </a:rPr>
                        <a:t>telah</a:t>
                      </a:r>
                      <a:r>
                        <a:rPr lang="en-US" sz="2100" b="0" dirty="0">
                          <a:solidFill>
                            <a:schemeClr val="tx1"/>
                          </a:solidFill>
                          <a:latin typeface="+mn-lt"/>
                        </a:rPr>
                        <a:t> </a:t>
                      </a:r>
                      <a:r>
                        <a:rPr lang="en-US" sz="2100" b="0" dirty="0" err="1">
                          <a:solidFill>
                            <a:schemeClr val="tx1"/>
                          </a:solidFill>
                          <a:latin typeface="+mn-lt"/>
                        </a:rPr>
                        <a:t>menyebabkan</a:t>
                      </a:r>
                      <a:r>
                        <a:rPr lang="en-US" sz="2100" b="0" dirty="0">
                          <a:solidFill>
                            <a:schemeClr val="tx1"/>
                          </a:solidFill>
                          <a:latin typeface="+mn-lt"/>
                        </a:rPr>
                        <a:t> </a:t>
                      </a:r>
                      <a:r>
                        <a:rPr lang="en-US" sz="2100" b="0" dirty="0" err="1">
                          <a:solidFill>
                            <a:schemeClr val="tx1"/>
                          </a:solidFill>
                          <a:latin typeface="+mn-lt"/>
                        </a:rPr>
                        <a:t>objektif</a:t>
                      </a:r>
                      <a:r>
                        <a:rPr lang="en-US" sz="2100" b="0" dirty="0">
                          <a:solidFill>
                            <a:schemeClr val="tx1"/>
                          </a:solidFill>
                          <a:latin typeface="+mn-lt"/>
                        </a:rPr>
                        <a:t> </a:t>
                      </a:r>
                      <a:r>
                        <a:rPr lang="en-US" sz="2100" b="0" dirty="0" err="1">
                          <a:solidFill>
                            <a:schemeClr val="tx1"/>
                          </a:solidFill>
                          <a:latin typeface="+mn-lt"/>
                        </a:rPr>
                        <a:t>pembinaan</a:t>
                      </a:r>
                      <a:r>
                        <a:rPr lang="en-US" sz="2100" b="0" dirty="0">
                          <a:solidFill>
                            <a:schemeClr val="tx1"/>
                          </a:solidFill>
                          <a:latin typeface="+mn-lt"/>
                        </a:rPr>
                        <a:t> </a:t>
                      </a:r>
                      <a:r>
                        <a:rPr lang="en-US" sz="2100" b="0" dirty="0" err="1">
                          <a:solidFill>
                            <a:schemeClr val="tx1"/>
                          </a:solidFill>
                          <a:latin typeface="+mn-lt"/>
                        </a:rPr>
                        <a:t>garaj</a:t>
                      </a:r>
                      <a:r>
                        <a:rPr lang="en-US" sz="2100" b="0" dirty="0">
                          <a:solidFill>
                            <a:schemeClr val="tx1"/>
                          </a:solidFill>
                          <a:latin typeface="+mn-lt"/>
                        </a:rPr>
                        <a:t> </a:t>
                      </a:r>
                      <a:r>
                        <a:rPr lang="en-US" sz="2100" b="0" dirty="0" err="1">
                          <a:solidFill>
                            <a:schemeClr val="tx1"/>
                          </a:solidFill>
                          <a:latin typeface="+mn-lt"/>
                        </a:rPr>
                        <a:t>untuk</a:t>
                      </a:r>
                      <a:r>
                        <a:rPr lang="en-US" sz="2100" b="0" dirty="0">
                          <a:solidFill>
                            <a:schemeClr val="tx1"/>
                          </a:solidFill>
                          <a:latin typeface="+mn-lt"/>
                        </a:rPr>
                        <a:t> </a:t>
                      </a:r>
                      <a:r>
                        <a:rPr lang="en-US" sz="2100" b="0" dirty="0" err="1">
                          <a:solidFill>
                            <a:schemeClr val="tx1"/>
                          </a:solidFill>
                          <a:latin typeface="+mn-lt"/>
                        </a:rPr>
                        <a:t>penempatan</a:t>
                      </a:r>
                      <a:r>
                        <a:rPr lang="en-US" sz="2100" b="0" dirty="0">
                          <a:solidFill>
                            <a:schemeClr val="tx1"/>
                          </a:solidFill>
                          <a:latin typeface="+mn-lt"/>
                        </a:rPr>
                        <a:t>, </a:t>
                      </a:r>
                      <a:r>
                        <a:rPr lang="en-US" sz="2100" b="0" dirty="0" err="1">
                          <a:solidFill>
                            <a:schemeClr val="tx1"/>
                          </a:solidFill>
                          <a:latin typeface="+mn-lt"/>
                        </a:rPr>
                        <a:t>pengoperasian</a:t>
                      </a:r>
                      <a:r>
                        <a:rPr lang="en-US" sz="2100" b="0" dirty="0">
                          <a:solidFill>
                            <a:schemeClr val="tx1"/>
                          </a:solidFill>
                          <a:latin typeface="+mn-lt"/>
                        </a:rPr>
                        <a:t> </a:t>
                      </a:r>
                      <a:r>
                        <a:rPr lang="nl-NL" sz="2100" b="0" dirty="0">
                          <a:solidFill>
                            <a:schemeClr val="tx1"/>
                          </a:solidFill>
                          <a:latin typeface="+mn-lt"/>
                        </a:rPr>
                        <a:t>dan penyenggaraan kenderaan tersebut tidak tercapai.</a:t>
                      </a:r>
                    </a:p>
                    <a:p>
                      <a:pPr algn="just"/>
                      <a:endParaRPr lang="en-US" sz="1900" b="1" dirty="0">
                        <a:solidFill>
                          <a:schemeClr val="tx1"/>
                        </a:solidFill>
                        <a:latin typeface="Arial" panose="020B0604020202020204" pitchFamily="34" charset="0"/>
                        <a:cs typeface="Arial" panose="020B0604020202020204" pitchFamily="34" charset="0"/>
                      </a:endParaRPr>
                    </a:p>
                  </a:txBody>
                  <a:tcPr marL="114991" marR="114991" marT="43121" marB="43121"/>
                </a:tc>
                <a:tc hMerge="1">
                  <a:txBody>
                    <a:bodyPr/>
                    <a:lstStyle/>
                    <a:p>
                      <a:pPr algn="ctr"/>
                      <a:endParaRPr lang="en-US" sz="1800" dirty="0">
                        <a:solidFill>
                          <a:schemeClr val="tx1"/>
                        </a:solidFill>
                        <a:latin typeface="Arial" panose="020B0604020202020204" pitchFamily="34" charset="0"/>
                        <a:cs typeface="Arial" panose="020B0604020202020204" pitchFamily="34" charset="0"/>
                      </a:endParaRPr>
                    </a:p>
                  </a:txBody>
                  <a:tcPr marL="121920" marR="121920"/>
                </a:tc>
                <a:tc hMerge="1">
                  <a:txBody>
                    <a:bodyPr/>
                    <a:lstStyle/>
                    <a:p>
                      <a:endParaRPr lang="ms-MY"/>
                    </a:p>
                  </a:txBody>
                  <a:tcPr/>
                </a:tc>
                <a:extLst>
                  <a:ext uri="{0D108BD9-81ED-4DB2-BD59-A6C34878D82A}">
                    <a16:rowId xmlns:a16="http://schemas.microsoft.com/office/drawing/2014/main" val="10002"/>
                  </a:ext>
                </a:extLst>
              </a:tr>
              <a:tr h="422876">
                <a:tc gridSpan="3">
                  <a:txBody>
                    <a:bodyPr/>
                    <a:lstStyle/>
                    <a:p>
                      <a:pPr algn="l"/>
                      <a:r>
                        <a:rPr lang="en-US" sz="1900" b="1" dirty="0">
                          <a:solidFill>
                            <a:schemeClr val="tx1"/>
                          </a:solidFill>
                          <a:latin typeface="Arial" panose="020B0604020202020204" pitchFamily="34" charset="0"/>
                          <a:cs typeface="Arial" panose="020B0604020202020204" pitchFamily="34" charset="0"/>
                        </a:rPr>
                        <a:t>a. </a:t>
                      </a:r>
                      <a:r>
                        <a:rPr lang="en-US" sz="1900" b="1" dirty="0" err="1">
                          <a:solidFill>
                            <a:schemeClr val="tx1"/>
                          </a:solidFill>
                          <a:latin typeface="Arial" panose="020B0604020202020204" pitchFamily="34" charset="0"/>
                          <a:cs typeface="Arial" panose="020B0604020202020204" pitchFamily="34" charset="0"/>
                        </a:rPr>
                        <a:t>Garaj</a:t>
                      </a:r>
                      <a:r>
                        <a:rPr lang="en-US" sz="1900" b="1" dirty="0">
                          <a:solidFill>
                            <a:schemeClr val="tx1"/>
                          </a:solidFill>
                          <a:latin typeface="Arial" panose="020B0604020202020204" pitchFamily="34" charset="0"/>
                          <a:cs typeface="Arial" panose="020B0604020202020204" pitchFamily="34" charset="0"/>
                        </a:rPr>
                        <a:t> Kuantan</a:t>
                      </a:r>
                    </a:p>
                  </a:txBody>
                  <a:tcPr marL="114991" marR="114991" marT="43121" marB="43121"/>
                </a:tc>
                <a:tc hMerge="1">
                  <a:txBody>
                    <a:bodyPr/>
                    <a:lstStyle/>
                    <a:p>
                      <a:endParaRPr lang="en-US" sz="14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86243" marR="86243" marT="32341" marB="32341"/>
                </a:tc>
                <a:tc hMerge="1">
                  <a:txBody>
                    <a:bodyPr/>
                    <a:lstStyle/>
                    <a:p>
                      <a:endParaRPr lang="en-US"/>
                    </a:p>
                  </a:txBody>
                  <a:tcPr/>
                </a:tc>
                <a:extLst>
                  <a:ext uri="{0D108BD9-81ED-4DB2-BD59-A6C34878D82A}">
                    <a16:rowId xmlns:a16="http://schemas.microsoft.com/office/drawing/2014/main" val="1559883133"/>
                  </a:ext>
                </a:extLst>
              </a:tr>
              <a:tr h="171184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9.6.1.3 .</a:t>
                      </a:r>
                      <a:r>
                        <a:rPr lang="en-US" sz="1900" baseline="0" dirty="0" err="1">
                          <a:solidFill>
                            <a:schemeClr val="tx1"/>
                          </a:solidFill>
                          <a:latin typeface="Arial" panose="020B0604020202020204" pitchFamily="34" charset="0"/>
                          <a:cs typeface="Arial" panose="020B0604020202020204" pitchFamily="34" charset="0"/>
                        </a:rPr>
                        <a:t>c.i</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gridSpan="2">
                  <a:txBody>
                    <a:bodyPr/>
                    <a:lstStyle/>
                    <a:p>
                      <a:pPr marL="0" indent="0" algn="just">
                        <a:buFont typeface="Arial" panose="020B0604020202020204" pitchFamily="34" charset="0"/>
                        <a:buNone/>
                      </a:pPr>
                      <a:r>
                        <a:rPr lang="fi-FI" sz="2100" dirty="0">
                          <a:solidFill>
                            <a:schemeClr val="tx1"/>
                          </a:solidFill>
                        </a:rPr>
                        <a:t>Kenderaan 8X8 yang telah diterima mulai tahun 2015 terpaksa </a:t>
                      </a:r>
                      <a:r>
                        <a:rPr lang="nl-NL" sz="2100" dirty="0">
                          <a:solidFill>
                            <a:schemeClr val="tx1"/>
                          </a:solidFill>
                        </a:rPr>
                        <a:t>ditempatkan di garaj kenderaan 6X6 (Sibmas) dan kenderaan 4X4 </a:t>
                      </a:r>
                      <a:r>
                        <a:rPr lang="es-ES" sz="2100" dirty="0">
                          <a:solidFill>
                            <a:schemeClr val="tx1"/>
                          </a:solidFill>
                        </a:rPr>
                        <a:t>(Condor). </a:t>
                      </a:r>
                      <a:r>
                        <a:rPr lang="es-ES" sz="2100" dirty="0" err="1">
                          <a:solidFill>
                            <a:schemeClr val="tx1"/>
                          </a:solidFill>
                        </a:rPr>
                        <a:t>Kenderaan</a:t>
                      </a:r>
                      <a:r>
                        <a:rPr lang="es-ES" sz="2100" dirty="0">
                          <a:solidFill>
                            <a:schemeClr val="tx1"/>
                          </a:solidFill>
                        </a:rPr>
                        <a:t> </a:t>
                      </a:r>
                      <a:r>
                        <a:rPr lang="es-ES" sz="2100" dirty="0" err="1">
                          <a:solidFill>
                            <a:schemeClr val="tx1"/>
                          </a:solidFill>
                        </a:rPr>
                        <a:t>Sibmas</a:t>
                      </a:r>
                      <a:r>
                        <a:rPr lang="es-ES" sz="2100" dirty="0">
                          <a:solidFill>
                            <a:schemeClr val="tx1"/>
                          </a:solidFill>
                        </a:rPr>
                        <a:t> dan Condor pula </a:t>
                      </a:r>
                      <a:r>
                        <a:rPr lang="es-ES" sz="2100" dirty="0" err="1">
                          <a:solidFill>
                            <a:schemeClr val="tx1"/>
                          </a:solidFill>
                        </a:rPr>
                        <a:t>terpaksa</a:t>
                      </a:r>
                      <a:r>
                        <a:rPr lang="es-ES" sz="2100" dirty="0">
                          <a:solidFill>
                            <a:schemeClr val="tx1"/>
                          </a:solidFill>
                        </a:rPr>
                        <a:t> </a:t>
                      </a:r>
                      <a:r>
                        <a:rPr lang="es-ES" sz="2100" dirty="0" err="1">
                          <a:solidFill>
                            <a:schemeClr val="tx1"/>
                          </a:solidFill>
                        </a:rPr>
                        <a:t>ditempatkan</a:t>
                      </a:r>
                      <a:r>
                        <a:rPr lang="es-ES" sz="2100" dirty="0">
                          <a:solidFill>
                            <a:schemeClr val="tx1"/>
                          </a:solidFill>
                        </a:rPr>
                        <a:t> di </a:t>
                      </a:r>
                      <a:r>
                        <a:rPr lang="en-US" sz="2100" dirty="0" err="1">
                          <a:solidFill>
                            <a:schemeClr val="tx1"/>
                          </a:solidFill>
                        </a:rPr>
                        <a:t>padang</a:t>
                      </a:r>
                      <a:r>
                        <a:rPr lang="en-US" sz="2100" dirty="0">
                          <a:solidFill>
                            <a:schemeClr val="tx1"/>
                          </a:solidFill>
                        </a:rPr>
                        <a:t> </a:t>
                      </a:r>
                      <a:r>
                        <a:rPr lang="en-US" sz="2100" dirty="0" err="1">
                          <a:solidFill>
                            <a:schemeClr val="tx1"/>
                          </a:solidFill>
                        </a:rPr>
                        <a:t>kawad</a:t>
                      </a:r>
                      <a:r>
                        <a:rPr lang="en-US" sz="2100" dirty="0">
                          <a:solidFill>
                            <a:schemeClr val="tx1"/>
                          </a:solidFill>
                        </a:rPr>
                        <a:t> dan di </a:t>
                      </a:r>
                      <a:r>
                        <a:rPr lang="en-US" sz="2100" dirty="0" err="1">
                          <a:solidFill>
                            <a:schemeClr val="tx1"/>
                          </a:solidFill>
                        </a:rPr>
                        <a:t>kawasan</a:t>
                      </a:r>
                      <a:r>
                        <a:rPr lang="en-US" sz="2100" dirty="0">
                          <a:solidFill>
                            <a:schemeClr val="tx1"/>
                          </a:solidFill>
                        </a:rPr>
                        <a:t> </a:t>
                      </a:r>
                      <a:r>
                        <a:rPr lang="en-US" sz="2100" dirty="0" err="1">
                          <a:solidFill>
                            <a:schemeClr val="tx1"/>
                          </a:solidFill>
                        </a:rPr>
                        <a:t>sekitar</a:t>
                      </a:r>
                      <a:r>
                        <a:rPr lang="en-US" sz="2100" dirty="0">
                          <a:solidFill>
                            <a:schemeClr val="tx1"/>
                          </a:solidFill>
                        </a:rPr>
                        <a:t> </a:t>
                      </a:r>
                      <a:r>
                        <a:rPr lang="en-US" sz="2100" dirty="0" err="1">
                          <a:solidFill>
                            <a:schemeClr val="tx1"/>
                          </a:solidFill>
                        </a:rPr>
                        <a:t>kem</a:t>
                      </a:r>
                      <a:r>
                        <a:rPr lang="en-US" sz="2100" dirty="0">
                          <a:solidFill>
                            <a:schemeClr val="tx1"/>
                          </a:solidFill>
                        </a:rPr>
                        <a:t> yang </a:t>
                      </a:r>
                      <a:r>
                        <a:rPr lang="en-US" sz="2100" dirty="0" err="1">
                          <a:solidFill>
                            <a:schemeClr val="tx1"/>
                          </a:solidFill>
                        </a:rPr>
                        <a:t>menyebabkan</a:t>
                      </a:r>
                      <a:r>
                        <a:rPr lang="en-US" sz="2100" dirty="0">
                          <a:solidFill>
                            <a:schemeClr val="tx1"/>
                          </a:solidFill>
                        </a:rPr>
                        <a:t> </a:t>
                      </a:r>
                      <a:r>
                        <a:rPr lang="en-US" sz="2100" dirty="0" err="1">
                          <a:solidFill>
                            <a:schemeClr val="tx1"/>
                          </a:solidFill>
                        </a:rPr>
                        <a:t>berlaku</a:t>
                      </a:r>
                      <a:r>
                        <a:rPr lang="en-US" sz="2100" dirty="0">
                          <a:solidFill>
                            <a:schemeClr val="tx1"/>
                          </a:solidFill>
                        </a:rPr>
                        <a:t> </a:t>
                      </a:r>
                      <a:r>
                        <a:rPr lang="fi-FI" sz="2100" b="1" dirty="0">
                          <a:solidFill>
                            <a:schemeClr val="tx1"/>
                          </a:solidFill>
                        </a:rPr>
                        <a:t>mendapan tanah dan kesan tumpahan minyak</a:t>
                      </a:r>
                      <a:r>
                        <a:rPr lang="fi-FI" sz="2100" dirty="0">
                          <a:solidFill>
                            <a:schemeClr val="tx1"/>
                          </a:solidFill>
                        </a:rPr>
                        <a:t>.</a:t>
                      </a:r>
                      <a:endParaRPr lang="en-US" sz="2100" b="0" i="0" u="none" strike="noStrike" kern="1200" baseline="0" dirty="0">
                        <a:solidFill>
                          <a:schemeClr val="tx1">
                            <a:lumMod val="95000"/>
                            <a:lumOff val="5000"/>
                          </a:schemeClr>
                        </a:solidFill>
                        <a:latin typeface="Arial" panose="020B0604020202020204" pitchFamily="34" charset="0"/>
                        <a:ea typeface="+mn-ea"/>
                        <a:cs typeface="Arial" panose="020B0604020202020204" pitchFamily="34" charset="0"/>
                      </a:endParaRPr>
                    </a:p>
                  </a:txBody>
                  <a:tcPr marL="114991" marR="114991" marT="43121" marB="43121"/>
                </a:tc>
                <a:tc hMerge="1">
                  <a:txBody>
                    <a:bodyPr/>
                    <a:lstStyle/>
                    <a:p>
                      <a:endParaRPr lang="en-US"/>
                    </a:p>
                  </a:txBody>
                  <a:tcPr/>
                </a:tc>
                <a:extLst>
                  <a:ext uri="{0D108BD9-81ED-4DB2-BD59-A6C34878D82A}">
                    <a16:rowId xmlns:a16="http://schemas.microsoft.com/office/drawing/2014/main" val="1734508782"/>
                  </a:ext>
                </a:extLst>
              </a:tr>
              <a:tr h="2036963">
                <a:tc>
                  <a:txBody>
                    <a:bodyPr/>
                    <a:lstStyle/>
                    <a:p>
                      <a:pPr algn="ctr"/>
                      <a:r>
                        <a:rPr lang="en-US" sz="1900" dirty="0">
                          <a:solidFill>
                            <a:schemeClr val="tx1"/>
                          </a:solidFill>
                          <a:latin typeface="Arial" panose="020B0604020202020204" pitchFamily="34" charset="0"/>
                          <a:cs typeface="Arial" panose="020B0604020202020204" pitchFamily="34" charset="0"/>
                        </a:rPr>
                        <a:t>9.6.1.3.c.ii</a:t>
                      </a:r>
                    </a:p>
                  </a:txBody>
                  <a:tcPr marL="114991" marR="114991" marT="43121" marB="43121"/>
                </a:tc>
                <a:tc gridSpan="2">
                  <a:txBody>
                    <a:bodyPr/>
                    <a:lstStyle/>
                    <a:p>
                      <a:pPr marL="0" marR="0" lvl="0" indent="0" algn="just" defTabSz="914400" rtl="0" eaLnBrk="1" fontAlgn="auto" latinLnBrk="0" hangingPunct="1">
                        <a:lnSpc>
                          <a:spcPct val="100000"/>
                        </a:lnSpc>
                        <a:spcBef>
                          <a:spcPts val="0"/>
                        </a:spcBef>
                        <a:spcAft>
                          <a:spcPts val="0"/>
                        </a:spcAft>
                        <a:buClrTx/>
                        <a:buSzTx/>
                        <a:buFont typeface="Arial" panose="020B0604020202020204" pitchFamily="34" charset="0"/>
                        <a:buNone/>
                        <a:tabLst/>
                        <a:defRPr/>
                      </a:pPr>
                      <a:r>
                        <a:rPr lang="en-US" sz="2100" b="0" dirty="0">
                          <a:solidFill>
                            <a:schemeClr val="tx1"/>
                          </a:solidFill>
                          <a:latin typeface="+mn-lt"/>
                        </a:rPr>
                        <a:t>Complete Equipment Schedule (CES) yang </a:t>
                      </a:r>
                      <a:r>
                        <a:rPr lang="en-US" sz="2100" b="0" dirty="0" err="1">
                          <a:solidFill>
                            <a:schemeClr val="tx1"/>
                          </a:solidFill>
                          <a:latin typeface="+mn-lt"/>
                        </a:rPr>
                        <a:t>merupakan</a:t>
                      </a:r>
                      <a:r>
                        <a:rPr lang="en-US" sz="2100" b="0" dirty="0">
                          <a:solidFill>
                            <a:schemeClr val="tx1"/>
                          </a:solidFill>
                          <a:latin typeface="+mn-lt"/>
                        </a:rPr>
                        <a:t> </a:t>
                      </a:r>
                      <a:r>
                        <a:rPr lang="en-US" sz="2100" b="0" dirty="0" err="1">
                          <a:solidFill>
                            <a:schemeClr val="tx1"/>
                          </a:solidFill>
                          <a:latin typeface="+mn-lt"/>
                        </a:rPr>
                        <a:t>peralatan</a:t>
                      </a:r>
                      <a:r>
                        <a:rPr lang="en-US" sz="2100" b="0" dirty="0">
                          <a:solidFill>
                            <a:schemeClr val="tx1"/>
                          </a:solidFill>
                          <a:latin typeface="+mn-lt"/>
                        </a:rPr>
                        <a:t> </a:t>
                      </a:r>
                      <a:r>
                        <a:rPr lang="en-US" sz="2100" b="0" dirty="0" err="1">
                          <a:solidFill>
                            <a:schemeClr val="tx1"/>
                          </a:solidFill>
                          <a:latin typeface="+mn-lt"/>
                        </a:rPr>
                        <a:t>sokongan</a:t>
                      </a:r>
                      <a:r>
                        <a:rPr lang="en-US" sz="2100" b="0" dirty="0">
                          <a:solidFill>
                            <a:schemeClr val="tx1"/>
                          </a:solidFill>
                          <a:latin typeface="+mn-lt"/>
                        </a:rPr>
                        <a:t> </a:t>
                      </a:r>
                      <a:r>
                        <a:rPr lang="en-US" sz="2100" b="0" dirty="0" err="1">
                          <a:solidFill>
                            <a:schemeClr val="tx1"/>
                          </a:solidFill>
                          <a:latin typeface="+mn-lt"/>
                        </a:rPr>
                        <a:t>kenderaan</a:t>
                      </a:r>
                      <a:r>
                        <a:rPr lang="en-US" sz="2100" b="0" dirty="0">
                          <a:solidFill>
                            <a:schemeClr val="tx1"/>
                          </a:solidFill>
                          <a:latin typeface="+mn-lt"/>
                        </a:rPr>
                        <a:t> 8X8 </a:t>
                      </a:r>
                      <a:r>
                        <a:rPr lang="en-US" sz="2100" b="0" dirty="0" err="1">
                          <a:solidFill>
                            <a:schemeClr val="tx1"/>
                          </a:solidFill>
                          <a:latin typeface="+mn-lt"/>
                        </a:rPr>
                        <a:t>terpaksa</a:t>
                      </a:r>
                      <a:r>
                        <a:rPr lang="en-US" sz="2100" b="0" dirty="0">
                          <a:solidFill>
                            <a:schemeClr val="tx1"/>
                          </a:solidFill>
                          <a:latin typeface="+mn-lt"/>
                        </a:rPr>
                        <a:t> </a:t>
                      </a:r>
                      <a:r>
                        <a:rPr lang="en-US" sz="2100" b="1" dirty="0" err="1">
                          <a:solidFill>
                            <a:schemeClr val="tx1"/>
                          </a:solidFill>
                          <a:latin typeface="+mn-lt"/>
                        </a:rPr>
                        <a:t>ditempatkan</a:t>
                      </a:r>
                      <a:r>
                        <a:rPr lang="en-US" sz="2100" b="1" dirty="0">
                          <a:solidFill>
                            <a:schemeClr val="tx1"/>
                          </a:solidFill>
                          <a:latin typeface="+mn-lt"/>
                        </a:rPr>
                        <a:t> di </a:t>
                      </a:r>
                      <a:r>
                        <a:rPr lang="en-US" sz="2100" b="1" dirty="0" err="1">
                          <a:solidFill>
                            <a:schemeClr val="tx1"/>
                          </a:solidFill>
                          <a:latin typeface="+mn-lt"/>
                        </a:rPr>
                        <a:t>asrama</a:t>
                      </a:r>
                      <a:r>
                        <a:rPr lang="en-US" sz="2100" b="1" dirty="0">
                          <a:solidFill>
                            <a:schemeClr val="tx1"/>
                          </a:solidFill>
                          <a:latin typeface="+mn-lt"/>
                        </a:rPr>
                        <a:t> </a:t>
                      </a:r>
                      <a:r>
                        <a:rPr lang="en-US" sz="2100" b="1" dirty="0" err="1">
                          <a:solidFill>
                            <a:schemeClr val="tx1"/>
                          </a:solidFill>
                          <a:latin typeface="+mn-lt"/>
                        </a:rPr>
                        <a:t>bujang</a:t>
                      </a:r>
                      <a:r>
                        <a:rPr lang="en-US" sz="2100" b="1" dirty="0">
                          <a:solidFill>
                            <a:schemeClr val="tx1"/>
                          </a:solidFill>
                          <a:latin typeface="+mn-lt"/>
                        </a:rPr>
                        <a:t> yang </a:t>
                      </a:r>
                      <a:r>
                        <a:rPr lang="en-US" sz="2100" b="1" dirty="0" err="1">
                          <a:solidFill>
                            <a:schemeClr val="tx1"/>
                          </a:solidFill>
                          <a:latin typeface="+mn-lt"/>
                        </a:rPr>
                        <a:t>tidak</a:t>
                      </a:r>
                      <a:r>
                        <a:rPr lang="en-US" sz="2100" b="1" dirty="0">
                          <a:solidFill>
                            <a:schemeClr val="tx1"/>
                          </a:solidFill>
                          <a:latin typeface="+mn-lt"/>
                        </a:rPr>
                        <a:t> </a:t>
                      </a:r>
                      <a:r>
                        <a:rPr lang="en-US" sz="2100" b="1" dirty="0" err="1">
                          <a:solidFill>
                            <a:schemeClr val="tx1"/>
                          </a:solidFill>
                          <a:latin typeface="+mn-lt"/>
                        </a:rPr>
                        <a:t>menepati</a:t>
                      </a:r>
                      <a:r>
                        <a:rPr lang="en-US" sz="2100" b="1" dirty="0">
                          <a:solidFill>
                            <a:schemeClr val="tx1"/>
                          </a:solidFill>
                          <a:latin typeface="+mn-lt"/>
                        </a:rPr>
                        <a:t> </a:t>
                      </a:r>
                      <a:r>
                        <a:rPr lang="en-US" sz="2100" b="1" dirty="0" err="1">
                          <a:solidFill>
                            <a:schemeClr val="tx1"/>
                          </a:solidFill>
                          <a:latin typeface="+mn-lt"/>
                        </a:rPr>
                        <a:t>ciri-ciri</a:t>
                      </a:r>
                      <a:r>
                        <a:rPr lang="en-US" sz="2100" b="1" dirty="0">
                          <a:solidFill>
                            <a:schemeClr val="tx1"/>
                          </a:solidFill>
                          <a:latin typeface="+mn-lt"/>
                        </a:rPr>
                        <a:t> </a:t>
                      </a:r>
                      <a:r>
                        <a:rPr lang="en-US" sz="2100" b="1" dirty="0" err="1">
                          <a:solidFill>
                            <a:schemeClr val="tx1"/>
                          </a:solidFill>
                          <a:latin typeface="+mn-lt"/>
                        </a:rPr>
                        <a:t>penyimpanan</a:t>
                      </a:r>
                      <a:r>
                        <a:rPr lang="en-US" sz="2100" b="0" dirty="0">
                          <a:solidFill>
                            <a:schemeClr val="tx1"/>
                          </a:solidFill>
                          <a:latin typeface="+mn-lt"/>
                        </a:rPr>
                        <a:t> </a:t>
                      </a:r>
                      <a:r>
                        <a:rPr lang="en-US" sz="2100" b="0" dirty="0" err="1">
                          <a:solidFill>
                            <a:schemeClr val="tx1"/>
                          </a:solidFill>
                          <a:latin typeface="+mn-lt"/>
                        </a:rPr>
                        <a:t>seperti</a:t>
                      </a:r>
                      <a:r>
                        <a:rPr lang="en-US" sz="2100" b="0" dirty="0">
                          <a:solidFill>
                            <a:schemeClr val="tx1"/>
                          </a:solidFill>
                          <a:latin typeface="+mn-lt"/>
                        </a:rPr>
                        <a:t> yang </a:t>
                      </a:r>
                      <a:r>
                        <a:rPr lang="en-US" sz="2100" b="0" dirty="0" err="1">
                          <a:solidFill>
                            <a:schemeClr val="tx1"/>
                          </a:solidFill>
                          <a:latin typeface="+mn-lt"/>
                        </a:rPr>
                        <a:t>ditetapkan</a:t>
                      </a:r>
                      <a:r>
                        <a:rPr lang="en-US" sz="2100" b="0" dirty="0">
                          <a:solidFill>
                            <a:schemeClr val="tx1"/>
                          </a:solidFill>
                          <a:latin typeface="+mn-lt"/>
                        </a:rPr>
                        <a:t> di </a:t>
                      </a:r>
                      <a:r>
                        <a:rPr lang="en-US" sz="2100" b="0" dirty="0" err="1">
                          <a:solidFill>
                            <a:schemeClr val="tx1"/>
                          </a:solidFill>
                          <a:latin typeface="+mn-lt"/>
                        </a:rPr>
                        <a:t>dalam</a:t>
                      </a:r>
                      <a:r>
                        <a:rPr lang="en-US" sz="2100" b="0" dirty="0">
                          <a:solidFill>
                            <a:schemeClr val="tx1"/>
                          </a:solidFill>
                          <a:latin typeface="+mn-lt"/>
                        </a:rPr>
                        <a:t> </a:t>
                      </a:r>
                      <a:r>
                        <a:rPr lang="en-US" sz="2100" b="0" dirty="0" err="1">
                          <a:solidFill>
                            <a:schemeClr val="tx1"/>
                          </a:solidFill>
                          <a:latin typeface="+mn-lt"/>
                        </a:rPr>
                        <a:t>Peraturan</a:t>
                      </a:r>
                      <a:r>
                        <a:rPr lang="en-US" sz="2100" b="0" dirty="0">
                          <a:solidFill>
                            <a:schemeClr val="tx1"/>
                          </a:solidFill>
                          <a:latin typeface="+mn-lt"/>
                        </a:rPr>
                        <a:t> </a:t>
                      </a:r>
                      <a:r>
                        <a:rPr lang="en-US" sz="2100" b="0" dirty="0" err="1">
                          <a:solidFill>
                            <a:schemeClr val="tx1"/>
                          </a:solidFill>
                          <a:latin typeface="+mn-lt"/>
                        </a:rPr>
                        <a:t>Kejuruteraan</a:t>
                      </a:r>
                      <a:r>
                        <a:rPr lang="en-US" sz="2100" b="0" dirty="0">
                          <a:solidFill>
                            <a:schemeClr val="tx1"/>
                          </a:solidFill>
                          <a:latin typeface="+mn-lt"/>
                        </a:rPr>
                        <a:t> </a:t>
                      </a:r>
                      <a:r>
                        <a:rPr lang="en-US" sz="2100" b="0" dirty="0" err="1">
                          <a:solidFill>
                            <a:schemeClr val="tx1"/>
                          </a:solidFill>
                          <a:latin typeface="+mn-lt"/>
                        </a:rPr>
                        <a:t>Lektrik</a:t>
                      </a:r>
                      <a:r>
                        <a:rPr lang="en-US" sz="2100" b="0" dirty="0">
                          <a:solidFill>
                            <a:schemeClr val="tx1"/>
                          </a:solidFill>
                          <a:latin typeface="+mn-lt"/>
                        </a:rPr>
                        <a:t> dan </a:t>
                      </a:r>
                      <a:r>
                        <a:rPr lang="en-US" sz="2100" b="0" dirty="0" err="1">
                          <a:solidFill>
                            <a:schemeClr val="tx1"/>
                          </a:solidFill>
                          <a:latin typeface="+mn-lt"/>
                        </a:rPr>
                        <a:t>Jentera</a:t>
                      </a:r>
                      <a:r>
                        <a:rPr lang="en-US" sz="2100" b="0" dirty="0">
                          <a:solidFill>
                            <a:schemeClr val="tx1"/>
                          </a:solidFill>
                          <a:latin typeface="+mn-lt"/>
                        </a:rPr>
                        <a:t> </a:t>
                      </a:r>
                      <a:r>
                        <a:rPr lang="en-US" sz="2100" b="0" dirty="0" err="1">
                          <a:solidFill>
                            <a:schemeClr val="tx1"/>
                          </a:solidFill>
                          <a:latin typeface="+mn-lt"/>
                        </a:rPr>
                        <a:t>Tahun</a:t>
                      </a:r>
                      <a:r>
                        <a:rPr lang="en-US" sz="2100" b="0" dirty="0">
                          <a:solidFill>
                            <a:schemeClr val="tx1"/>
                          </a:solidFill>
                          <a:latin typeface="+mn-lt"/>
                        </a:rPr>
                        <a:t> 2006: </a:t>
                      </a:r>
                      <a:r>
                        <a:rPr lang="en-US" sz="2100" b="0" dirty="0" err="1">
                          <a:solidFill>
                            <a:schemeClr val="tx1"/>
                          </a:solidFill>
                          <a:latin typeface="+mn-lt"/>
                        </a:rPr>
                        <a:t>PengurusanAlat</a:t>
                      </a:r>
                      <a:r>
                        <a:rPr lang="en-US" sz="2100" b="0" dirty="0">
                          <a:solidFill>
                            <a:schemeClr val="tx1"/>
                          </a:solidFill>
                          <a:latin typeface="+mn-lt"/>
                        </a:rPr>
                        <a:t> </a:t>
                      </a:r>
                      <a:r>
                        <a:rPr lang="en-US" sz="2100" b="0" dirty="0" err="1">
                          <a:solidFill>
                            <a:schemeClr val="tx1"/>
                          </a:solidFill>
                          <a:latin typeface="+mn-lt"/>
                        </a:rPr>
                        <a:t>Elektronik</a:t>
                      </a:r>
                      <a:r>
                        <a:rPr lang="en-US" sz="2100" b="0" dirty="0">
                          <a:solidFill>
                            <a:schemeClr val="tx1"/>
                          </a:solidFill>
                          <a:latin typeface="+mn-lt"/>
                        </a:rPr>
                        <a:t> </a:t>
                      </a:r>
                      <a:r>
                        <a:rPr lang="en-US" sz="2100" b="0" dirty="0" err="1">
                          <a:solidFill>
                            <a:schemeClr val="tx1"/>
                          </a:solidFill>
                          <a:latin typeface="+mn-lt"/>
                        </a:rPr>
                        <a:t>Seksyen</a:t>
                      </a:r>
                      <a:r>
                        <a:rPr lang="en-US" sz="2100" b="0" dirty="0">
                          <a:solidFill>
                            <a:schemeClr val="tx1"/>
                          </a:solidFill>
                          <a:latin typeface="+mn-lt"/>
                        </a:rPr>
                        <a:t> Q </a:t>
                      </a:r>
                      <a:r>
                        <a:rPr lang="en-US" sz="2100" b="0" dirty="0" err="1">
                          <a:solidFill>
                            <a:schemeClr val="tx1"/>
                          </a:solidFill>
                          <a:latin typeface="+mn-lt"/>
                        </a:rPr>
                        <a:t>Perenggan</a:t>
                      </a:r>
                      <a:r>
                        <a:rPr lang="en-US" sz="2100" b="0" dirty="0">
                          <a:solidFill>
                            <a:schemeClr val="tx1"/>
                          </a:solidFill>
                          <a:latin typeface="+mn-lt"/>
                        </a:rPr>
                        <a:t> 73. </a:t>
                      </a:r>
                      <a:r>
                        <a:rPr lang="en-US" sz="2100" b="0" dirty="0" err="1">
                          <a:solidFill>
                            <a:schemeClr val="tx1"/>
                          </a:solidFill>
                          <a:latin typeface="+mn-lt"/>
                        </a:rPr>
                        <a:t>Ini</a:t>
                      </a:r>
                      <a:r>
                        <a:rPr lang="en-US" sz="2100" b="0" dirty="0">
                          <a:solidFill>
                            <a:schemeClr val="tx1"/>
                          </a:solidFill>
                          <a:latin typeface="+mn-lt"/>
                        </a:rPr>
                        <a:t> kerana CES </a:t>
                      </a:r>
                      <a:r>
                        <a:rPr lang="en-US" sz="2100" b="0" dirty="0" err="1">
                          <a:solidFill>
                            <a:schemeClr val="tx1"/>
                          </a:solidFill>
                          <a:latin typeface="+mn-lt"/>
                        </a:rPr>
                        <a:t>memerlukan</a:t>
                      </a:r>
                      <a:r>
                        <a:rPr lang="en-US" sz="2100" b="0" dirty="0">
                          <a:solidFill>
                            <a:schemeClr val="tx1"/>
                          </a:solidFill>
                          <a:latin typeface="+mn-lt"/>
                        </a:rPr>
                        <a:t> </a:t>
                      </a:r>
                      <a:r>
                        <a:rPr lang="en-US" sz="2100" b="0" dirty="0" err="1">
                          <a:solidFill>
                            <a:schemeClr val="tx1"/>
                          </a:solidFill>
                          <a:latin typeface="+mn-lt"/>
                        </a:rPr>
                        <a:t>tahap</a:t>
                      </a:r>
                      <a:r>
                        <a:rPr lang="en-US" sz="2100" b="0" dirty="0">
                          <a:solidFill>
                            <a:schemeClr val="tx1"/>
                          </a:solidFill>
                          <a:latin typeface="+mn-lt"/>
                        </a:rPr>
                        <a:t> </a:t>
                      </a:r>
                      <a:r>
                        <a:rPr lang="en-US" sz="2100" b="0" dirty="0" err="1">
                          <a:solidFill>
                            <a:schemeClr val="tx1"/>
                          </a:solidFill>
                          <a:latin typeface="+mn-lt"/>
                        </a:rPr>
                        <a:t>suhu</a:t>
                      </a:r>
                      <a:r>
                        <a:rPr lang="en-US" sz="2100" b="0" dirty="0">
                          <a:solidFill>
                            <a:schemeClr val="tx1"/>
                          </a:solidFill>
                          <a:latin typeface="+mn-lt"/>
                        </a:rPr>
                        <a:t> yang </a:t>
                      </a:r>
                      <a:r>
                        <a:rPr lang="en-US" sz="2100" b="0" dirty="0" err="1">
                          <a:solidFill>
                            <a:schemeClr val="tx1"/>
                          </a:solidFill>
                          <a:latin typeface="+mn-lt"/>
                        </a:rPr>
                        <a:t>bersesuaian</a:t>
                      </a:r>
                      <a:r>
                        <a:rPr lang="en-US" sz="2100" b="0" dirty="0">
                          <a:solidFill>
                            <a:schemeClr val="tx1"/>
                          </a:solidFill>
                          <a:latin typeface="+mn-lt"/>
                        </a:rPr>
                        <a:t> </a:t>
                      </a:r>
                      <a:r>
                        <a:rPr lang="en-US" sz="2100" b="0" dirty="0" err="1">
                          <a:solidFill>
                            <a:schemeClr val="tx1"/>
                          </a:solidFill>
                          <a:latin typeface="+mn-lt"/>
                        </a:rPr>
                        <a:t>mengikut</a:t>
                      </a:r>
                      <a:r>
                        <a:rPr lang="en-US" sz="2100" b="0" dirty="0">
                          <a:solidFill>
                            <a:schemeClr val="tx1"/>
                          </a:solidFill>
                          <a:latin typeface="+mn-lt"/>
                        </a:rPr>
                        <a:t> </a:t>
                      </a:r>
                      <a:r>
                        <a:rPr lang="en-US" sz="2100" b="0" dirty="0" err="1">
                          <a:solidFill>
                            <a:schemeClr val="tx1"/>
                          </a:solidFill>
                          <a:latin typeface="+mn-lt"/>
                        </a:rPr>
                        <a:t>kategori</a:t>
                      </a:r>
                      <a:r>
                        <a:rPr lang="en-US" sz="2100" b="0" dirty="0">
                          <a:solidFill>
                            <a:schemeClr val="tx1"/>
                          </a:solidFill>
                          <a:latin typeface="+mn-lt"/>
                        </a:rPr>
                        <a:t> </a:t>
                      </a:r>
                      <a:r>
                        <a:rPr lang="en-US" sz="2100" b="0" dirty="0" err="1">
                          <a:solidFill>
                            <a:schemeClr val="tx1"/>
                          </a:solidFill>
                          <a:latin typeface="+mn-lt"/>
                        </a:rPr>
                        <a:t>peralatan</a:t>
                      </a:r>
                      <a:r>
                        <a:rPr lang="en-US" sz="2100" b="0" dirty="0">
                          <a:solidFill>
                            <a:schemeClr val="tx1"/>
                          </a:solidFill>
                          <a:latin typeface="+mn-lt"/>
                        </a:rPr>
                        <a:t>. CES juga </a:t>
                      </a:r>
                      <a:r>
                        <a:rPr lang="en-US" sz="2100" b="0" dirty="0" err="1">
                          <a:solidFill>
                            <a:schemeClr val="tx1"/>
                          </a:solidFill>
                          <a:latin typeface="+mn-lt"/>
                        </a:rPr>
                        <a:t>telah</a:t>
                      </a:r>
                      <a:r>
                        <a:rPr lang="en-US" sz="2100" b="0" dirty="0">
                          <a:solidFill>
                            <a:schemeClr val="tx1"/>
                          </a:solidFill>
                          <a:latin typeface="+mn-lt"/>
                        </a:rPr>
                        <a:t> </a:t>
                      </a:r>
                      <a:r>
                        <a:rPr lang="en-US" sz="2100" b="0" dirty="0" err="1">
                          <a:solidFill>
                            <a:schemeClr val="tx1"/>
                          </a:solidFill>
                          <a:latin typeface="+mn-lt"/>
                        </a:rPr>
                        <a:t>ditempatkan</a:t>
                      </a:r>
                      <a:r>
                        <a:rPr lang="en-US" sz="2100" b="0" dirty="0">
                          <a:solidFill>
                            <a:schemeClr val="tx1"/>
                          </a:solidFill>
                          <a:latin typeface="+mn-lt"/>
                        </a:rPr>
                        <a:t> di </a:t>
                      </a:r>
                      <a:r>
                        <a:rPr lang="en-US" sz="2100" b="0" dirty="0" err="1">
                          <a:solidFill>
                            <a:schemeClr val="tx1"/>
                          </a:solidFill>
                          <a:latin typeface="+mn-lt"/>
                        </a:rPr>
                        <a:t>Stor</a:t>
                      </a:r>
                      <a:r>
                        <a:rPr lang="en-US" sz="2100" b="0" dirty="0">
                          <a:solidFill>
                            <a:schemeClr val="tx1"/>
                          </a:solidFill>
                          <a:latin typeface="+mn-lt"/>
                        </a:rPr>
                        <a:t> </a:t>
                      </a:r>
                      <a:r>
                        <a:rPr lang="en-US" sz="2100" b="0" dirty="0" err="1">
                          <a:solidFill>
                            <a:schemeClr val="tx1"/>
                          </a:solidFill>
                          <a:latin typeface="+mn-lt"/>
                        </a:rPr>
                        <a:t>Teknikal</a:t>
                      </a:r>
                      <a:r>
                        <a:rPr lang="en-US" sz="2100" b="0" dirty="0">
                          <a:solidFill>
                            <a:schemeClr val="tx1"/>
                          </a:solidFill>
                          <a:latin typeface="+mn-lt"/>
                        </a:rPr>
                        <a:t> yang </a:t>
                      </a:r>
                      <a:r>
                        <a:rPr lang="en-US" sz="2100" b="0" dirty="0" err="1">
                          <a:solidFill>
                            <a:schemeClr val="tx1"/>
                          </a:solidFill>
                          <a:latin typeface="+mn-lt"/>
                        </a:rPr>
                        <a:t>padat</a:t>
                      </a:r>
                      <a:r>
                        <a:rPr lang="en-US" sz="2100" b="0" dirty="0">
                          <a:solidFill>
                            <a:schemeClr val="tx1"/>
                          </a:solidFill>
                          <a:latin typeface="+mn-lt"/>
                        </a:rPr>
                        <a:t>. </a:t>
                      </a:r>
                      <a:endParaRPr lang="en-US" sz="2100" b="0" i="0" dirty="0">
                        <a:solidFill>
                          <a:schemeClr val="tx1"/>
                        </a:solidFill>
                        <a:latin typeface="+mn-lt"/>
                      </a:endParaRPr>
                    </a:p>
                  </a:txBody>
                  <a:tcPr marL="114991" marR="114991" marT="43121" marB="43121"/>
                </a:tc>
                <a:tc hMerge="1">
                  <a:txBody>
                    <a:bodyPr/>
                    <a:lstStyle/>
                    <a:p>
                      <a:endParaRPr lang="en-US"/>
                    </a:p>
                  </a:txBody>
                  <a:tcPr/>
                </a:tc>
                <a:extLst>
                  <a:ext uri="{0D108BD9-81ED-4DB2-BD59-A6C34878D82A}">
                    <a16:rowId xmlns:a16="http://schemas.microsoft.com/office/drawing/2014/main" val="791243217"/>
                  </a:ext>
                </a:extLst>
              </a:tr>
            </a:tbl>
          </a:graphicData>
        </a:graphic>
      </p:graphicFrame>
    </p:spTree>
    <p:extLst>
      <p:ext uri="{BB962C8B-B14F-4D97-AF65-F5344CB8AC3E}">
        <p14:creationId xmlns:p14="http://schemas.microsoft.com/office/powerpoint/2010/main" val="1437189658"/>
      </p:ext>
    </p:extLst>
  </p:cSld>
  <p:clrMapOvr>
    <a:masterClrMapping/>
  </p:clrMapOvr>
</p:sld>
</file>

<file path=ppt/slides/slide7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4140967948"/>
              </p:ext>
            </p:extLst>
          </p:nvPr>
        </p:nvGraphicFramePr>
        <p:xfrm>
          <a:off x="719403" y="1"/>
          <a:ext cx="10945214" cy="6923002"/>
        </p:xfrm>
        <a:graphic>
          <a:graphicData uri="http://schemas.openxmlformats.org/drawingml/2006/table">
            <a:tbl>
              <a:tblPr firstRow="1" bandRow="1">
                <a:tableStyleId>{00A15C55-8517-42AA-B614-E9B94910E393}</a:tableStyleId>
              </a:tblPr>
              <a:tblGrid>
                <a:gridCol w="1773401">
                  <a:extLst>
                    <a:ext uri="{9D8B030D-6E8A-4147-A177-3AD203B41FA5}">
                      <a16:colId xmlns:a16="http://schemas.microsoft.com/office/drawing/2014/main" val="20001"/>
                    </a:ext>
                  </a:extLst>
                </a:gridCol>
                <a:gridCol w="1209693">
                  <a:extLst>
                    <a:ext uri="{9D8B030D-6E8A-4147-A177-3AD203B41FA5}">
                      <a16:colId xmlns:a16="http://schemas.microsoft.com/office/drawing/2014/main" val="20002"/>
                    </a:ext>
                  </a:extLst>
                </a:gridCol>
                <a:gridCol w="7962120">
                  <a:extLst>
                    <a:ext uri="{9D8B030D-6E8A-4147-A177-3AD203B41FA5}">
                      <a16:colId xmlns:a16="http://schemas.microsoft.com/office/drawing/2014/main" val="20004"/>
                    </a:ext>
                  </a:extLst>
                </a:gridCol>
              </a:tblGrid>
              <a:tr h="370723">
                <a:tc gridSpan="2">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hMerge="1">
                  <a:txBody>
                    <a:bodyPr/>
                    <a:lstStyle/>
                    <a:p>
                      <a:pPr algn="ctr"/>
                      <a:endParaRPr lang="en-US" sz="2000" dirty="0">
                        <a:solidFill>
                          <a:schemeClr val="tx1"/>
                        </a:solidFill>
                        <a:latin typeface="Arial" panose="020B0604020202020204" pitchFamily="34" charset="0"/>
                        <a:cs typeface="Arial" panose="020B0604020202020204" pitchFamily="34" charset="0"/>
                      </a:endParaRPr>
                    </a:p>
                  </a:txBody>
                  <a:tcPr marL="121920" marR="121920"/>
                </a:tc>
                <a:tc>
                  <a:txBody>
                    <a:bodyPr/>
                    <a:lstStyle/>
                    <a:p>
                      <a:pPr algn="ctr"/>
                      <a:r>
                        <a:rPr lang="en-US" sz="1900">
                          <a:solidFill>
                            <a:schemeClr val="tx1"/>
                          </a:solidFill>
                          <a:latin typeface="Arial" panose="020B0604020202020204" pitchFamily="34" charset="0"/>
                          <a:cs typeface="Arial" panose="020B0604020202020204" pitchFamily="34" charset="0"/>
                        </a:rPr>
                        <a:t>ISU YANG DIBANGKITKAN</a:t>
                      </a:r>
                    </a:p>
                  </a:txBody>
                  <a:tcPr marL="114991" marR="114991" marT="43121" marB="43121"/>
                </a:tc>
                <a:extLst>
                  <a:ext uri="{0D108BD9-81ED-4DB2-BD59-A6C34878D82A}">
                    <a16:rowId xmlns:a16="http://schemas.microsoft.com/office/drawing/2014/main" val="10000"/>
                  </a:ext>
                </a:extLst>
              </a:tr>
              <a:tr h="385629">
                <a:tc gridSpan="3">
                  <a:txBody>
                    <a:bodyPr/>
                    <a:lstStyle/>
                    <a:p>
                      <a:pPr algn="l"/>
                      <a:r>
                        <a:rPr lang="en-US" sz="1900" b="1" dirty="0">
                          <a:solidFill>
                            <a:schemeClr val="tx1"/>
                          </a:solidFill>
                          <a:latin typeface="Arial" panose="020B0604020202020204" pitchFamily="34" charset="0"/>
                          <a:cs typeface="Arial" panose="020B0604020202020204" pitchFamily="34" charset="0"/>
                        </a:rPr>
                        <a:t>a. </a:t>
                      </a:r>
                      <a:r>
                        <a:rPr lang="en-US" sz="1900" b="1" dirty="0" err="1">
                          <a:solidFill>
                            <a:schemeClr val="tx1"/>
                          </a:solidFill>
                          <a:latin typeface="Arial" panose="020B0604020202020204" pitchFamily="34" charset="0"/>
                          <a:cs typeface="Arial" panose="020B0604020202020204" pitchFamily="34" charset="0"/>
                        </a:rPr>
                        <a:t>Garaj</a:t>
                      </a:r>
                      <a:r>
                        <a:rPr lang="en-US" sz="1900" b="1" dirty="0">
                          <a:solidFill>
                            <a:schemeClr val="tx1"/>
                          </a:solidFill>
                          <a:latin typeface="Arial" panose="020B0604020202020204" pitchFamily="34" charset="0"/>
                          <a:cs typeface="Arial" panose="020B0604020202020204" pitchFamily="34" charset="0"/>
                        </a:rPr>
                        <a:t> Kuantan</a:t>
                      </a:r>
                    </a:p>
                  </a:txBody>
                  <a:tcPr marL="114991" marR="114991" marT="43121" marB="43121"/>
                </a:tc>
                <a:tc hMerge="1">
                  <a:txBody>
                    <a:bodyPr/>
                    <a:lstStyle/>
                    <a:p>
                      <a:endParaRPr lang="en-US" sz="1400" b="0" i="0" u="none" strike="noStrike" kern="1200" baseline="0" dirty="0">
                        <a:solidFill>
                          <a:schemeClr val="dk1"/>
                        </a:solidFill>
                        <a:latin typeface="Arial" panose="020B0604020202020204" pitchFamily="34" charset="0"/>
                        <a:ea typeface="+mn-ea"/>
                        <a:cs typeface="Arial" panose="020B0604020202020204" pitchFamily="34" charset="0"/>
                      </a:endParaRPr>
                    </a:p>
                  </a:txBody>
                  <a:tcPr marL="86243" marR="86243" marT="32341" marB="32341"/>
                </a:tc>
                <a:tc hMerge="1">
                  <a:txBody>
                    <a:bodyPr/>
                    <a:lstStyle/>
                    <a:p>
                      <a:endParaRPr lang="en-US"/>
                    </a:p>
                  </a:txBody>
                  <a:tcPr/>
                </a:tc>
                <a:extLst>
                  <a:ext uri="{0D108BD9-81ED-4DB2-BD59-A6C34878D82A}">
                    <a16:rowId xmlns:a16="http://schemas.microsoft.com/office/drawing/2014/main" val="1559883133"/>
                  </a:ext>
                </a:extLst>
              </a:tr>
              <a:tr h="171184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9.6.1.3 .</a:t>
                      </a:r>
                      <a:r>
                        <a:rPr lang="en-US" sz="1900" baseline="0" dirty="0" err="1">
                          <a:solidFill>
                            <a:schemeClr val="tx1"/>
                          </a:solidFill>
                          <a:latin typeface="Arial" panose="020B0604020202020204" pitchFamily="34" charset="0"/>
                          <a:cs typeface="Arial" panose="020B0604020202020204" pitchFamily="34" charset="0"/>
                        </a:rPr>
                        <a:t>c.iii</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gridSpan="2">
                  <a:txBody>
                    <a:bodyPr/>
                    <a:lstStyle/>
                    <a:p>
                      <a:pPr marL="0" indent="0" algn="just">
                        <a:buFont typeface="Arial" panose="020B0604020202020204" pitchFamily="34" charset="0"/>
                        <a:buNone/>
                      </a:pPr>
                      <a:r>
                        <a:rPr lang="en-US" sz="2100" b="0" dirty="0" err="1">
                          <a:solidFill>
                            <a:schemeClr val="tx1"/>
                          </a:solidFill>
                        </a:rPr>
                        <a:t>Berdasarkan</a:t>
                      </a:r>
                      <a:r>
                        <a:rPr lang="en-US" sz="2100" b="0" dirty="0">
                          <a:solidFill>
                            <a:schemeClr val="tx1"/>
                          </a:solidFill>
                        </a:rPr>
                        <a:t> </a:t>
                      </a:r>
                      <a:r>
                        <a:rPr lang="en-US" sz="2100" b="0" dirty="0" err="1">
                          <a:solidFill>
                            <a:schemeClr val="tx1"/>
                          </a:solidFill>
                        </a:rPr>
                        <a:t>lawatan</a:t>
                      </a:r>
                      <a:r>
                        <a:rPr lang="en-US" sz="2100" b="0" dirty="0">
                          <a:solidFill>
                            <a:schemeClr val="tx1"/>
                          </a:solidFill>
                        </a:rPr>
                        <a:t> </a:t>
                      </a:r>
                      <a:r>
                        <a:rPr lang="en-US" sz="2100" b="0" dirty="0" err="1">
                          <a:solidFill>
                            <a:schemeClr val="tx1"/>
                          </a:solidFill>
                        </a:rPr>
                        <a:t>fizikal</a:t>
                      </a:r>
                      <a:r>
                        <a:rPr lang="en-US" sz="2100" b="0" dirty="0">
                          <a:solidFill>
                            <a:schemeClr val="tx1"/>
                          </a:solidFill>
                        </a:rPr>
                        <a:t> pada </a:t>
                      </a:r>
                      <a:r>
                        <a:rPr lang="en-US" sz="2100" b="0" dirty="0" err="1">
                          <a:solidFill>
                            <a:schemeClr val="tx1"/>
                          </a:solidFill>
                        </a:rPr>
                        <a:t>bulan</a:t>
                      </a:r>
                      <a:r>
                        <a:rPr lang="en-US" sz="2100" b="0" dirty="0">
                          <a:solidFill>
                            <a:schemeClr val="tx1"/>
                          </a:solidFill>
                        </a:rPr>
                        <a:t> November 2017, </a:t>
                      </a:r>
                      <a:r>
                        <a:rPr lang="en-US" sz="2100" b="0" dirty="0" err="1">
                          <a:solidFill>
                            <a:schemeClr val="tx1"/>
                          </a:solidFill>
                        </a:rPr>
                        <a:t>didapati</a:t>
                      </a:r>
                      <a:r>
                        <a:rPr lang="en-US" sz="2100" b="0" dirty="0">
                          <a:solidFill>
                            <a:schemeClr val="tx1"/>
                          </a:solidFill>
                        </a:rPr>
                        <a:t> </a:t>
                      </a:r>
                      <a:r>
                        <a:rPr lang="en-US" sz="2100" b="0" dirty="0" err="1">
                          <a:solidFill>
                            <a:schemeClr val="tx1"/>
                          </a:solidFill>
                        </a:rPr>
                        <a:t>anggota</a:t>
                      </a:r>
                      <a:r>
                        <a:rPr lang="en-US" sz="2100" b="0" dirty="0">
                          <a:solidFill>
                            <a:schemeClr val="tx1"/>
                          </a:solidFill>
                        </a:rPr>
                        <a:t> </a:t>
                      </a:r>
                      <a:r>
                        <a:rPr lang="en-US" sz="2100" b="0" dirty="0" err="1">
                          <a:solidFill>
                            <a:schemeClr val="tx1"/>
                          </a:solidFill>
                        </a:rPr>
                        <a:t>pasukan</a:t>
                      </a:r>
                      <a:r>
                        <a:rPr lang="en-US" sz="2100" b="0" dirty="0">
                          <a:solidFill>
                            <a:schemeClr val="tx1"/>
                          </a:solidFill>
                        </a:rPr>
                        <a:t> yang </a:t>
                      </a:r>
                      <a:r>
                        <a:rPr lang="en-US" sz="2100" b="0" dirty="0" err="1">
                          <a:solidFill>
                            <a:schemeClr val="tx1"/>
                          </a:solidFill>
                        </a:rPr>
                        <a:t>menguruskan</a:t>
                      </a:r>
                      <a:r>
                        <a:rPr lang="en-US" sz="2100" b="0" dirty="0">
                          <a:solidFill>
                            <a:schemeClr val="tx1"/>
                          </a:solidFill>
                        </a:rPr>
                        <a:t> </a:t>
                      </a:r>
                      <a:r>
                        <a:rPr lang="en-US" sz="2100" b="0" dirty="0" err="1">
                          <a:solidFill>
                            <a:schemeClr val="tx1"/>
                          </a:solidFill>
                        </a:rPr>
                        <a:t>kenderaan</a:t>
                      </a:r>
                      <a:r>
                        <a:rPr lang="en-US" sz="2100" b="0" dirty="0">
                          <a:solidFill>
                            <a:schemeClr val="tx1"/>
                          </a:solidFill>
                        </a:rPr>
                        <a:t> 8X8 </a:t>
                      </a:r>
                      <a:r>
                        <a:rPr lang="en-US" sz="2100" b="1" dirty="0" err="1">
                          <a:solidFill>
                            <a:schemeClr val="tx1"/>
                          </a:solidFill>
                        </a:rPr>
                        <a:t>tidak</a:t>
                      </a:r>
                      <a:r>
                        <a:rPr lang="en-US" sz="2100" b="1" dirty="0">
                          <a:solidFill>
                            <a:schemeClr val="tx1"/>
                          </a:solidFill>
                        </a:rPr>
                        <a:t> </a:t>
                      </a:r>
                      <a:r>
                        <a:rPr lang="en-US" sz="2100" b="1" dirty="0" err="1">
                          <a:solidFill>
                            <a:schemeClr val="tx1"/>
                          </a:solidFill>
                        </a:rPr>
                        <a:t>mempunyai</a:t>
                      </a:r>
                      <a:r>
                        <a:rPr lang="en-US" sz="2100" b="1" dirty="0">
                          <a:solidFill>
                            <a:schemeClr val="tx1"/>
                          </a:solidFill>
                        </a:rPr>
                        <a:t> </a:t>
                      </a:r>
                      <a:r>
                        <a:rPr lang="en-US" sz="2100" b="1" dirty="0" err="1">
                          <a:solidFill>
                            <a:schemeClr val="tx1"/>
                          </a:solidFill>
                        </a:rPr>
                        <a:t>ruang</a:t>
                      </a:r>
                      <a:r>
                        <a:rPr lang="en-US" sz="2100" b="1" dirty="0">
                          <a:solidFill>
                            <a:schemeClr val="tx1"/>
                          </a:solidFill>
                        </a:rPr>
                        <a:t> </a:t>
                      </a:r>
                      <a:r>
                        <a:rPr lang="en-US" sz="2100" b="1" dirty="0" err="1">
                          <a:solidFill>
                            <a:schemeClr val="tx1"/>
                          </a:solidFill>
                        </a:rPr>
                        <a:t>kerja</a:t>
                      </a:r>
                      <a:r>
                        <a:rPr lang="en-US" sz="2100" b="1" dirty="0">
                          <a:solidFill>
                            <a:schemeClr val="tx1"/>
                          </a:solidFill>
                        </a:rPr>
                        <a:t> yang </a:t>
                      </a:r>
                      <a:r>
                        <a:rPr lang="en-US" sz="2100" b="1" dirty="0" err="1">
                          <a:solidFill>
                            <a:schemeClr val="tx1"/>
                          </a:solidFill>
                        </a:rPr>
                        <a:t>selesa</a:t>
                      </a:r>
                      <a:r>
                        <a:rPr lang="en-US" sz="2100" b="0" dirty="0">
                          <a:solidFill>
                            <a:schemeClr val="tx1"/>
                          </a:solidFill>
                        </a:rPr>
                        <a:t> </a:t>
                      </a:r>
                      <a:r>
                        <a:rPr lang="en-US" sz="2100" b="0" dirty="0" err="1">
                          <a:solidFill>
                            <a:schemeClr val="tx1"/>
                          </a:solidFill>
                        </a:rPr>
                        <a:t>untuk</a:t>
                      </a:r>
                      <a:r>
                        <a:rPr lang="en-US" sz="2100" b="0" dirty="0">
                          <a:solidFill>
                            <a:schemeClr val="tx1"/>
                          </a:solidFill>
                        </a:rPr>
                        <a:t> </a:t>
                      </a:r>
                      <a:r>
                        <a:rPr lang="en-US" sz="2100" b="0" dirty="0" err="1">
                          <a:solidFill>
                            <a:schemeClr val="tx1"/>
                          </a:solidFill>
                        </a:rPr>
                        <a:t>menguruskan</a:t>
                      </a:r>
                      <a:r>
                        <a:rPr lang="en-US" sz="2100" b="0" dirty="0">
                          <a:solidFill>
                            <a:schemeClr val="tx1"/>
                          </a:solidFill>
                        </a:rPr>
                        <a:t> </a:t>
                      </a:r>
                      <a:r>
                        <a:rPr lang="en-US" sz="2100" b="0" dirty="0" err="1">
                          <a:solidFill>
                            <a:schemeClr val="tx1"/>
                          </a:solidFill>
                        </a:rPr>
                        <a:t>dokumen</a:t>
                      </a:r>
                      <a:r>
                        <a:rPr lang="en-US" sz="2100" b="0" dirty="0">
                          <a:solidFill>
                            <a:schemeClr val="tx1"/>
                          </a:solidFill>
                        </a:rPr>
                        <a:t>, </a:t>
                      </a:r>
                      <a:r>
                        <a:rPr lang="en-US" sz="2100" b="0" dirty="0" err="1">
                          <a:solidFill>
                            <a:schemeClr val="tx1"/>
                          </a:solidFill>
                        </a:rPr>
                        <a:t>kerja</a:t>
                      </a:r>
                      <a:r>
                        <a:rPr lang="en-US" sz="2100" b="0" dirty="0">
                          <a:solidFill>
                            <a:schemeClr val="tx1"/>
                          </a:solidFill>
                        </a:rPr>
                        <a:t> </a:t>
                      </a:r>
                      <a:r>
                        <a:rPr lang="fi-FI" sz="2100" b="0" dirty="0">
                          <a:solidFill>
                            <a:schemeClr val="tx1"/>
                          </a:solidFill>
                        </a:rPr>
                        <a:t>penyenggaraan dan lain-lain kerja berkaitan kenderaan 8X8 kerana </a:t>
                      </a:r>
                      <a:r>
                        <a:rPr lang="en-US" sz="2100" b="1" dirty="0" err="1">
                          <a:solidFill>
                            <a:schemeClr val="tx1"/>
                          </a:solidFill>
                        </a:rPr>
                        <a:t>ruangan</a:t>
                      </a:r>
                      <a:r>
                        <a:rPr lang="en-US" sz="2100" b="1" dirty="0">
                          <a:solidFill>
                            <a:schemeClr val="tx1"/>
                          </a:solidFill>
                        </a:rPr>
                        <a:t> </a:t>
                      </a:r>
                      <a:r>
                        <a:rPr lang="en-US" sz="2100" b="1" dirty="0" err="1">
                          <a:solidFill>
                            <a:schemeClr val="tx1"/>
                          </a:solidFill>
                        </a:rPr>
                        <a:t>pejabat</a:t>
                      </a:r>
                      <a:r>
                        <a:rPr lang="en-US" sz="2100" b="1" dirty="0">
                          <a:solidFill>
                            <a:schemeClr val="tx1"/>
                          </a:solidFill>
                        </a:rPr>
                        <a:t> </a:t>
                      </a:r>
                      <a:r>
                        <a:rPr lang="en-US" sz="2100" b="1" dirty="0" err="1">
                          <a:solidFill>
                            <a:schemeClr val="tx1"/>
                          </a:solidFill>
                        </a:rPr>
                        <a:t>teknikal</a:t>
                      </a:r>
                      <a:r>
                        <a:rPr lang="en-US" sz="2100" b="1" dirty="0">
                          <a:solidFill>
                            <a:schemeClr val="tx1"/>
                          </a:solidFill>
                        </a:rPr>
                        <a:t> </a:t>
                      </a:r>
                      <a:r>
                        <a:rPr lang="en-US" sz="2100" b="1" dirty="0" err="1">
                          <a:solidFill>
                            <a:schemeClr val="tx1"/>
                          </a:solidFill>
                        </a:rPr>
                        <a:t>telah</a:t>
                      </a:r>
                      <a:r>
                        <a:rPr lang="en-US" sz="2100" b="1" dirty="0">
                          <a:solidFill>
                            <a:schemeClr val="tx1"/>
                          </a:solidFill>
                        </a:rPr>
                        <a:t> </a:t>
                      </a:r>
                      <a:r>
                        <a:rPr lang="en-US" sz="2100" b="1" dirty="0" err="1">
                          <a:solidFill>
                            <a:schemeClr val="tx1"/>
                          </a:solidFill>
                        </a:rPr>
                        <a:t>digunakan</a:t>
                      </a:r>
                      <a:r>
                        <a:rPr lang="en-US" sz="2100" b="1" dirty="0">
                          <a:solidFill>
                            <a:schemeClr val="tx1"/>
                          </a:solidFill>
                        </a:rPr>
                        <a:t> </a:t>
                      </a:r>
                      <a:r>
                        <a:rPr lang="en-US" sz="2100" b="1" dirty="0" err="1">
                          <a:solidFill>
                            <a:schemeClr val="tx1"/>
                          </a:solidFill>
                        </a:rPr>
                        <a:t>sebagai</a:t>
                      </a:r>
                      <a:r>
                        <a:rPr lang="en-US" sz="2100" b="1" dirty="0">
                          <a:solidFill>
                            <a:schemeClr val="tx1"/>
                          </a:solidFill>
                        </a:rPr>
                        <a:t> </a:t>
                      </a:r>
                      <a:r>
                        <a:rPr lang="en-US" sz="2100" b="1" dirty="0" err="1">
                          <a:solidFill>
                            <a:schemeClr val="tx1"/>
                          </a:solidFill>
                        </a:rPr>
                        <a:t>stor</a:t>
                      </a:r>
                      <a:r>
                        <a:rPr lang="en-US" sz="2100" b="1" dirty="0">
                          <a:solidFill>
                            <a:schemeClr val="tx1"/>
                          </a:solidFill>
                        </a:rPr>
                        <a:t> </a:t>
                      </a:r>
                      <a:r>
                        <a:rPr lang="en-US" sz="2100" b="1" dirty="0" err="1">
                          <a:solidFill>
                            <a:schemeClr val="tx1"/>
                          </a:solidFill>
                        </a:rPr>
                        <a:t>peralatan</a:t>
                      </a:r>
                      <a:r>
                        <a:rPr lang="en-US" sz="2100" b="1" dirty="0">
                          <a:solidFill>
                            <a:schemeClr val="tx1"/>
                          </a:solidFill>
                        </a:rPr>
                        <a:t> </a:t>
                      </a:r>
                      <a:r>
                        <a:rPr lang="en-US" sz="2100" b="1" dirty="0" err="1">
                          <a:solidFill>
                            <a:schemeClr val="tx1"/>
                          </a:solidFill>
                        </a:rPr>
                        <a:t>disebabkan</a:t>
                      </a:r>
                      <a:r>
                        <a:rPr lang="en-US" sz="2100" b="1" dirty="0">
                          <a:solidFill>
                            <a:schemeClr val="tx1"/>
                          </a:solidFill>
                        </a:rPr>
                        <a:t> </a:t>
                      </a:r>
                      <a:r>
                        <a:rPr lang="en-US" sz="2100" b="1" dirty="0" err="1">
                          <a:solidFill>
                            <a:schemeClr val="tx1"/>
                          </a:solidFill>
                        </a:rPr>
                        <a:t>Stor</a:t>
                      </a:r>
                      <a:r>
                        <a:rPr lang="en-US" sz="2100" b="1" dirty="0">
                          <a:solidFill>
                            <a:schemeClr val="tx1"/>
                          </a:solidFill>
                        </a:rPr>
                        <a:t> </a:t>
                      </a:r>
                      <a:r>
                        <a:rPr lang="en-US" sz="2100" b="1" dirty="0" err="1">
                          <a:solidFill>
                            <a:schemeClr val="tx1"/>
                          </a:solidFill>
                        </a:rPr>
                        <a:t>Teknikal</a:t>
                      </a:r>
                      <a:r>
                        <a:rPr lang="en-US" sz="2100" b="1" dirty="0">
                          <a:solidFill>
                            <a:schemeClr val="tx1"/>
                          </a:solidFill>
                        </a:rPr>
                        <a:t> yang </a:t>
                      </a:r>
                      <a:r>
                        <a:rPr lang="en-US" sz="2100" b="1" dirty="0" err="1">
                          <a:solidFill>
                            <a:schemeClr val="tx1"/>
                          </a:solidFill>
                        </a:rPr>
                        <a:t>telah</a:t>
                      </a:r>
                      <a:r>
                        <a:rPr lang="en-US" sz="2100" b="1" dirty="0">
                          <a:solidFill>
                            <a:schemeClr val="tx1"/>
                          </a:solidFill>
                        </a:rPr>
                        <a:t> </a:t>
                      </a:r>
                      <a:r>
                        <a:rPr lang="en-US" sz="2100" b="1" dirty="0" err="1">
                          <a:solidFill>
                            <a:schemeClr val="tx1"/>
                          </a:solidFill>
                        </a:rPr>
                        <a:t>penuh</a:t>
                      </a:r>
                      <a:r>
                        <a:rPr lang="en-US" sz="2100" b="1" dirty="0">
                          <a:solidFill>
                            <a:schemeClr val="tx1"/>
                          </a:solidFill>
                        </a:rPr>
                        <a:t>. </a:t>
                      </a:r>
                      <a:r>
                        <a:rPr lang="fi-FI" sz="2100" b="0" dirty="0">
                          <a:solidFill>
                            <a:schemeClr val="tx1"/>
                          </a:solidFill>
                        </a:rPr>
                        <a:t>.</a:t>
                      </a:r>
                      <a:endParaRPr lang="en-US" sz="2100" b="0" i="0" u="none" strike="noStrike" kern="1200" baseline="0" dirty="0">
                        <a:solidFill>
                          <a:schemeClr val="tx1">
                            <a:lumMod val="95000"/>
                            <a:lumOff val="5000"/>
                          </a:schemeClr>
                        </a:solidFill>
                        <a:latin typeface="Arial" panose="020B0604020202020204" pitchFamily="34" charset="0"/>
                        <a:ea typeface="+mn-ea"/>
                        <a:cs typeface="Arial" panose="020B0604020202020204" pitchFamily="34" charset="0"/>
                      </a:endParaRPr>
                    </a:p>
                  </a:txBody>
                  <a:tcPr marL="114991" marR="114991" marT="43121" marB="43121"/>
                </a:tc>
                <a:tc hMerge="1">
                  <a:txBody>
                    <a:bodyPr/>
                    <a:lstStyle/>
                    <a:p>
                      <a:endParaRPr lang="en-US"/>
                    </a:p>
                  </a:txBody>
                  <a:tcPr/>
                </a:tc>
                <a:extLst>
                  <a:ext uri="{0D108BD9-81ED-4DB2-BD59-A6C34878D82A}">
                    <a16:rowId xmlns:a16="http://schemas.microsoft.com/office/drawing/2014/main" val="1734508782"/>
                  </a:ext>
                </a:extLst>
              </a:tr>
              <a:tr h="370723">
                <a:tc gridSpan="3">
                  <a: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en-US" sz="1900" b="1" dirty="0">
                          <a:solidFill>
                            <a:schemeClr val="tx1"/>
                          </a:solidFill>
                          <a:latin typeface="Arial" panose="020B0604020202020204" pitchFamily="34" charset="0"/>
                          <a:cs typeface="Arial" panose="020B0604020202020204" pitchFamily="34" charset="0"/>
                        </a:rPr>
                        <a:t>b. </a:t>
                      </a:r>
                      <a:r>
                        <a:rPr lang="en-US" sz="1900" b="1" dirty="0" err="1">
                          <a:solidFill>
                            <a:schemeClr val="tx1"/>
                          </a:solidFill>
                          <a:latin typeface="Arial" panose="020B0604020202020204" pitchFamily="34" charset="0"/>
                          <a:cs typeface="Arial" panose="020B0604020202020204" pitchFamily="34" charset="0"/>
                        </a:rPr>
                        <a:t>Garaj</a:t>
                      </a:r>
                      <a:r>
                        <a:rPr lang="en-US" sz="1900" b="1" dirty="0">
                          <a:solidFill>
                            <a:schemeClr val="tx1"/>
                          </a:solidFill>
                          <a:latin typeface="Arial" panose="020B0604020202020204" pitchFamily="34" charset="0"/>
                          <a:cs typeface="Arial" panose="020B0604020202020204" pitchFamily="34" charset="0"/>
                        </a:rPr>
                        <a:t> Port Dickson</a:t>
                      </a:r>
                    </a:p>
                  </a:txBody>
                  <a:tcPr marL="114991" marR="114991" marT="43121" marB="43121"/>
                </a:tc>
                <a:tc hMerge="1">
                  <a:txBody>
                    <a:bodyPr/>
                    <a:lstStyle/>
                    <a:p>
                      <a:pPr marL="0" indent="0" algn="just">
                        <a:buFont typeface="Arial" panose="020B0604020202020204" pitchFamily="34" charset="0"/>
                        <a:buNone/>
                      </a:pPr>
                      <a:endParaRPr lang="en-US" sz="1600" b="0" i="0" u="none" strike="noStrike" kern="1200" baseline="0" dirty="0">
                        <a:solidFill>
                          <a:schemeClr val="tx1">
                            <a:lumMod val="95000"/>
                            <a:lumOff val="5000"/>
                          </a:schemeClr>
                        </a:solidFill>
                        <a:latin typeface="Arial" panose="020B0604020202020204" pitchFamily="34" charset="0"/>
                        <a:ea typeface="+mn-ea"/>
                        <a:cs typeface="Arial" panose="020B0604020202020204" pitchFamily="34" charset="0"/>
                      </a:endParaRPr>
                    </a:p>
                  </a:txBody>
                  <a:tcPr marL="86243" marR="86243" marT="32341" marB="32341"/>
                </a:tc>
                <a:tc hMerge="1">
                  <a:txBody>
                    <a:bodyPr/>
                    <a:lstStyle/>
                    <a:p>
                      <a:endParaRPr lang="en-US"/>
                    </a:p>
                  </a:txBody>
                  <a:tcPr/>
                </a:tc>
                <a:extLst>
                  <a:ext uri="{0D108BD9-81ED-4DB2-BD59-A6C34878D82A}">
                    <a16:rowId xmlns:a16="http://schemas.microsoft.com/office/drawing/2014/main" val="2363511336"/>
                  </a:ext>
                </a:extLst>
              </a:tr>
              <a:tr h="2687203">
                <a:tc>
                  <a:txBody>
                    <a:bodyPr/>
                    <a:lstStyle/>
                    <a:p>
                      <a:pPr algn="ctr"/>
                      <a:r>
                        <a:rPr lang="en-US" sz="1900" dirty="0">
                          <a:solidFill>
                            <a:schemeClr val="tx1"/>
                          </a:solidFill>
                          <a:latin typeface="Arial" panose="020B0604020202020204" pitchFamily="34" charset="0"/>
                          <a:cs typeface="Arial" panose="020B0604020202020204" pitchFamily="34" charset="0"/>
                        </a:rPr>
                        <a:t>9.6.1.3.d</a:t>
                      </a:r>
                    </a:p>
                  </a:txBody>
                  <a:tcPr marL="114991" marR="114991" marT="43121" marB="43121"/>
                </a:tc>
                <a:tc gridSpan="2">
                  <a:txBody>
                    <a:bodyPr/>
                    <a:lstStyle/>
                    <a:p>
                      <a:pPr lvl="0" algn="just"/>
                      <a:r>
                        <a:rPr lang="en-US" sz="2100" b="0" dirty="0" err="1">
                          <a:solidFill>
                            <a:schemeClr val="tx1"/>
                          </a:solidFill>
                          <a:latin typeface="+mn-lt"/>
                        </a:rPr>
                        <a:t>Kegagalan</a:t>
                      </a:r>
                      <a:r>
                        <a:rPr lang="en-US" sz="2100" b="0" dirty="0">
                          <a:solidFill>
                            <a:schemeClr val="tx1"/>
                          </a:solidFill>
                          <a:latin typeface="+mn-lt"/>
                        </a:rPr>
                        <a:t> </a:t>
                      </a:r>
                      <a:r>
                        <a:rPr lang="en-US" sz="2100" b="0" dirty="0" err="1">
                          <a:solidFill>
                            <a:schemeClr val="tx1"/>
                          </a:solidFill>
                          <a:latin typeface="+mn-lt"/>
                        </a:rPr>
                        <a:t>menyiapkan</a:t>
                      </a:r>
                      <a:r>
                        <a:rPr lang="en-US" sz="2100" b="0" dirty="0">
                          <a:solidFill>
                            <a:schemeClr val="tx1"/>
                          </a:solidFill>
                          <a:latin typeface="+mn-lt"/>
                        </a:rPr>
                        <a:t> </a:t>
                      </a:r>
                      <a:r>
                        <a:rPr lang="en-US" sz="2100" b="0" dirty="0" err="1">
                          <a:solidFill>
                            <a:schemeClr val="tx1"/>
                          </a:solidFill>
                          <a:latin typeface="+mn-lt"/>
                        </a:rPr>
                        <a:t>projek</a:t>
                      </a:r>
                      <a:r>
                        <a:rPr lang="en-US" sz="2100" b="0" dirty="0">
                          <a:solidFill>
                            <a:schemeClr val="tx1"/>
                          </a:solidFill>
                          <a:latin typeface="+mn-lt"/>
                        </a:rPr>
                        <a:t> </a:t>
                      </a:r>
                      <a:r>
                        <a:rPr lang="en-US" sz="2100" b="0" dirty="0" err="1">
                          <a:solidFill>
                            <a:schemeClr val="tx1"/>
                          </a:solidFill>
                          <a:latin typeface="+mn-lt"/>
                        </a:rPr>
                        <a:t>menyebabkan</a:t>
                      </a:r>
                      <a:r>
                        <a:rPr lang="en-US" sz="2100" b="0" dirty="0">
                          <a:solidFill>
                            <a:schemeClr val="tx1"/>
                          </a:solidFill>
                          <a:latin typeface="+mn-lt"/>
                        </a:rPr>
                        <a:t> </a:t>
                      </a:r>
                      <a:r>
                        <a:rPr lang="it-IT" sz="2100" b="0" dirty="0">
                          <a:solidFill>
                            <a:schemeClr val="tx1"/>
                          </a:solidFill>
                          <a:latin typeface="+mn-lt"/>
                        </a:rPr>
                        <a:t>kenderaan pasukan sedia ada terpaksa ditempatkan di garaj sedia ada. Pi</a:t>
                      </a:r>
                      <a:r>
                        <a:rPr lang="en-US" sz="2100" b="0" dirty="0" err="1">
                          <a:solidFill>
                            <a:schemeClr val="tx1"/>
                          </a:solidFill>
                          <a:latin typeface="+mn-lt"/>
                        </a:rPr>
                        <a:t>hak</a:t>
                      </a:r>
                      <a:r>
                        <a:rPr lang="en-US" sz="2100" b="0" dirty="0">
                          <a:solidFill>
                            <a:schemeClr val="tx1"/>
                          </a:solidFill>
                          <a:latin typeface="+mn-lt"/>
                        </a:rPr>
                        <a:t> </a:t>
                      </a:r>
                      <a:r>
                        <a:rPr lang="en-US" sz="2100" b="0" dirty="0" err="1">
                          <a:solidFill>
                            <a:schemeClr val="tx1"/>
                          </a:solidFill>
                          <a:latin typeface="+mn-lt"/>
                        </a:rPr>
                        <a:t>Pengurusan</a:t>
                      </a:r>
                      <a:r>
                        <a:rPr lang="en-US" sz="2100" b="0" dirty="0">
                          <a:solidFill>
                            <a:schemeClr val="tx1"/>
                          </a:solidFill>
                          <a:latin typeface="+mn-lt"/>
                        </a:rPr>
                        <a:t> </a:t>
                      </a:r>
                      <a:r>
                        <a:rPr lang="en-US" sz="2100" b="0" dirty="0" err="1">
                          <a:solidFill>
                            <a:schemeClr val="tx1"/>
                          </a:solidFill>
                          <a:latin typeface="+mn-lt"/>
                        </a:rPr>
                        <a:t>Tentera</a:t>
                      </a:r>
                      <a:r>
                        <a:rPr lang="en-US" sz="2100" b="0" dirty="0">
                          <a:solidFill>
                            <a:schemeClr val="tx1"/>
                          </a:solidFill>
                          <a:latin typeface="+mn-lt"/>
                        </a:rPr>
                        <a:t> </a:t>
                      </a:r>
                      <a:r>
                        <a:rPr lang="en-US" sz="2100" b="0" dirty="0" err="1">
                          <a:solidFill>
                            <a:schemeClr val="tx1"/>
                          </a:solidFill>
                          <a:latin typeface="+mn-lt"/>
                        </a:rPr>
                        <a:t>Darat</a:t>
                      </a:r>
                      <a:r>
                        <a:rPr lang="en-US" sz="2100" b="0" dirty="0">
                          <a:solidFill>
                            <a:schemeClr val="tx1"/>
                          </a:solidFill>
                          <a:latin typeface="+mn-lt"/>
                        </a:rPr>
                        <a:t> </a:t>
                      </a:r>
                      <a:r>
                        <a:rPr lang="fi-FI" sz="2100" b="0" dirty="0">
                          <a:solidFill>
                            <a:schemeClr val="tx1"/>
                          </a:solidFill>
                          <a:latin typeface="+mn-lt"/>
                        </a:rPr>
                        <a:t>memutuskan untuk tidak menempatkan Kenderaan 8X8 sebagaimana</a:t>
                      </a:r>
                      <a:r>
                        <a:rPr lang="en-US" sz="2100" b="0" dirty="0">
                          <a:solidFill>
                            <a:schemeClr val="tx1"/>
                          </a:solidFill>
                          <a:latin typeface="+mn-lt"/>
                        </a:rPr>
                        <a:t> </a:t>
                      </a:r>
                      <a:r>
                        <a:rPr lang="en-US" sz="2100" b="0" dirty="0" err="1">
                          <a:solidFill>
                            <a:schemeClr val="tx1"/>
                          </a:solidFill>
                          <a:latin typeface="+mn-lt"/>
                        </a:rPr>
                        <a:t>perancangan</a:t>
                      </a:r>
                      <a:r>
                        <a:rPr lang="en-US" sz="2100" b="0" dirty="0">
                          <a:solidFill>
                            <a:schemeClr val="tx1"/>
                          </a:solidFill>
                          <a:latin typeface="+mn-lt"/>
                        </a:rPr>
                        <a:t> </a:t>
                      </a:r>
                      <a:r>
                        <a:rPr lang="en-US" sz="2100" b="0" dirty="0" err="1">
                          <a:solidFill>
                            <a:schemeClr val="tx1"/>
                          </a:solidFill>
                          <a:latin typeface="+mn-lt"/>
                        </a:rPr>
                        <a:t>asal</a:t>
                      </a:r>
                      <a:r>
                        <a:rPr lang="en-US" sz="2100" b="0" dirty="0">
                          <a:solidFill>
                            <a:schemeClr val="tx1"/>
                          </a:solidFill>
                          <a:latin typeface="+mn-lt"/>
                        </a:rPr>
                        <a:t> </a:t>
                      </a:r>
                      <a:r>
                        <a:rPr lang="en-US" sz="2100" b="0" dirty="0" err="1">
                          <a:solidFill>
                            <a:schemeClr val="tx1"/>
                          </a:solidFill>
                          <a:latin typeface="+mn-lt"/>
                        </a:rPr>
                        <a:t>projek</a:t>
                      </a:r>
                      <a:r>
                        <a:rPr lang="en-US" sz="2100" b="0" dirty="0">
                          <a:solidFill>
                            <a:schemeClr val="tx1"/>
                          </a:solidFill>
                          <a:latin typeface="+mn-lt"/>
                        </a:rPr>
                        <a:t> </a:t>
                      </a:r>
                      <a:r>
                        <a:rPr lang="en-US" sz="2100" b="0" dirty="0" err="1">
                          <a:solidFill>
                            <a:schemeClr val="tx1"/>
                          </a:solidFill>
                          <a:latin typeface="+mn-lt"/>
                        </a:rPr>
                        <a:t>Garaj</a:t>
                      </a:r>
                      <a:r>
                        <a:rPr lang="en-US" sz="2100" b="0" dirty="0">
                          <a:solidFill>
                            <a:schemeClr val="tx1"/>
                          </a:solidFill>
                          <a:latin typeface="+mn-lt"/>
                        </a:rPr>
                        <a:t> Port Dickson. </a:t>
                      </a:r>
                      <a:r>
                        <a:rPr lang="en-US" sz="2100" b="0" dirty="0" err="1">
                          <a:solidFill>
                            <a:schemeClr val="tx1"/>
                          </a:solidFill>
                          <a:latin typeface="+mn-lt"/>
                        </a:rPr>
                        <a:t>Projek</a:t>
                      </a:r>
                      <a:r>
                        <a:rPr lang="en-US" sz="2100" b="0" dirty="0">
                          <a:solidFill>
                            <a:schemeClr val="tx1"/>
                          </a:solidFill>
                          <a:latin typeface="+mn-lt"/>
                        </a:rPr>
                        <a:t> </a:t>
                      </a:r>
                      <a:r>
                        <a:rPr lang="en-US" sz="2100" b="0" dirty="0" err="1">
                          <a:solidFill>
                            <a:schemeClr val="tx1"/>
                          </a:solidFill>
                          <a:latin typeface="+mn-lt"/>
                        </a:rPr>
                        <a:t>ini</a:t>
                      </a:r>
                      <a:r>
                        <a:rPr lang="en-US" sz="2100" b="0" dirty="0">
                          <a:solidFill>
                            <a:schemeClr val="tx1"/>
                          </a:solidFill>
                          <a:latin typeface="+mn-lt"/>
                        </a:rPr>
                        <a:t> </a:t>
                      </a:r>
                      <a:r>
                        <a:rPr lang="en-US" sz="2100" b="0" dirty="0" err="1">
                          <a:solidFill>
                            <a:schemeClr val="tx1"/>
                          </a:solidFill>
                          <a:latin typeface="+mn-lt"/>
                        </a:rPr>
                        <a:t>diteruskan</a:t>
                      </a:r>
                      <a:r>
                        <a:rPr lang="en-US" sz="2100" b="0" dirty="0">
                          <a:solidFill>
                            <a:schemeClr val="tx1"/>
                          </a:solidFill>
                          <a:latin typeface="+mn-lt"/>
                        </a:rPr>
                        <a:t> </a:t>
                      </a:r>
                      <a:r>
                        <a:rPr lang="en-US" sz="2100" b="0" dirty="0" err="1">
                          <a:solidFill>
                            <a:schemeClr val="tx1"/>
                          </a:solidFill>
                          <a:latin typeface="+mn-lt"/>
                        </a:rPr>
                        <a:t>tanpa</a:t>
                      </a:r>
                      <a:r>
                        <a:rPr lang="en-US" sz="2100" b="0" dirty="0">
                          <a:solidFill>
                            <a:schemeClr val="tx1"/>
                          </a:solidFill>
                          <a:latin typeface="+mn-lt"/>
                        </a:rPr>
                        <a:t> </a:t>
                      </a:r>
                      <a:r>
                        <a:rPr lang="en-US" sz="2100" b="0" dirty="0" err="1">
                          <a:solidFill>
                            <a:schemeClr val="tx1"/>
                          </a:solidFill>
                          <a:latin typeface="+mn-lt"/>
                        </a:rPr>
                        <a:t>perubahan</a:t>
                      </a:r>
                      <a:r>
                        <a:rPr lang="en-US" sz="2100" b="0" dirty="0">
                          <a:solidFill>
                            <a:schemeClr val="tx1"/>
                          </a:solidFill>
                          <a:latin typeface="+mn-lt"/>
                        </a:rPr>
                        <a:t> </a:t>
                      </a:r>
                      <a:r>
                        <a:rPr lang="en-US" sz="2100" b="0" dirty="0" err="1">
                          <a:solidFill>
                            <a:schemeClr val="tx1"/>
                          </a:solidFill>
                          <a:latin typeface="+mn-lt"/>
                        </a:rPr>
                        <a:t>skop</a:t>
                      </a:r>
                      <a:r>
                        <a:rPr lang="en-US" sz="2100" b="0" dirty="0">
                          <a:solidFill>
                            <a:schemeClr val="tx1"/>
                          </a:solidFill>
                          <a:latin typeface="+mn-lt"/>
                        </a:rPr>
                        <a:t> dan </a:t>
                      </a:r>
                      <a:r>
                        <a:rPr lang="en-US" sz="2100" b="0" dirty="0" err="1">
                          <a:solidFill>
                            <a:schemeClr val="tx1"/>
                          </a:solidFill>
                          <a:latin typeface="+mn-lt"/>
                        </a:rPr>
                        <a:t>Mesyuarat</a:t>
                      </a:r>
                      <a:r>
                        <a:rPr lang="en-US" sz="2100" b="0" dirty="0">
                          <a:solidFill>
                            <a:schemeClr val="tx1"/>
                          </a:solidFill>
                          <a:latin typeface="+mn-lt"/>
                        </a:rPr>
                        <a:t> </a:t>
                      </a:r>
                      <a:r>
                        <a:rPr lang="en-US" sz="2100" b="0" dirty="0" err="1">
                          <a:solidFill>
                            <a:schemeClr val="tx1"/>
                          </a:solidFill>
                          <a:latin typeface="+mn-lt"/>
                        </a:rPr>
                        <a:t>Jawatankuasa</a:t>
                      </a:r>
                      <a:r>
                        <a:rPr lang="en-US" sz="2100" b="0" dirty="0">
                          <a:solidFill>
                            <a:schemeClr val="tx1"/>
                          </a:solidFill>
                          <a:latin typeface="+mn-lt"/>
                        </a:rPr>
                        <a:t> </a:t>
                      </a:r>
                      <a:r>
                        <a:rPr lang="en-US" sz="2100" b="0" dirty="0" err="1">
                          <a:solidFill>
                            <a:schemeClr val="tx1"/>
                          </a:solidFill>
                          <a:latin typeface="+mn-lt"/>
                        </a:rPr>
                        <a:t>Keperluan</a:t>
                      </a:r>
                      <a:r>
                        <a:rPr lang="en-US" sz="2100" b="0" dirty="0">
                          <a:solidFill>
                            <a:schemeClr val="tx1"/>
                          </a:solidFill>
                          <a:latin typeface="+mn-lt"/>
                        </a:rPr>
                        <a:t> </a:t>
                      </a:r>
                      <a:r>
                        <a:rPr lang="en-US" sz="2100" b="0" dirty="0" err="1">
                          <a:solidFill>
                            <a:schemeClr val="tx1"/>
                          </a:solidFill>
                          <a:latin typeface="+mn-lt"/>
                        </a:rPr>
                        <a:t>Operasi</a:t>
                      </a:r>
                      <a:r>
                        <a:rPr lang="en-US" sz="2100" b="0" dirty="0">
                          <a:solidFill>
                            <a:schemeClr val="tx1"/>
                          </a:solidFill>
                          <a:latin typeface="+mn-lt"/>
                        </a:rPr>
                        <a:t> </a:t>
                      </a:r>
                      <a:r>
                        <a:rPr lang="en-US" sz="2100" b="0" dirty="0" err="1">
                          <a:solidFill>
                            <a:schemeClr val="tx1"/>
                          </a:solidFill>
                          <a:latin typeface="+mn-lt"/>
                        </a:rPr>
                        <a:t>Tentera</a:t>
                      </a:r>
                      <a:r>
                        <a:rPr lang="en-US" sz="2100" b="0" dirty="0">
                          <a:solidFill>
                            <a:schemeClr val="tx1"/>
                          </a:solidFill>
                          <a:latin typeface="+mn-lt"/>
                        </a:rPr>
                        <a:t> </a:t>
                      </a:r>
                      <a:r>
                        <a:rPr lang="en-US" sz="2100" b="0" dirty="0" err="1">
                          <a:solidFill>
                            <a:schemeClr val="tx1"/>
                          </a:solidFill>
                          <a:latin typeface="+mn-lt"/>
                        </a:rPr>
                        <a:t>Darat</a:t>
                      </a:r>
                      <a:r>
                        <a:rPr lang="en-US" sz="2100" b="0" dirty="0">
                          <a:solidFill>
                            <a:schemeClr val="tx1"/>
                          </a:solidFill>
                          <a:latin typeface="+mn-lt"/>
                        </a:rPr>
                        <a:t> Siri 10/2015 </a:t>
                      </a:r>
                      <a:r>
                        <a:rPr lang="en-US" sz="2100" b="0" dirty="0" err="1">
                          <a:solidFill>
                            <a:schemeClr val="tx1"/>
                          </a:solidFill>
                          <a:latin typeface="+mn-lt"/>
                        </a:rPr>
                        <a:t>bertarikh</a:t>
                      </a:r>
                      <a:r>
                        <a:rPr lang="en-US" sz="2100" b="0" dirty="0">
                          <a:solidFill>
                            <a:schemeClr val="tx1"/>
                          </a:solidFill>
                          <a:latin typeface="+mn-lt"/>
                        </a:rPr>
                        <a:t> 22 </a:t>
                      </a:r>
                      <a:r>
                        <a:rPr lang="en-US" sz="2100" b="0" dirty="0" err="1">
                          <a:solidFill>
                            <a:schemeClr val="tx1"/>
                          </a:solidFill>
                          <a:latin typeface="+mn-lt"/>
                        </a:rPr>
                        <a:t>Disember</a:t>
                      </a:r>
                      <a:r>
                        <a:rPr lang="en-US" sz="2100" b="0" dirty="0">
                          <a:solidFill>
                            <a:schemeClr val="tx1"/>
                          </a:solidFill>
                          <a:latin typeface="+mn-lt"/>
                        </a:rPr>
                        <a:t> 2015 </a:t>
                      </a:r>
                      <a:r>
                        <a:rPr lang="en-US" sz="2100" b="0" dirty="0" err="1">
                          <a:solidFill>
                            <a:schemeClr val="tx1"/>
                          </a:solidFill>
                          <a:latin typeface="+mn-lt"/>
                        </a:rPr>
                        <a:t>memutuskan</a:t>
                      </a:r>
                      <a:r>
                        <a:rPr lang="en-US" sz="2100" b="0" dirty="0">
                          <a:solidFill>
                            <a:schemeClr val="tx1"/>
                          </a:solidFill>
                          <a:latin typeface="+mn-lt"/>
                        </a:rPr>
                        <a:t> </a:t>
                      </a:r>
                      <a:r>
                        <a:rPr lang="en-US" sz="2100" b="0" dirty="0" err="1">
                          <a:solidFill>
                            <a:schemeClr val="tx1"/>
                          </a:solidFill>
                          <a:latin typeface="+mn-lt"/>
                        </a:rPr>
                        <a:t>untuk</a:t>
                      </a:r>
                      <a:r>
                        <a:rPr lang="en-US" sz="2100" b="0" dirty="0">
                          <a:solidFill>
                            <a:schemeClr val="tx1"/>
                          </a:solidFill>
                          <a:latin typeface="+mn-lt"/>
                        </a:rPr>
                        <a:t> </a:t>
                      </a:r>
                      <a:r>
                        <a:rPr lang="en-US" sz="2100" b="0" dirty="0" err="1">
                          <a:solidFill>
                            <a:schemeClr val="tx1"/>
                          </a:solidFill>
                          <a:latin typeface="+mn-lt"/>
                        </a:rPr>
                        <a:t>menempatkan</a:t>
                      </a:r>
                      <a:r>
                        <a:rPr lang="en-US" sz="2100" b="0" dirty="0">
                          <a:solidFill>
                            <a:schemeClr val="tx1"/>
                          </a:solidFill>
                          <a:latin typeface="+mn-lt"/>
                        </a:rPr>
                        <a:t> </a:t>
                      </a:r>
                      <a:r>
                        <a:rPr lang="en-US" sz="2100" b="0" dirty="0" err="1">
                          <a:solidFill>
                            <a:schemeClr val="tx1"/>
                          </a:solidFill>
                          <a:latin typeface="+mn-lt"/>
                        </a:rPr>
                        <a:t>Kenderaan</a:t>
                      </a:r>
                      <a:r>
                        <a:rPr lang="en-US" sz="2100" b="0" dirty="0">
                          <a:solidFill>
                            <a:schemeClr val="tx1"/>
                          </a:solidFill>
                          <a:latin typeface="+mn-lt"/>
                        </a:rPr>
                        <a:t> </a:t>
                      </a:r>
                      <a:r>
                        <a:rPr lang="en-US" sz="2100" b="0" dirty="0" err="1">
                          <a:solidFill>
                            <a:schemeClr val="tx1"/>
                          </a:solidFill>
                          <a:latin typeface="+mn-lt"/>
                        </a:rPr>
                        <a:t>Pasukan</a:t>
                      </a:r>
                      <a:r>
                        <a:rPr lang="en-US" sz="2100" b="0" dirty="0">
                          <a:solidFill>
                            <a:schemeClr val="tx1"/>
                          </a:solidFill>
                          <a:latin typeface="+mn-lt"/>
                        </a:rPr>
                        <a:t> dan </a:t>
                      </a:r>
                      <a:r>
                        <a:rPr lang="en-US" sz="2100" b="0" dirty="0" err="1">
                          <a:solidFill>
                            <a:schemeClr val="tx1"/>
                          </a:solidFill>
                          <a:latin typeface="+mn-lt"/>
                        </a:rPr>
                        <a:t>Kenderaan</a:t>
                      </a:r>
                      <a:r>
                        <a:rPr lang="en-US" sz="2100" b="0" dirty="0">
                          <a:solidFill>
                            <a:schemeClr val="tx1"/>
                          </a:solidFill>
                          <a:latin typeface="+mn-lt"/>
                        </a:rPr>
                        <a:t> </a:t>
                      </a:r>
                      <a:r>
                        <a:rPr lang="en-US" sz="2100" b="0" dirty="0" err="1">
                          <a:solidFill>
                            <a:schemeClr val="tx1"/>
                          </a:solidFill>
                          <a:latin typeface="+mn-lt"/>
                        </a:rPr>
                        <a:t>Tempur</a:t>
                      </a:r>
                      <a:r>
                        <a:rPr lang="en-US" sz="2100" b="0" dirty="0">
                          <a:solidFill>
                            <a:schemeClr val="tx1"/>
                          </a:solidFill>
                          <a:latin typeface="+mn-lt"/>
                        </a:rPr>
                        <a:t> RPZ 4X4(Condor) yang </a:t>
                      </a:r>
                      <a:r>
                        <a:rPr lang="en-US" sz="2100" b="0" dirty="0" err="1">
                          <a:solidFill>
                            <a:schemeClr val="tx1"/>
                          </a:solidFill>
                          <a:latin typeface="+mn-lt"/>
                        </a:rPr>
                        <a:t>kini</a:t>
                      </a:r>
                      <a:r>
                        <a:rPr lang="en-US" sz="2100" b="0" dirty="0">
                          <a:solidFill>
                            <a:schemeClr val="tx1"/>
                          </a:solidFill>
                          <a:latin typeface="+mn-lt"/>
                        </a:rPr>
                        <a:t> </a:t>
                      </a:r>
                      <a:r>
                        <a:rPr lang="en-US" sz="2100" b="0" dirty="0" err="1">
                          <a:solidFill>
                            <a:schemeClr val="tx1"/>
                          </a:solidFill>
                          <a:latin typeface="+mn-lt"/>
                        </a:rPr>
                        <a:t>dalam</a:t>
                      </a:r>
                      <a:r>
                        <a:rPr lang="en-US" sz="2100" b="0" dirty="0">
                          <a:solidFill>
                            <a:schemeClr val="tx1"/>
                          </a:solidFill>
                          <a:latin typeface="+mn-lt"/>
                        </a:rPr>
                        <a:t> proses </a:t>
                      </a:r>
                      <a:r>
                        <a:rPr lang="en-US" sz="2100" b="0" dirty="0" err="1">
                          <a:solidFill>
                            <a:schemeClr val="tx1"/>
                          </a:solidFill>
                          <a:latin typeface="+mn-lt"/>
                        </a:rPr>
                        <a:t>penaiktarafan</a:t>
                      </a:r>
                      <a:r>
                        <a:rPr lang="en-US" sz="2100" b="0" dirty="0">
                          <a:solidFill>
                            <a:schemeClr val="tx1"/>
                          </a:solidFill>
                          <a:latin typeface="+mn-lt"/>
                        </a:rPr>
                        <a:t> Life Extension </a:t>
                      </a:r>
                      <a:r>
                        <a:rPr lang="en-US" sz="2100" b="0" dirty="0" err="1">
                          <a:solidFill>
                            <a:schemeClr val="tx1"/>
                          </a:solidFill>
                          <a:latin typeface="+mn-lt"/>
                        </a:rPr>
                        <a:t>Programme</a:t>
                      </a:r>
                      <a:r>
                        <a:rPr lang="en-US" sz="2100" b="0" dirty="0">
                          <a:solidFill>
                            <a:schemeClr val="tx1"/>
                          </a:solidFill>
                          <a:latin typeface="+mn-lt"/>
                        </a:rPr>
                        <a:t> Complete </a:t>
                      </a:r>
                      <a:endParaRPr lang="en-US" sz="2100" b="0" i="0" dirty="0">
                        <a:solidFill>
                          <a:schemeClr val="tx1"/>
                        </a:solidFill>
                        <a:latin typeface="+mn-lt"/>
                      </a:endParaRPr>
                    </a:p>
                  </a:txBody>
                  <a:tcPr marL="114991" marR="114991" marT="43121" marB="43121"/>
                </a:tc>
                <a:tc hMerge="1">
                  <a:txBody>
                    <a:bodyPr/>
                    <a:lstStyle/>
                    <a:p>
                      <a:endParaRPr lang="en-US"/>
                    </a:p>
                  </a:txBody>
                  <a:tcPr/>
                </a:tc>
                <a:extLst>
                  <a:ext uri="{0D108BD9-81ED-4DB2-BD59-A6C34878D82A}">
                    <a16:rowId xmlns:a16="http://schemas.microsoft.com/office/drawing/2014/main" val="2312393902"/>
                  </a:ext>
                </a:extLst>
              </a:tr>
              <a:tr h="1386723">
                <a:tc>
                  <a:txBody>
                    <a:bodyPr/>
                    <a:lstStyle/>
                    <a:p>
                      <a:pPr algn="ctr"/>
                      <a:r>
                        <a:rPr lang="en-US" sz="1900" dirty="0">
                          <a:solidFill>
                            <a:schemeClr val="tx1"/>
                          </a:solidFill>
                          <a:latin typeface="Arial" panose="020B0604020202020204" pitchFamily="34" charset="0"/>
                          <a:cs typeface="Arial" panose="020B0604020202020204" pitchFamily="34" charset="0"/>
                        </a:rPr>
                        <a:t>9.6.1.3.e</a:t>
                      </a:r>
                    </a:p>
                  </a:txBody>
                  <a:tcPr marL="114991" marR="114991" marT="43121" marB="43121"/>
                </a:tc>
                <a:tc gridSpan="2">
                  <a:txBody>
                    <a:bodyPr/>
                    <a:lstStyle/>
                    <a:p>
                      <a:pPr algn="just"/>
                      <a:r>
                        <a:rPr lang="en-US" sz="2100" dirty="0" err="1">
                          <a:solidFill>
                            <a:schemeClr val="tx1"/>
                          </a:solidFill>
                        </a:rPr>
                        <a:t>Tiada</a:t>
                      </a:r>
                      <a:r>
                        <a:rPr lang="en-US" sz="2100" dirty="0">
                          <a:solidFill>
                            <a:schemeClr val="tx1"/>
                          </a:solidFill>
                        </a:rPr>
                        <a:t> </a:t>
                      </a:r>
                      <a:r>
                        <a:rPr lang="en-US" sz="2100" dirty="0" err="1">
                          <a:solidFill>
                            <a:schemeClr val="tx1"/>
                          </a:solidFill>
                        </a:rPr>
                        <a:t>klausa</a:t>
                      </a:r>
                      <a:r>
                        <a:rPr lang="en-US" sz="2100" dirty="0">
                          <a:solidFill>
                            <a:schemeClr val="tx1"/>
                          </a:solidFill>
                        </a:rPr>
                        <a:t> yang </a:t>
                      </a:r>
                      <a:r>
                        <a:rPr lang="en-US" sz="2100" dirty="0" err="1">
                          <a:solidFill>
                            <a:schemeClr val="tx1"/>
                          </a:solidFill>
                        </a:rPr>
                        <a:t>membolehkan</a:t>
                      </a:r>
                      <a:r>
                        <a:rPr lang="en-US" sz="2100" dirty="0">
                          <a:solidFill>
                            <a:schemeClr val="tx1"/>
                          </a:solidFill>
                        </a:rPr>
                        <a:t> Kerajaan </a:t>
                      </a:r>
                      <a:r>
                        <a:rPr lang="en-US" sz="2100" dirty="0" err="1">
                          <a:solidFill>
                            <a:schemeClr val="tx1"/>
                          </a:solidFill>
                        </a:rPr>
                        <a:t>menuntut</a:t>
                      </a:r>
                      <a:r>
                        <a:rPr lang="en-US" sz="2100" dirty="0">
                          <a:solidFill>
                            <a:schemeClr val="tx1"/>
                          </a:solidFill>
                        </a:rPr>
                        <a:t> </a:t>
                      </a:r>
                      <a:r>
                        <a:rPr lang="en-US" sz="2100" dirty="0" err="1">
                          <a:solidFill>
                            <a:schemeClr val="tx1"/>
                          </a:solidFill>
                        </a:rPr>
                        <a:t>kerugian</a:t>
                      </a:r>
                      <a:r>
                        <a:rPr lang="en-US" sz="2100" dirty="0">
                          <a:solidFill>
                            <a:schemeClr val="tx1"/>
                          </a:solidFill>
                        </a:rPr>
                        <a:t> </a:t>
                      </a:r>
                      <a:r>
                        <a:rPr lang="en-US" sz="2100" dirty="0" err="1">
                          <a:solidFill>
                            <a:schemeClr val="tx1"/>
                          </a:solidFill>
                        </a:rPr>
                        <a:t>terhadap</a:t>
                      </a:r>
                      <a:r>
                        <a:rPr lang="en-US" sz="2100" dirty="0">
                          <a:solidFill>
                            <a:schemeClr val="tx1"/>
                          </a:solidFill>
                        </a:rPr>
                        <a:t> </a:t>
                      </a:r>
                      <a:r>
                        <a:rPr lang="en-US" sz="2100" dirty="0" err="1">
                          <a:solidFill>
                            <a:schemeClr val="tx1"/>
                          </a:solidFill>
                        </a:rPr>
                        <a:t>sebarang</a:t>
                      </a:r>
                      <a:r>
                        <a:rPr lang="en-US" sz="2100" dirty="0">
                          <a:solidFill>
                            <a:schemeClr val="tx1"/>
                          </a:solidFill>
                        </a:rPr>
                        <a:t> kos </a:t>
                      </a:r>
                      <a:r>
                        <a:rPr lang="en-US" sz="2100" dirty="0" err="1">
                          <a:solidFill>
                            <a:schemeClr val="tx1"/>
                          </a:solidFill>
                        </a:rPr>
                        <a:t>sampingan</a:t>
                      </a:r>
                      <a:r>
                        <a:rPr lang="en-US" sz="2100" dirty="0">
                          <a:solidFill>
                            <a:schemeClr val="tx1"/>
                          </a:solidFill>
                        </a:rPr>
                        <a:t> yang </a:t>
                      </a:r>
                      <a:r>
                        <a:rPr lang="en-US" sz="2100" dirty="0" err="1">
                          <a:solidFill>
                            <a:schemeClr val="tx1"/>
                          </a:solidFill>
                        </a:rPr>
                        <a:t>terlibat</a:t>
                      </a:r>
                      <a:r>
                        <a:rPr lang="en-US" sz="2100" dirty="0">
                          <a:solidFill>
                            <a:schemeClr val="tx1"/>
                          </a:solidFill>
                        </a:rPr>
                        <a:t> </a:t>
                      </a:r>
                      <a:r>
                        <a:rPr lang="fi-FI" sz="2100" dirty="0">
                          <a:solidFill>
                            <a:schemeClr val="tx1"/>
                          </a:solidFill>
                        </a:rPr>
                        <a:t>seperti menyediakan kemudahan penempatan sementara dan menanggung </a:t>
                      </a:r>
                      <a:r>
                        <a:rPr lang="en-US" sz="2100" dirty="0" err="1">
                          <a:solidFill>
                            <a:schemeClr val="tx1"/>
                          </a:solidFill>
                        </a:rPr>
                        <a:t>sebarang</a:t>
                      </a:r>
                      <a:r>
                        <a:rPr lang="en-US" sz="2100" dirty="0">
                          <a:solidFill>
                            <a:schemeClr val="tx1"/>
                          </a:solidFill>
                        </a:rPr>
                        <a:t> </a:t>
                      </a:r>
                      <a:r>
                        <a:rPr lang="en-US" sz="2100" i="1" dirty="0">
                          <a:solidFill>
                            <a:schemeClr val="tx1"/>
                          </a:solidFill>
                        </a:rPr>
                        <a:t>opportunity cost </a:t>
                      </a:r>
                      <a:r>
                        <a:rPr lang="en-US" sz="2100" dirty="0" err="1">
                          <a:solidFill>
                            <a:schemeClr val="tx1"/>
                          </a:solidFill>
                        </a:rPr>
                        <a:t>akibat</a:t>
                      </a:r>
                      <a:r>
                        <a:rPr lang="en-US" sz="2100" dirty="0">
                          <a:solidFill>
                            <a:schemeClr val="tx1"/>
                          </a:solidFill>
                        </a:rPr>
                        <a:t> </a:t>
                      </a:r>
                      <a:r>
                        <a:rPr lang="en-US" sz="2100" dirty="0" err="1">
                          <a:solidFill>
                            <a:schemeClr val="tx1"/>
                          </a:solidFill>
                        </a:rPr>
                        <a:t>kelewatan</a:t>
                      </a:r>
                      <a:r>
                        <a:rPr lang="en-US" sz="2100" dirty="0">
                          <a:solidFill>
                            <a:schemeClr val="tx1"/>
                          </a:solidFill>
                        </a:rPr>
                        <a:t> </a:t>
                      </a:r>
                      <a:r>
                        <a:rPr lang="en-US" sz="2100" dirty="0" err="1">
                          <a:solidFill>
                            <a:schemeClr val="tx1"/>
                          </a:solidFill>
                        </a:rPr>
                        <a:t>menyiapkan</a:t>
                      </a:r>
                      <a:r>
                        <a:rPr lang="en-US" sz="2100" dirty="0">
                          <a:solidFill>
                            <a:schemeClr val="tx1"/>
                          </a:solidFill>
                        </a:rPr>
                        <a:t> </a:t>
                      </a:r>
                      <a:r>
                        <a:rPr lang="en-US" sz="2100" dirty="0" err="1">
                          <a:solidFill>
                            <a:schemeClr val="tx1"/>
                          </a:solidFill>
                        </a:rPr>
                        <a:t>projek</a:t>
                      </a:r>
                      <a:r>
                        <a:rPr lang="en-US" sz="2100" dirty="0">
                          <a:solidFill>
                            <a:schemeClr val="tx1"/>
                          </a:solidFill>
                        </a:rPr>
                        <a:t>.</a:t>
                      </a:r>
                    </a:p>
                  </a:txBody>
                  <a:tcPr marL="114991" marR="114991" marT="43121" marB="43121"/>
                </a:tc>
                <a:tc hMerge="1">
                  <a:txBody>
                    <a:bodyPr/>
                    <a:lstStyle/>
                    <a:p>
                      <a:endParaRPr lang="en-US"/>
                    </a:p>
                  </a:txBody>
                  <a:tcPr/>
                </a:tc>
                <a:extLst>
                  <a:ext uri="{0D108BD9-81ED-4DB2-BD59-A6C34878D82A}">
                    <a16:rowId xmlns:a16="http://schemas.microsoft.com/office/drawing/2014/main" val="1990770929"/>
                  </a:ext>
                </a:extLst>
              </a:tr>
            </a:tbl>
          </a:graphicData>
        </a:graphic>
      </p:graphicFrame>
    </p:spTree>
    <p:extLst>
      <p:ext uri="{BB962C8B-B14F-4D97-AF65-F5344CB8AC3E}">
        <p14:creationId xmlns:p14="http://schemas.microsoft.com/office/powerpoint/2010/main" val="2415695493"/>
      </p:ext>
    </p:extLst>
  </p:cSld>
  <p:clrMapOvr>
    <a:masterClrMapping/>
  </p:clrMapOvr>
</p:sld>
</file>

<file path=ppt/slides/slide7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Number Placeholder 1"/>
          <p:cNvSpPr>
            <a:spLocks noGrp="1"/>
          </p:cNvSpPr>
          <p:nvPr>
            <p:ph type="sldNum" sz="quarter" idx="12"/>
          </p:nvPr>
        </p:nvSpPr>
        <p:spPr/>
        <p:txBody>
          <a:bodyPr>
            <a:normAutofit fontScale="92500" lnSpcReduction="20000"/>
          </a:bodyPr>
          <a:lstStyle/>
          <a:p>
            <a:fld id="{2BB05C30-89BF-4AC8-9D21-40A608E6A566}" type="slidenum">
              <a:rPr lang="en-US" smtClean="0"/>
              <a:t>79</a:t>
            </a:fld>
            <a:endParaRPr lang="en-US"/>
          </a:p>
        </p:txBody>
      </p:sp>
      <p:pic>
        <p:nvPicPr>
          <p:cNvPr id="3" name="Picture 2"/>
          <p:cNvPicPr>
            <a:picLocks noChangeAspect="1"/>
          </p:cNvPicPr>
          <p:nvPr/>
        </p:nvPicPr>
        <p:blipFill rotWithShape="1">
          <a:blip r:embed="rId2"/>
          <a:srcRect l="30509" t="26951" r="13382" b="10050"/>
          <a:stretch/>
        </p:blipFill>
        <p:spPr>
          <a:xfrm>
            <a:off x="2711624" y="404664"/>
            <a:ext cx="6840760" cy="5904656"/>
          </a:xfrm>
          <a:prstGeom prst="rect">
            <a:avLst/>
          </a:prstGeom>
        </p:spPr>
      </p:pic>
    </p:spTree>
    <p:extLst>
      <p:ext uri="{BB962C8B-B14F-4D97-AF65-F5344CB8AC3E}">
        <p14:creationId xmlns:p14="http://schemas.microsoft.com/office/powerpoint/2010/main" val="897348407"/>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a:spLocks noGrp="1"/>
          </p:cNvSpPr>
          <p:nvPr>
            <p:ph type="title"/>
          </p:nvPr>
        </p:nvSpPr>
        <p:spPr/>
        <p:txBody>
          <a:bodyPr/>
          <a:lstStyle/>
          <a:p>
            <a:r>
              <a:rPr lang="en-US" dirty="0"/>
              <a:t>LATAR BELAKANG PROJEK</a:t>
            </a:r>
          </a:p>
        </p:txBody>
      </p:sp>
      <p:sp>
        <p:nvSpPr>
          <p:cNvPr id="3" name="Rectangle 2"/>
          <p:cNvSpPr>
            <a:spLocks noGrp="1"/>
          </p:cNvSpPr>
          <p:nvPr>
            <p:ph sz="quarter" idx="13"/>
          </p:nvPr>
        </p:nvSpPr>
        <p:spPr>
          <a:xfrm>
            <a:off x="335360" y="1892829"/>
            <a:ext cx="5856651" cy="4704523"/>
          </a:xfrm>
        </p:spPr>
        <p:txBody>
          <a:bodyPr>
            <a:normAutofit/>
          </a:bodyPr>
          <a:lstStyle/>
          <a:p>
            <a:pPr>
              <a:buFont typeface="Wingdings" pitchFamily="2" charset="2"/>
              <a:buChar char="ü"/>
            </a:pPr>
            <a:r>
              <a:rPr lang="en-US" altLang="x-none" sz="2300" dirty="0" err="1"/>
              <a:t>Dibina</a:t>
            </a:r>
            <a:r>
              <a:rPr lang="en-US" altLang="x-none" sz="2300" dirty="0"/>
              <a:t> </a:t>
            </a:r>
            <a:r>
              <a:rPr lang="en-US" altLang="x-none" sz="2300" dirty="0" err="1"/>
              <a:t>bagi</a:t>
            </a:r>
            <a:r>
              <a:rPr lang="en-US" altLang="x-none" sz="2300" dirty="0"/>
              <a:t> </a:t>
            </a:r>
            <a:r>
              <a:rPr lang="en-US" altLang="x-none" sz="2300" dirty="0" err="1"/>
              <a:t>menggantikan</a:t>
            </a:r>
            <a:r>
              <a:rPr lang="en-US" altLang="x-none" sz="2300" dirty="0"/>
              <a:t> Hospital </a:t>
            </a:r>
            <a:r>
              <a:rPr lang="en-US" altLang="x-none" sz="2300" dirty="0" err="1"/>
              <a:t>Alor</a:t>
            </a:r>
            <a:r>
              <a:rPr lang="en-US" altLang="x-none" sz="2300" dirty="0"/>
              <a:t> Gajah </a:t>
            </a:r>
            <a:r>
              <a:rPr lang="en-US" altLang="x-none" sz="2300" dirty="0" err="1"/>
              <a:t>sedia</a:t>
            </a:r>
            <a:r>
              <a:rPr lang="en-US" altLang="x-none" sz="2300" dirty="0"/>
              <a:t> </a:t>
            </a:r>
            <a:r>
              <a:rPr lang="en-US" altLang="x-none" sz="2300" dirty="0" err="1"/>
              <a:t>ada</a:t>
            </a:r>
            <a:r>
              <a:rPr lang="en-US" altLang="x-none" sz="2300" dirty="0"/>
              <a:t> yang </a:t>
            </a:r>
            <a:r>
              <a:rPr lang="en-US" altLang="x-none" sz="2300" dirty="0" err="1"/>
              <a:t>telah</a:t>
            </a:r>
            <a:r>
              <a:rPr lang="en-US" altLang="x-none" sz="2300" dirty="0"/>
              <a:t> </a:t>
            </a:r>
            <a:r>
              <a:rPr lang="en-US" altLang="x-none" sz="2300" dirty="0" err="1"/>
              <a:t>beroperasi</a:t>
            </a:r>
            <a:r>
              <a:rPr lang="en-US" altLang="x-none" sz="2300" dirty="0"/>
              <a:t> </a:t>
            </a:r>
            <a:r>
              <a:rPr lang="en-US" altLang="x-none" sz="3200" b="1" dirty="0" err="1"/>
              <a:t>melebihi</a:t>
            </a:r>
            <a:r>
              <a:rPr lang="en-US" altLang="x-none" sz="3200" b="1" dirty="0"/>
              <a:t> 100 </a:t>
            </a:r>
            <a:r>
              <a:rPr lang="en-US" altLang="x-none" sz="3200" b="1" dirty="0" err="1"/>
              <a:t>tahun</a:t>
            </a:r>
            <a:r>
              <a:rPr lang="en-US" altLang="x-none" sz="3200" b="1" dirty="0"/>
              <a:t> </a:t>
            </a:r>
            <a:r>
              <a:rPr lang="en-US" altLang="x-none" sz="3200" b="1" dirty="0" err="1"/>
              <a:t>iaitu</a:t>
            </a:r>
            <a:r>
              <a:rPr lang="en-US" altLang="x-none" sz="3200" b="1" dirty="0"/>
              <a:t> </a:t>
            </a:r>
            <a:r>
              <a:rPr lang="en-US" altLang="x-none" sz="3200" b="1" dirty="0" err="1"/>
              <a:t>sejak</a:t>
            </a:r>
            <a:r>
              <a:rPr lang="en-US" altLang="x-none" sz="3200" b="1" dirty="0"/>
              <a:t> </a:t>
            </a:r>
            <a:r>
              <a:rPr lang="en-US" altLang="x-none" sz="3200" b="1" dirty="0" err="1"/>
              <a:t>tahun</a:t>
            </a:r>
            <a:r>
              <a:rPr lang="en-US" altLang="x-none" sz="3200" b="1" dirty="0"/>
              <a:t> 1906</a:t>
            </a:r>
            <a:r>
              <a:rPr lang="en-US" altLang="x-none" sz="2300" dirty="0"/>
              <a:t>; </a:t>
            </a:r>
          </a:p>
          <a:p>
            <a:pPr>
              <a:buFont typeface="Wingdings" pitchFamily="2" charset="2"/>
              <a:buChar char="ü"/>
            </a:pPr>
            <a:r>
              <a:rPr lang="en-US" altLang="x-none" sz="2300" dirty="0" err="1"/>
              <a:t>Kementerian</a:t>
            </a:r>
            <a:r>
              <a:rPr lang="en-US" altLang="x-none" sz="2300" dirty="0"/>
              <a:t> </a:t>
            </a:r>
            <a:r>
              <a:rPr lang="en-US" altLang="x-none" sz="2300" dirty="0" err="1"/>
              <a:t>Kewangan</a:t>
            </a:r>
            <a:r>
              <a:rPr lang="en-US" altLang="x-none" sz="2300" dirty="0"/>
              <a:t> (</a:t>
            </a:r>
            <a:r>
              <a:rPr lang="en-US" altLang="x-none" sz="2300" dirty="0" err="1"/>
              <a:t>MoF</a:t>
            </a:r>
            <a:r>
              <a:rPr lang="en-US" altLang="x-none" sz="2300" dirty="0"/>
              <a:t>) </a:t>
            </a:r>
            <a:r>
              <a:rPr lang="en-US" altLang="x-none" sz="2300" dirty="0" err="1"/>
              <a:t>telah</a:t>
            </a:r>
            <a:r>
              <a:rPr lang="en-US" altLang="x-none" sz="2300" dirty="0"/>
              <a:t> </a:t>
            </a:r>
            <a:r>
              <a:rPr lang="en-US" altLang="x-none" sz="2300" dirty="0" err="1"/>
              <a:t>meluluskan</a:t>
            </a:r>
            <a:r>
              <a:rPr lang="en-US" altLang="x-none" sz="2300" dirty="0"/>
              <a:t> </a:t>
            </a:r>
            <a:r>
              <a:rPr lang="en-US" altLang="x-none" sz="2300" dirty="0" err="1"/>
              <a:t>pelaksanaan</a:t>
            </a:r>
            <a:r>
              <a:rPr lang="en-US" altLang="x-none" sz="2300" dirty="0"/>
              <a:t> </a:t>
            </a:r>
            <a:r>
              <a:rPr lang="en-US" altLang="x-none" sz="2300" dirty="0" err="1"/>
              <a:t>projek</a:t>
            </a:r>
            <a:r>
              <a:rPr lang="en-US" altLang="x-none" sz="2300" dirty="0"/>
              <a:t> </a:t>
            </a:r>
            <a:r>
              <a:rPr lang="en-US" altLang="x-none" sz="2300" dirty="0" err="1"/>
              <a:t>ini</a:t>
            </a:r>
            <a:r>
              <a:rPr lang="en-US" altLang="x-none" sz="2300" dirty="0"/>
              <a:t> </a:t>
            </a:r>
            <a:r>
              <a:rPr lang="en-US" altLang="x-none" sz="2300" dirty="0" err="1"/>
              <a:t>secara</a:t>
            </a:r>
            <a:r>
              <a:rPr lang="en-US" altLang="x-none" sz="2300" dirty="0"/>
              <a:t> </a:t>
            </a:r>
            <a:r>
              <a:rPr lang="en-US" altLang="x-none" sz="3200" b="1" dirty="0" err="1"/>
              <a:t>reka</a:t>
            </a:r>
            <a:r>
              <a:rPr lang="en-US" altLang="x-none" sz="3200" b="1" dirty="0"/>
              <a:t> </a:t>
            </a:r>
            <a:r>
              <a:rPr lang="en-US" altLang="x-none" sz="3200" b="1" dirty="0" err="1"/>
              <a:t>dan</a:t>
            </a:r>
            <a:r>
              <a:rPr lang="en-US" altLang="x-none" sz="3200" b="1" dirty="0"/>
              <a:t> </a:t>
            </a:r>
            <a:r>
              <a:rPr lang="en-US" altLang="x-none" sz="3200" b="1" dirty="0" err="1"/>
              <a:t>bina</a:t>
            </a:r>
            <a:r>
              <a:rPr lang="en-US" altLang="x-none" sz="2300" dirty="0"/>
              <a:t>;</a:t>
            </a:r>
          </a:p>
          <a:p>
            <a:pPr>
              <a:buFont typeface="Wingdings" pitchFamily="2" charset="2"/>
              <a:buChar char="ü"/>
            </a:pPr>
            <a:r>
              <a:rPr lang="en-US" altLang="x-none" sz="2300" dirty="0" err="1"/>
              <a:t>Kontrak</a:t>
            </a:r>
            <a:r>
              <a:rPr lang="en-US" altLang="x-none" sz="2300" dirty="0"/>
              <a:t> </a:t>
            </a:r>
            <a:r>
              <a:rPr lang="en-US" altLang="x-none" sz="2300" dirty="0" err="1"/>
              <a:t>ditawarkan</a:t>
            </a:r>
            <a:r>
              <a:rPr lang="en-US" altLang="x-none" sz="2300" dirty="0"/>
              <a:t> </a:t>
            </a:r>
            <a:r>
              <a:rPr lang="en-US" altLang="x-none" sz="2300" dirty="0" err="1"/>
              <a:t>kepada</a:t>
            </a:r>
            <a:r>
              <a:rPr lang="en-US" altLang="x-none" sz="2300" dirty="0"/>
              <a:t> </a:t>
            </a:r>
            <a:r>
              <a:rPr lang="en-US" altLang="x-none" sz="2300" dirty="0" err="1"/>
              <a:t>kontraktor</a:t>
            </a:r>
            <a:r>
              <a:rPr lang="en-US" altLang="x-none" sz="2300" dirty="0"/>
              <a:t> yang </a:t>
            </a:r>
            <a:r>
              <a:rPr lang="en-US" altLang="x-none" sz="2300" dirty="0" err="1"/>
              <a:t>berjaya</a:t>
            </a:r>
            <a:r>
              <a:rPr lang="en-US" altLang="x-none" sz="2300" dirty="0"/>
              <a:t> </a:t>
            </a:r>
            <a:r>
              <a:rPr lang="en-US" altLang="x-none" sz="2300" dirty="0" err="1"/>
              <a:t>melalui</a:t>
            </a:r>
            <a:r>
              <a:rPr lang="en-US" altLang="x-none" sz="2300" dirty="0"/>
              <a:t> </a:t>
            </a:r>
            <a:r>
              <a:rPr lang="en-US" altLang="x-none" sz="3200" b="1" dirty="0" err="1"/>
              <a:t>rundingan</a:t>
            </a:r>
            <a:r>
              <a:rPr lang="en-US" altLang="x-none" sz="3200" b="1" dirty="0"/>
              <a:t> </a:t>
            </a:r>
            <a:r>
              <a:rPr lang="en-US" altLang="x-none" sz="3200" b="1" dirty="0" err="1"/>
              <a:t>terus</a:t>
            </a:r>
            <a:r>
              <a:rPr lang="en-US" altLang="x-none" sz="2300" dirty="0"/>
              <a:t>;</a:t>
            </a:r>
          </a:p>
        </p:txBody>
      </p:sp>
      <p:sp>
        <p:nvSpPr>
          <p:cNvPr id="10" name="Rectangle 2"/>
          <p:cNvSpPr>
            <a:spLocks noGrp="1"/>
          </p:cNvSpPr>
          <p:nvPr>
            <p:ph sz="quarter" idx="13"/>
          </p:nvPr>
        </p:nvSpPr>
        <p:spPr>
          <a:xfrm>
            <a:off x="5903980" y="1892829"/>
            <a:ext cx="6288021" cy="4704523"/>
          </a:xfrm>
        </p:spPr>
        <p:txBody>
          <a:bodyPr>
            <a:normAutofit lnSpcReduction="10000"/>
          </a:bodyPr>
          <a:lstStyle/>
          <a:p>
            <a:pPr>
              <a:buFont typeface="Wingdings" pitchFamily="2" charset="2"/>
              <a:buChar char="ü"/>
            </a:pPr>
            <a:r>
              <a:rPr lang="en-US" sz="2400" dirty="0" err="1"/>
              <a:t>Kontraktor</a:t>
            </a:r>
            <a:r>
              <a:rPr lang="en-US" sz="2400" dirty="0"/>
              <a:t> </a:t>
            </a:r>
            <a:r>
              <a:rPr lang="en-US" sz="2400" dirty="0" err="1"/>
              <a:t>bertanggungjawab</a:t>
            </a:r>
            <a:r>
              <a:rPr lang="en-US" sz="2400" dirty="0"/>
              <a:t> </a:t>
            </a:r>
            <a:r>
              <a:rPr lang="en-US" sz="2400" dirty="0" err="1"/>
              <a:t>sepenuhnya</a:t>
            </a:r>
            <a:r>
              <a:rPr lang="en-US" sz="2400" dirty="0"/>
              <a:t> </a:t>
            </a:r>
            <a:r>
              <a:rPr lang="en-US" sz="2400" dirty="0" err="1"/>
              <a:t>terhadap</a:t>
            </a:r>
            <a:r>
              <a:rPr lang="en-US" sz="2400" dirty="0"/>
              <a:t> </a:t>
            </a:r>
            <a:r>
              <a:rPr lang="en-US" sz="2900" b="1" dirty="0" err="1"/>
              <a:t>reka</a:t>
            </a:r>
            <a:r>
              <a:rPr lang="en-US" sz="2900" b="1" dirty="0"/>
              <a:t> </a:t>
            </a:r>
            <a:r>
              <a:rPr lang="en-US" sz="2900" b="1" dirty="0" err="1"/>
              <a:t>bentuk</a:t>
            </a:r>
            <a:r>
              <a:rPr lang="en-US" sz="2900" b="1" dirty="0"/>
              <a:t>, </a:t>
            </a:r>
            <a:r>
              <a:rPr lang="en-US" sz="2900" b="1" dirty="0" err="1"/>
              <a:t>pembinaan</a:t>
            </a:r>
            <a:r>
              <a:rPr lang="en-US" sz="2900" b="1" dirty="0"/>
              <a:t>, </a:t>
            </a:r>
            <a:r>
              <a:rPr lang="en-US" sz="2900" b="1" dirty="0" err="1"/>
              <a:t>pengawasan</a:t>
            </a:r>
            <a:r>
              <a:rPr lang="en-US" sz="2900" b="1" dirty="0"/>
              <a:t>, </a:t>
            </a:r>
            <a:r>
              <a:rPr lang="en-US" sz="2900" b="1" dirty="0" err="1"/>
              <a:t>pengujian</a:t>
            </a:r>
            <a:r>
              <a:rPr lang="en-US" sz="2900" b="1" dirty="0"/>
              <a:t> </a:t>
            </a:r>
            <a:r>
              <a:rPr lang="en-US" sz="2900" b="1" dirty="0" err="1"/>
              <a:t>dan</a:t>
            </a:r>
            <a:r>
              <a:rPr lang="en-US" sz="2900" b="1" dirty="0"/>
              <a:t> </a:t>
            </a:r>
            <a:r>
              <a:rPr lang="en-US" sz="2900" b="1" dirty="0" err="1"/>
              <a:t>pentauliahan</a:t>
            </a:r>
            <a:r>
              <a:rPr lang="en-US" sz="2900" b="1" dirty="0"/>
              <a:t>, </a:t>
            </a:r>
            <a:r>
              <a:rPr lang="en-US" sz="2900" b="1" dirty="0" err="1"/>
              <a:t>penyiapan</a:t>
            </a:r>
            <a:r>
              <a:rPr lang="en-US" sz="2900" b="1" dirty="0"/>
              <a:t> </a:t>
            </a:r>
            <a:r>
              <a:rPr lang="en-US" sz="2900" b="1" dirty="0" err="1"/>
              <a:t>serta</a:t>
            </a:r>
            <a:r>
              <a:rPr lang="en-US" sz="2900" b="1" dirty="0"/>
              <a:t> </a:t>
            </a:r>
            <a:r>
              <a:rPr lang="en-US" sz="2900" b="1" dirty="0" err="1"/>
              <a:t>penyenggaraan</a:t>
            </a:r>
            <a:r>
              <a:rPr lang="en-US" sz="2900" b="1" dirty="0"/>
              <a:t> </a:t>
            </a:r>
            <a:r>
              <a:rPr lang="en-US" sz="2400" dirty="0" err="1"/>
              <a:t>sebagaimana</a:t>
            </a:r>
            <a:r>
              <a:rPr lang="en-US" sz="2400" dirty="0"/>
              <a:t> yang </a:t>
            </a:r>
            <a:r>
              <a:rPr lang="en-US" sz="2400" dirty="0" err="1"/>
              <a:t>diperuntukkan</a:t>
            </a:r>
            <a:r>
              <a:rPr lang="en-US" sz="2400" dirty="0"/>
              <a:t> </a:t>
            </a:r>
            <a:r>
              <a:rPr lang="en-US" sz="2400" dirty="0" err="1"/>
              <a:t>dalam</a:t>
            </a:r>
            <a:r>
              <a:rPr lang="en-US" sz="2400" dirty="0"/>
              <a:t> </a:t>
            </a:r>
            <a:r>
              <a:rPr lang="en-US" sz="2400" dirty="0" err="1"/>
              <a:t>syarat</a:t>
            </a:r>
            <a:r>
              <a:rPr lang="en-US" sz="2400" dirty="0"/>
              <a:t> </a:t>
            </a:r>
            <a:r>
              <a:rPr lang="en-US" sz="2400" dirty="0" err="1"/>
              <a:t>kontrak</a:t>
            </a:r>
            <a:r>
              <a:rPr lang="en-US" sz="2400" dirty="0"/>
              <a:t>;</a:t>
            </a:r>
          </a:p>
          <a:p>
            <a:pPr>
              <a:buFont typeface="Wingdings" pitchFamily="2" charset="2"/>
              <a:buChar char="ü"/>
            </a:pPr>
            <a:r>
              <a:rPr lang="en-US" sz="2700" b="1" dirty="0" err="1"/>
              <a:t>Lapan</a:t>
            </a:r>
            <a:r>
              <a:rPr lang="en-US" sz="2700" b="1" dirty="0"/>
              <a:t> (8) </a:t>
            </a:r>
            <a:r>
              <a:rPr lang="en-US" sz="2700" b="1" dirty="0" err="1"/>
              <a:t>perunding</a:t>
            </a:r>
            <a:r>
              <a:rPr lang="en-US" sz="2700" b="1" dirty="0"/>
              <a:t> </a:t>
            </a:r>
            <a:r>
              <a:rPr lang="en-US" sz="2400" dirty="0" err="1"/>
              <a:t>pelbagai</a:t>
            </a:r>
            <a:r>
              <a:rPr lang="en-US" sz="2400" dirty="0"/>
              <a:t> </a:t>
            </a:r>
            <a:r>
              <a:rPr lang="en-US" sz="2400" dirty="0" err="1"/>
              <a:t>bidang</a:t>
            </a:r>
            <a:r>
              <a:rPr lang="en-US" sz="2400" dirty="0"/>
              <a:t> (</a:t>
            </a:r>
            <a:r>
              <a:rPr lang="en-US" sz="2400" dirty="0" err="1"/>
              <a:t>arkitek</a:t>
            </a:r>
            <a:r>
              <a:rPr lang="en-US" sz="2400" dirty="0"/>
              <a:t>, </a:t>
            </a:r>
            <a:r>
              <a:rPr lang="en-US" sz="2400" dirty="0" err="1"/>
              <a:t>sivil</a:t>
            </a:r>
            <a:r>
              <a:rPr lang="en-US" sz="2400" dirty="0"/>
              <a:t> </a:t>
            </a:r>
            <a:r>
              <a:rPr lang="en-US" sz="2400" dirty="0" err="1"/>
              <a:t>dan</a:t>
            </a:r>
            <a:r>
              <a:rPr lang="en-US" sz="2400" dirty="0"/>
              <a:t> </a:t>
            </a:r>
            <a:r>
              <a:rPr lang="en-US" sz="2400" dirty="0" err="1"/>
              <a:t>struktur</a:t>
            </a:r>
            <a:r>
              <a:rPr lang="en-US" sz="2400" dirty="0"/>
              <a:t>, </a:t>
            </a:r>
            <a:r>
              <a:rPr lang="en-US" sz="2400" dirty="0" err="1"/>
              <a:t>mekanikal</a:t>
            </a:r>
            <a:r>
              <a:rPr lang="en-US" sz="2400" dirty="0"/>
              <a:t> </a:t>
            </a:r>
            <a:r>
              <a:rPr lang="en-US" sz="2400" dirty="0" err="1"/>
              <a:t>dan</a:t>
            </a:r>
            <a:r>
              <a:rPr lang="en-US" sz="2400" dirty="0"/>
              <a:t> </a:t>
            </a:r>
            <a:r>
              <a:rPr lang="en-US" sz="2400" dirty="0" err="1"/>
              <a:t>elektrik</a:t>
            </a:r>
            <a:r>
              <a:rPr lang="en-US" sz="2400" dirty="0"/>
              <a:t>, </a:t>
            </a:r>
            <a:r>
              <a:rPr lang="en-US" sz="2400" dirty="0" err="1"/>
              <a:t>juruukur</a:t>
            </a:r>
            <a:r>
              <a:rPr lang="en-US" sz="2400" dirty="0"/>
              <a:t> </a:t>
            </a:r>
            <a:r>
              <a:rPr lang="en-US" sz="2400" dirty="0" err="1"/>
              <a:t>bahan</a:t>
            </a:r>
            <a:r>
              <a:rPr lang="en-US" sz="2400" dirty="0"/>
              <a:t>, </a:t>
            </a:r>
            <a:r>
              <a:rPr lang="en-US" sz="2400" dirty="0" err="1"/>
              <a:t>perancang</a:t>
            </a:r>
            <a:r>
              <a:rPr lang="en-US" sz="2400" dirty="0"/>
              <a:t> </a:t>
            </a:r>
            <a:r>
              <a:rPr lang="en-US" sz="2400" dirty="0" err="1"/>
              <a:t>perubatan</a:t>
            </a:r>
            <a:r>
              <a:rPr lang="en-US" sz="2400" dirty="0"/>
              <a:t>, </a:t>
            </a:r>
            <a:r>
              <a:rPr lang="en-US" sz="2400" dirty="0" err="1"/>
              <a:t>reka</a:t>
            </a:r>
            <a:r>
              <a:rPr lang="en-US" sz="2400" dirty="0"/>
              <a:t> </a:t>
            </a:r>
            <a:r>
              <a:rPr lang="en-US" sz="2400" dirty="0" err="1"/>
              <a:t>bentuk</a:t>
            </a:r>
            <a:r>
              <a:rPr lang="en-US" sz="2400" dirty="0"/>
              <a:t> </a:t>
            </a:r>
            <a:r>
              <a:rPr lang="en-US" sz="2400" dirty="0" err="1"/>
              <a:t>dalaman</a:t>
            </a:r>
            <a:r>
              <a:rPr lang="en-US" sz="2400" dirty="0"/>
              <a:t>, </a:t>
            </a:r>
            <a:r>
              <a:rPr lang="en-US" sz="2400" dirty="0" err="1"/>
              <a:t>arkitek</a:t>
            </a:r>
            <a:r>
              <a:rPr lang="en-US" sz="2400" dirty="0"/>
              <a:t> </a:t>
            </a:r>
            <a:r>
              <a:rPr lang="en-US" sz="2400" dirty="0" err="1"/>
              <a:t>landskap</a:t>
            </a:r>
            <a:r>
              <a:rPr lang="en-US" sz="2400" dirty="0"/>
              <a:t> </a:t>
            </a:r>
            <a:r>
              <a:rPr lang="en-US" sz="2400" dirty="0" err="1"/>
              <a:t>dan</a:t>
            </a:r>
            <a:r>
              <a:rPr lang="en-US" sz="2400" dirty="0"/>
              <a:t> </a:t>
            </a:r>
            <a:r>
              <a:rPr lang="en-US" sz="2400" dirty="0" err="1"/>
              <a:t>pemeriksa</a:t>
            </a:r>
            <a:r>
              <a:rPr lang="en-US" sz="2400" dirty="0"/>
              <a:t> </a:t>
            </a:r>
            <a:r>
              <a:rPr lang="en-US" sz="2400" dirty="0" err="1"/>
              <a:t>bebas</a:t>
            </a:r>
            <a:r>
              <a:rPr lang="en-US" sz="2400" dirty="0"/>
              <a:t>) </a:t>
            </a:r>
            <a:r>
              <a:rPr lang="en-US" sz="2400" dirty="0" err="1"/>
              <a:t>telah</a:t>
            </a:r>
            <a:r>
              <a:rPr lang="en-US" sz="2400" dirty="0"/>
              <a:t> </a:t>
            </a:r>
            <a:r>
              <a:rPr lang="en-US" sz="2400" dirty="0" err="1"/>
              <a:t>dilantik</a:t>
            </a:r>
            <a:r>
              <a:rPr lang="en-US" sz="2400" dirty="0"/>
              <a:t> </a:t>
            </a:r>
            <a:r>
              <a:rPr lang="en-US" sz="2400" dirty="0" err="1"/>
              <a:t>untuk</a:t>
            </a:r>
            <a:r>
              <a:rPr lang="en-US" sz="2400" dirty="0"/>
              <a:t> </a:t>
            </a:r>
            <a:r>
              <a:rPr lang="en-US" sz="2400" dirty="0" err="1"/>
              <a:t>membantu</a:t>
            </a:r>
            <a:r>
              <a:rPr lang="en-US" sz="2400" dirty="0"/>
              <a:t> </a:t>
            </a:r>
            <a:r>
              <a:rPr lang="en-US" sz="2400" dirty="0" err="1"/>
              <a:t>dalam</a:t>
            </a:r>
            <a:r>
              <a:rPr lang="en-US" sz="2400" dirty="0"/>
              <a:t> </a:t>
            </a:r>
            <a:r>
              <a:rPr lang="en-US" sz="2400" dirty="0" err="1"/>
              <a:t>pelaksanaan</a:t>
            </a:r>
            <a:r>
              <a:rPr lang="en-US" sz="2400" dirty="0"/>
              <a:t> </a:t>
            </a:r>
            <a:r>
              <a:rPr lang="en-US" sz="2400" dirty="0" err="1"/>
              <a:t>projek</a:t>
            </a:r>
            <a:r>
              <a:rPr lang="en-US" sz="2400" dirty="0"/>
              <a:t>. </a:t>
            </a:r>
          </a:p>
        </p:txBody>
      </p:sp>
    </p:spTree>
    <p:extLst>
      <p:ext uri="{BB962C8B-B14F-4D97-AF65-F5344CB8AC3E}">
        <p14:creationId xmlns:p14="http://schemas.microsoft.com/office/powerpoint/2010/main" val="1133553399"/>
      </p:ext>
    </p:extLst>
  </p:cSld>
  <p:clrMapOvr>
    <a:masterClrMapping/>
  </p:clrMapOvr>
</p:sld>
</file>

<file path=ppt/slides/slide8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182881" y="212659"/>
            <a:ext cx="8010625" cy="677108"/>
          </a:xfrm>
          <a:prstGeom prst="rect">
            <a:avLst/>
          </a:prstGeom>
        </p:spPr>
        <p:txBody>
          <a:bodyPr wrap="square" lIns="121917" tIns="60958" rIns="121917" bIns="60958">
            <a:spAutoFit/>
          </a:bodyPr>
          <a:lstStyle/>
          <a:p>
            <a:br>
              <a:rPr lang="ms-MY" dirty="0">
                <a:latin typeface="Arial" panose="020B0604020202020204" pitchFamily="34" charset="0"/>
                <a:cs typeface="Arial" panose="020B0604020202020204" pitchFamily="34" charset="0"/>
              </a:rPr>
            </a:br>
            <a:endParaRPr lang="en-US" dirty="0">
              <a:latin typeface="Arial" panose="020B0604020202020204" pitchFamily="34" charset="0"/>
              <a:cs typeface="Arial" panose="020B0604020202020204" pitchFamily="34" charset="0"/>
            </a:endParaRPr>
          </a:p>
        </p:txBody>
      </p:sp>
      <p:sp>
        <p:nvSpPr>
          <p:cNvPr id="3" name="Rectangle 2"/>
          <p:cNvSpPr/>
          <p:nvPr/>
        </p:nvSpPr>
        <p:spPr>
          <a:xfrm>
            <a:off x="3422929" y="4969689"/>
            <a:ext cx="8354568" cy="1255724"/>
          </a:xfrm>
          <a:prstGeom prst="rect">
            <a:avLst/>
          </a:prstGeom>
        </p:spPr>
        <p:txBody>
          <a:bodyPr wrap="square" lIns="121917" tIns="60958" rIns="121917" bIns="60958">
            <a:spAutoFit/>
          </a:bodyPr>
          <a:lstStyle/>
          <a:p>
            <a:pPr algn="just"/>
            <a:r>
              <a:rPr lang="en-US" sz="2700" b="1" dirty="0" err="1"/>
              <a:t>Kegagalan</a:t>
            </a:r>
            <a:r>
              <a:rPr lang="en-US" sz="2700" b="1" dirty="0"/>
              <a:t> </a:t>
            </a:r>
            <a:r>
              <a:rPr lang="en-US" sz="2700" b="1" dirty="0" err="1"/>
              <a:t>menyiapkan</a:t>
            </a:r>
            <a:r>
              <a:rPr lang="en-US" sz="2700" b="1" dirty="0"/>
              <a:t> </a:t>
            </a:r>
            <a:r>
              <a:rPr lang="en-US" sz="2700" b="1" dirty="0" err="1"/>
              <a:t>projek</a:t>
            </a:r>
            <a:r>
              <a:rPr lang="en-US" sz="2700" b="1" dirty="0"/>
              <a:t> </a:t>
            </a:r>
            <a:r>
              <a:rPr lang="en-US" dirty="0" err="1"/>
              <a:t>mengikut</a:t>
            </a:r>
            <a:r>
              <a:rPr lang="en-US" dirty="0"/>
              <a:t> </a:t>
            </a:r>
            <a:r>
              <a:rPr lang="en-US" dirty="0" err="1"/>
              <a:t>tempoh</a:t>
            </a:r>
            <a:r>
              <a:rPr lang="en-US" dirty="0"/>
              <a:t> yang </a:t>
            </a:r>
            <a:r>
              <a:rPr lang="en-US" dirty="0" err="1"/>
              <a:t>ditetapkan</a:t>
            </a:r>
            <a:r>
              <a:rPr lang="en-US" dirty="0"/>
              <a:t> </a:t>
            </a:r>
            <a:r>
              <a:rPr lang="en-US" dirty="0" err="1"/>
              <a:t>telah</a:t>
            </a:r>
            <a:r>
              <a:rPr lang="en-US" dirty="0"/>
              <a:t> </a:t>
            </a:r>
            <a:r>
              <a:rPr lang="en-US" dirty="0" err="1"/>
              <a:t>menjejaskan</a:t>
            </a:r>
            <a:r>
              <a:rPr lang="en-US" dirty="0"/>
              <a:t> </a:t>
            </a:r>
            <a:r>
              <a:rPr lang="en-US" dirty="0" err="1"/>
              <a:t>pencapaian</a:t>
            </a:r>
            <a:r>
              <a:rPr lang="en-US" dirty="0"/>
              <a:t> </a:t>
            </a:r>
            <a:r>
              <a:rPr lang="en-US" i="1" dirty="0"/>
              <a:t>outcome </a:t>
            </a:r>
            <a:r>
              <a:rPr lang="en-US" dirty="0" err="1"/>
              <a:t>projek</a:t>
            </a:r>
            <a:r>
              <a:rPr lang="en-US" b="1" dirty="0"/>
              <a:t>.</a:t>
            </a:r>
            <a:endParaRPr lang="en-US" dirty="0">
              <a:latin typeface="Arial Rounded MT Bold" pitchFamily="34" charset="0"/>
            </a:endParaRPr>
          </a:p>
          <a:p>
            <a:pPr lvl="0" algn="just">
              <a:lnSpc>
                <a:spcPct val="130000"/>
              </a:lnSpc>
            </a:pPr>
            <a:endParaRPr lang="en-US" sz="2200" b="1" dirty="0">
              <a:cs typeface="Arial" pitchFamily="34" charset="0"/>
            </a:endParaRPr>
          </a:p>
        </p:txBody>
      </p:sp>
      <p:sp>
        <p:nvSpPr>
          <p:cNvPr id="7" name="Title 1"/>
          <p:cNvSpPr txBox="1">
            <a:spLocks/>
          </p:cNvSpPr>
          <p:nvPr/>
        </p:nvSpPr>
        <p:spPr>
          <a:xfrm>
            <a:off x="7785435" y="126730"/>
            <a:ext cx="3992063" cy="1661745"/>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MAKLUMBALAS </a:t>
            </a:r>
          </a:p>
          <a:p>
            <a:pPr algn="r"/>
            <a:r>
              <a:rPr lang="en-US" sz="3700" b="1" dirty="0">
                <a:solidFill>
                  <a:schemeClr val="accent1"/>
                </a:solidFill>
              </a:rPr>
              <a:t>KKR/JKR</a:t>
            </a:r>
          </a:p>
        </p:txBody>
      </p:sp>
      <p:sp>
        <p:nvSpPr>
          <p:cNvPr id="8" name="Title 1"/>
          <p:cNvSpPr txBox="1">
            <a:spLocks/>
          </p:cNvSpPr>
          <p:nvPr/>
        </p:nvSpPr>
        <p:spPr>
          <a:xfrm>
            <a:off x="454196" y="4581710"/>
            <a:ext cx="2569464" cy="1926365"/>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pPr algn="r"/>
            <a:r>
              <a:rPr lang="en-US" sz="3700" b="1" dirty="0">
                <a:solidFill>
                  <a:schemeClr val="accent1"/>
                </a:solidFill>
              </a:rPr>
              <a:t>PENDAPAT AUDIT</a:t>
            </a:r>
          </a:p>
        </p:txBody>
      </p:sp>
      <p:cxnSp>
        <p:nvCxnSpPr>
          <p:cNvPr id="5" name="Straight Connector 4"/>
          <p:cNvCxnSpPr/>
          <p:nvPr/>
        </p:nvCxnSpPr>
        <p:spPr>
          <a:xfrm flipV="1">
            <a:off x="454196" y="4779615"/>
            <a:ext cx="11237976" cy="12192"/>
          </a:xfrm>
          <a:prstGeom prst="line">
            <a:avLst/>
          </a:prstGeom>
        </p:spPr>
        <p:style>
          <a:lnRef idx="1">
            <a:schemeClr val="accent1"/>
          </a:lnRef>
          <a:fillRef idx="0">
            <a:schemeClr val="accent1"/>
          </a:fillRef>
          <a:effectRef idx="0">
            <a:schemeClr val="accent1"/>
          </a:effectRef>
          <a:fontRef idx="minor">
            <a:schemeClr val="tx1"/>
          </a:fontRef>
        </p:style>
      </p:cxnSp>
      <p:sp>
        <p:nvSpPr>
          <p:cNvPr id="4" name="Rectangle 3">
            <a:extLst>
              <a:ext uri="{FF2B5EF4-FFF2-40B4-BE49-F238E27FC236}">
                <a16:creationId xmlns:a16="http://schemas.microsoft.com/office/drawing/2014/main" id="{FE2EAD91-4F2E-4679-83DF-770343519C15}"/>
              </a:ext>
            </a:extLst>
          </p:cNvPr>
          <p:cNvSpPr/>
          <p:nvPr/>
        </p:nvSpPr>
        <p:spPr>
          <a:xfrm>
            <a:off x="93605" y="860716"/>
            <a:ext cx="8010625" cy="2616097"/>
          </a:xfrm>
          <a:prstGeom prst="rect">
            <a:avLst/>
          </a:prstGeom>
        </p:spPr>
        <p:txBody>
          <a:bodyPr wrap="square" lIns="121917" tIns="60958" rIns="121917" bIns="60958">
            <a:spAutoFit/>
          </a:bodyPr>
          <a:lstStyle/>
          <a:p>
            <a:pPr marL="380990" indent="-380990" algn="just">
              <a:buFont typeface="Wingdings" panose="05000000000000000000" pitchFamily="2" charset="2"/>
              <a:buChar char="q"/>
            </a:pPr>
            <a:r>
              <a:rPr lang="en-US" b="1" dirty="0" err="1"/>
              <a:t>Projek</a:t>
            </a:r>
            <a:r>
              <a:rPr lang="en-US" b="1" dirty="0"/>
              <a:t> </a:t>
            </a:r>
            <a:r>
              <a:rPr lang="en-US" b="1" dirty="0" err="1"/>
              <a:t>Pembinaan</a:t>
            </a:r>
            <a:r>
              <a:rPr lang="en-US" b="1" dirty="0"/>
              <a:t> </a:t>
            </a:r>
            <a:r>
              <a:rPr lang="en-US" b="1" dirty="0" err="1"/>
              <a:t>Garaj</a:t>
            </a:r>
            <a:r>
              <a:rPr lang="en-US" b="1" dirty="0"/>
              <a:t> </a:t>
            </a:r>
            <a:r>
              <a:rPr lang="en-US" b="1" dirty="0" err="1"/>
              <a:t>Kenderaan</a:t>
            </a:r>
            <a:r>
              <a:rPr lang="en-US" b="1" dirty="0"/>
              <a:t> </a:t>
            </a:r>
            <a:r>
              <a:rPr lang="en-US" b="1" dirty="0" err="1"/>
              <a:t>Perisai</a:t>
            </a:r>
            <a:r>
              <a:rPr lang="en-US" b="1" dirty="0"/>
              <a:t> 8x8 di 1 KAD, Kuantan, Pahang.</a:t>
            </a:r>
            <a:r>
              <a:rPr lang="en-US" dirty="0"/>
              <a:t> (1) Kos - RM 41,708,656.67 (2) </a:t>
            </a:r>
            <a:r>
              <a:rPr lang="en-US" dirty="0" err="1"/>
              <a:t>Agensi</a:t>
            </a:r>
            <a:r>
              <a:rPr lang="en-US" dirty="0"/>
              <a:t> </a:t>
            </a:r>
            <a:r>
              <a:rPr lang="en-US" dirty="0" err="1"/>
              <a:t>Pelaksana</a:t>
            </a:r>
            <a:r>
              <a:rPr lang="en-US" dirty="0"/>
              <a:t> - JKR Pahang. (3) </a:t>
            </a:r>
            <a:r>
              <a:rPr lang="en-US" dirty="0" err="1"/>
              <a:t>Kontraktor</a:t>
            </a:r>
            <a:r>
              <a:rPr lang="en-US" dirty="0"/>
              <a:t> - </a:t>
            </a:r>
            <a:r>
              <a:rPr lang="en-US" dirty="0" err="1"/>
              <a:t>Gemula</a:t>
            </a:r>
            <a:r>
              <a:rPr lang="en-US" dirty="0"/>
              <a:t> </a:t>
            </a:r>
            <a:r>
              <a:rPr lang="en-US" dirty="0" err="1"/>
              <a:t>Sdn</a:t>
            </a:r>
            <a:r>
              <a:rPr lang="en-US" dirty="0"/>
              <a:t> Bhd. (4) Tarikh </a:t>
            </a:r>
            <a:r>
              <a:rPr lang="en-US" dirty="0" err="1"/>
              <a:t>Serahan</a:t>
            </a:r>
            <a:r>
              <a:rPr lang="en-US" dirty="0"/>
              <a:t> </a:t>
            </a:r>
            <a:r>
              <a:rPr lang="en-US" dirty="0" err="1"/>
              <a:t>Projek</a:t>
            </a:r>
            <a:r>
              <a:rPr lang="en-US" dirty="0"/>
              <a:t> </a:t>
            </a:r>
            <a:r>
              <a:rPr lang="en-US" dirty="0" err="1"/>
              <a:t>Siap</a:t>
            </a:r>
            <a:r>
              <a:rPr lang="en-US" dirty="0"/>
              <a:t> - 6 </a:t>
            </a:r>
            <a:r>
              <a:rPr lang="en-US" dirty="0" err="1"/>
              <a:t>Ogos</a:t>
            </a:r>
            <a:r>
              <a:rPr lang="en-US" dirty="0"/>
              <a:t> 2018 (5) Tarikh DLP </a:t>
            </a:r>
            <a:r>
              <a:rPr lang="en-US" dirty="0" err="1"/>
              <a:t>Tamat</a:t>
            </a:r>
            <a:r>
              <a:rPr lang="en-US" dirty="0"/>
              <a:t> - 2 </a:t>
            </a:r>
            <a:r>
              <a:rPr lang="en-US" dirty="0" err="1"/>
              <a:t>Ogos</a:t>
            </a:r>
            <a:r>
              <a:rPr lang="en-US" dirty="0"/>
              <a:t> 2019.</a:t>
            </a:r>
          </a:p>
          <a:p>
            <a:pPr algn="just"/>
            <a:endParaRPr lang="en-US" dirty="0"/>
          </a:p>
          <a:p>
            <a:pPr marL="380990" indent="-380990" algn="just">
              <a:buFont typeface="Wingdings" panose="05000000000000000000" pitchFamily="2" charset="2"/>
              <a:buChar char="q"/>
            </a:pPr>
            <a:r>
              <a:rPr lang="en-US" b="1" dirty="0" err="1"/>
              <a:t>Projek</a:t>
            </a:r>
            <a:r>
              <a:rPr lang="en-US" b="1" dirty="0"/>
              <a:t> </a:t>
            </a:r>
            <a:r>
              <a:rPr lang="en-US" b="1" dirty="0" err="1"/>
              <a:t>Pembinaan</a:t>
            </a:r>
            <a:r>
              <a:rPr lang="en-US" b="1" dirty="0"/>
              <a:t> </a:t>
            </a:r>
            <a:r>
              <a:rPr lang="en-US" b="1" dirty="0" err="1"/>
              <a:t>Garaj</a:t>
            </a:r>
            <a:r>
              <a:rPr lang="en-US" b="1" dirty="0"/>
              <a:t> </a:t>
            </a:r>
            <a:r>
              <a:rPr lang="en-US" b="1" dirty="0" err="1"/>
              <a:t>Kenderaan</a:t>
            </a:r>
            <a:r>
              <a:rPr lang="en-US" b="1" dirty="0"/>
              <a:t> </a:t>
            </a:r>
            <a:r>
              <a:rPr lang="en-US" b="1" dirty="0" err="1"/>
              <a:t>Perisai</a:t>
            </a:r>
            <a:r>
              <a:rPr lang="en-US" b="1" dirty="0"/>
              <a:t> 8x8 di 2 KAD, Port Dickson, Negeri Sembilan</a:t>
            </a:r>
            <a:r>
              <a:rPr lang="en-US" dirty="0"/>
              <a:t>. (1) Kos - RM 51,986,456.22 (2) </a:t>
            </a:r>
            <a:r>
              <a:rPr lang="en-US" dirty="0" err="1"/>
              <a:t>Agensi</a:t>
            </a:r>
            <a:r>
              <a:rPr lang="en-US" dirty="0"/>
              <a:t> </a:t>
            </a:r>
            <a:r>
              <a:rPr lang="en-US" dirty="0" err="1"/>
              <a:t>Pelaksana</a:t>
            </a:r>
            <a:r>
              <a:rPr lang="en-US" dirty="0"/>
              <a:t> - JKR Negeri Sembilan. (3) </a:t>
            </a:r>
            <a:r>
              <a:rPr lang="en-US" dirty="0" err="1"/>
              <a:t>Kontraktor</a:t>
            </a:r>
            <a:r>
              <a:rPr lang="en-US" dirty="0"/>
              <a:t> - </a:t>
            </a:r>
            <a:r>
              <a:rPr lang="en-US" dirty="0" err="1"/>
              <a:t>Atlasinar</a:t>
            </a:r>
            <a:r>
              <a:rPr lang="en-US" dirty="0"/>
              <a:t> </a:t>
            </a:r>
            <a:r>
              <a:rPr lang="en-US" dirty="0" err="1"/>
              <a:t>Sdn</a:t>
            </a:r>
            <a:r>
              <a:rPr lang="en-US" dirty="0"/>
              <a:t> Bhd. (4) Tarikh </a:t>
            </a:r>
            <a:r>
              <a:rPr lang="en-US" dirty="0" err="1"/>
              <a:t>Serahan</a:t>
            </a:r>
            <a:r>
              <a:rPr lang="en-US" dirty="0"/>
              <a:t> </a:t>
            </a:r>
            <a:r>
              <a:rPr lang="en-US" dirty="0" err="1"/>
              <a:t>Projek</a:t>
            </a:r>
            <a:r>
              <a:rPr lang="en-US" dirty="0"/>
              <a:t> </a:t>
            </a:r>
            <a:r>
              <a:rPr lang="en-US" dirty="0" err="1"/>
              <a:t>Siap</a:t>
            </a:r>
            <a:r>
              <a:rPr lang="en-US" dirty="0"/>
              <a:t> - 3 Mei 2018 (5) Tarikh DLP </a:t>
            </a:r>
            <a:r>
              <a:rPr lang="en-US" dirty="0" err="1"/>
              <a:t>Tamat</a:t>
            </a:r>
            <a:r>
              <a:rPr lang="en-US" dirty="0"/>
              <a:t> - 2 Mei 2019</a:t>
            </a:r>
            <a:endParaRPr lang="en-US" sz="2100" dirty="0">
              <a:latin typeface="Arial Rounded MT Bold" pitchFamily="34" charset="0"/>
            </a:endParaRPr>
          </a:p>
        </p:txBody>
      </p:sp>
      <p:pic>
        <p:nvPicPr>
          <p:cNvPr id="11" name="Picture 2">
            <a:extLst>
              <a:ext uri="{FF2B5EF4-FFF2-40B4-BE49-F238E27FC236}">
                <a16:creationId xmlns:a16="http://schemas.microsoft.com/office/drawing/2014/main" id="{5756D56C-FA20-4A78-9FB5-605C808E97E5}"/>
              </a:ext>
            </a:extLst>
          </p:cNvPr>
          <p:cNvPicPr>
            <a:picLocks noChangeAspect="1" noChangeArrowheads="1"/>
          </p:cNvPicPr>
          <p:nvPr/>
        </p:nvPicPr>
        <p:blipFill rotWithShape="1">
          <a:blip r:embed="rId3">
            <a:extLst>
              <a:ext uri="{28A0092B-C50C-407E-A947-70E740481C1C}">
                <a14:useLocalDpi xmlns:a14="http://schemas.microsoft.com/office/drawing/2010/main" val="0"/>
              </a:ext>
            </a:extLst>
          </a:blip>
          <a:srcRect l="78257" t="32073" r="12467" b="62171"/>
          <a:stretch/>
        </p:blipFill>
        <p:spPr bwMode="auto">
          <a:xfrm>
            <a:off x="9797142" y="1665246"/>
            <a:ext cx="1618689" cy="80360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6" name="Rectangle 5"/>
          <p:cNvSpPr/>
          <p:nvPr/>
        </p:nvSpPr>
        <p:spPr>
          <a:xfrm>
            <a:off x="617620" y="3913003"/>
            <a:ext cx="10798211" cy="369332"/>
          </a:xfrm>
          <a:prstGeom prst="rect">
            <a:avLst/>
          </a:prstGeom>
        </p:spPr>
        <p:txBody>
          <a:bodyPr wrap="square">
            <a:spAutoFit/>
          </a:bodyPr>
          <a:lstStyle/>
          <a:p>
            <a:r>
              <a:rPr lang="ms-MY" b="1" dirty="0"/>
              <a:t>*Auditi perlu melampirkan bukti kenderaan tersebut telah dipindahkan dan fasiliti telah digunakan sebaiknya</a:t>
            </a:r>
          </a:p>
        </p:txBody>
      </p:sp>
    </p:spTree>
    <p:extLst>
      <p:ext uri="{BB962C8B-B14F-4D97-AF65-F5344CB8AC3E}">
        <p14:creationId xmlns:p14="http://schemas.microsoft.com/office/powerpoint/2010/main" val="2732961422"/>
      </p:ext>
    </p:extLst>
  </p:cSld>
  <p:clrMapOvr>
    <a:masterClrMapping/>
  </p:clrMapOvr>
</p:sld>
</file>

<file path=ppt/slides/slide8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Rectangle 2"/>
          <p:cNvSpPr>
            <a:spLocks noGrp="1"/>
          </p:cNvSpPr>
          <p:nvPr>
            <p:ph type="body" sz="half" idx="2"/>
          </p:nvPr>
        </p:nvSpPr>
        <p:spPr>
          <a:xfrm>
            <a:off x="1967541" y="5829267"/>
            <a:ext cx="9753600" cy="685800"/>
          </a:xfrm>
        </p:spPr>
        <p:txBody>
          <a:bodyPr>
            <a:normAutofit/>
          </a:bodyPr>
          <a:lstStyle/>
          <a:p>
            <a:pPr marL="351358" lvl="1" indent="0">
              <a:lnSpc>
                <a:spcPct val="80000"/>
              </a:lnSpc>
            </a:pPr>
            <a:r>
              <a:rPr lang="en-US" sz="3200" dirty="0" err="1"/>
              <a:t>Kualiti</a:t>
            </a:r>
            <a:r>
              <a:rPr lang="en-US" sz="3200" dirty="0"/>
              <a:t> </a:t>
            </a:r>
            <a:r>
              <a:rPr lang="en-US" sz="3200" dirty="0" err="1"/>
              <a:t>Pembinaan</a:t>
            </a:r>
            <a:endParaRPr lang="en-US" sz="3200" dirty="0"/>
          </a:p>
          <a:p>
            <a:endParaRPr lang="en-US" dirty="0"/>
          </a:p>
        </p:txBody>
      </p:sp>
      <p:sp>
        <p:nvSpPr>
          <p:cNvPr id="4" name="Rectangle 3"/>
          <p:cNvSpPr>
            <a:spLocks noGrp="1"/>
          </p:cNvSpPr>
          <p:nvPr>
            <p:ph type="title"/>
          </p:nvPr>
        </p:nvSpPr>
        <p:spPr/>
        <p:txBody>
          <a:bodyPr>
            <a:normAutofit fontScale="90000"/>
          </a:bodyPr>
          <a:lstStyle/>
          <a:p>
            <a:r>
              <a:rPr lang="en-US" dirty="0"/>
              <a:t>SKOP PENGAUDITAN PENGURUSAN PROJEK</a:t>
            </a:r>
          </a:p>
        </p:txBody>
      </p:sp>
      <p:pic>
        <p:nvPicPr>
          <p:cNvPr id="8" name="Picture Placeholder 7" descr="A sign on the side of a building&#10;&#10;Description generated with very high confidence">
            <a:extLst>
              <a:ext uri="{FF2B5EF4-FFF2-40B4-BE49-F238E27FC236}">
                <a16:creationId xmlns:a16="http://schemas.microsoft.com/office/drawing/2014/main" id="{4C553530-8D80-4A13-B4E0-56E2040EE669}"/>
              </a:ext>
            </a:extLst>
          </p:cNvPr>
          <p:cNvPicPr>
            <a:picLocks noGrp="1" noChangeAspect="1"/>
          </p:cNvPicPr>
          <p:nvPr>
            <p:ph type="pic" idx="1"/>
          </p:nvPr>
        </p:nvPicPr>
        <p:blipFill>
          <a:blip r:embed="rId3">
            <a:extLst>
              <a:ext uri="{28A0092B-C50C-407E-A947-70E740481C1C}">
                <a14:useLocalDpi xmlns:a14="http://schemas.microsoft.com/office/drawing/2010/main" val="0"/>
              </a:ext>
            </a:extLst>
          </a:blip>
          <a:srcRect t="16162" b="16162"/>
          <a:stretch>
            <a:fillRect/>
          </a:stretch>
        </p:blipFill>
        <p:spPr/>
      </p:pic>
      <p:pic>
        <p:nvPicPr>
          <p:cNvPr id="6" name="Picture 5" descr="Description: Logo JAN.png"/>
          <p:cNvPicPr/>
          <p:nvPr/>
        </p:nvPicPr>
        <p:blipFill>
          <a:blip r:embed="rId4">
            <a:extLst>
              <a:ext uri="{28A0092B-C50C-407E-A947-70E740481C1C}">
                <a14:useLocalDpi xmlns:a14="http://schemas.microsoft.com/office/drawing/2010/main" val="0"/>
              </a:ext>
            </a:extLst>
          </a:blip>
          <a:srcRect/>
          <a:stretch>
            <a:fillRect/>
          </a:stretch>
        </p:blipFill>
        <p:spPr bwMode="auto">
          <a:xfrm>
            <a:off x="335360" y="548680"/>
            <a:ext cx="1440160" cy="1440000"/>
          </a:xfrm>
          <a:prstGeom prst="rect">
            <a:avLst/>
          </a:prstGeom>
          <a:noFill/>
          <a:ln>
            <a:noFill/>
          </a:ln>
        </p:spPr>
      </p:pic>
      <p:pic>
        <p:nvPicPr>
          <p:cNvPr id="7" name="Picture 2"/>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143339" y="2253105"/>
            <a:ext cx="1632181" cy="1212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147378066"/>
      </p:ext>
    </p:extLst>
  </p:cSld>
  <p:clrMapOvr>
    <a:masterClrMapping/>
  </p:clrMapOvr>
</p:sld>
</file>

<file path=ppt/slides/slide8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1" name="Table 10"/>
          <p:cNvGraphicFramePr>
            <a:graphicFrameLocks noGrp="1"/>
          </p:cNvGraphicFramePr>
          <p:nvPr>
            <p:extLst>
              <p:ext uri="{D42A27DB-BD31-4B8C-83A1-F6EECF244321}">
                <p14:modId xmlns:p14="http://schemas.microsoft.com/office/powerpoint/2010/main" val="2119180766"/>
              </p:ext>
            </p:extLst>
          </p:nvPr>
        </p:nvGraphicFramePr>
        <p:xfrm>
          <a:off x="719403" y="260648"/>
          <a:ext cx="10977051" cy="6339487"/>
        </p:xfrm>
        <a:graphic>
          <a:graphicData uri="http://schemas.openxmlformats.org/drawingml/2006/table">
            <a:tbl>
              <a:tblPr firstRow="1" bandRow="1">
                <a:tableStyleId>{00A15C55-8517-42AA-B614-E9B94910E393}</a:tableStyleId>
              </a:tblPr>
              <a:tblGrid>
                <a:gridCol w="1778560">
                  <a:extLst>
                    <a:ext uri="{9D8B030D-6E8A-4147-A177-3AD203B41FA5}">
                      <a16:colId xmlns:a16="http://schemas.microsoft.com/office/drawing/2014/main" val="20001"/>
                    </a:ext>
                  </a:extLst>
                </a:gridCol>
                <a:gridCol w="9198491">
                  <a:extLst>
                    <a:ext uri="{9D8B030D-6E8A-4147-A177-3AD203B41FA5}">
                      <a16:colId xmlns:a16="http://schemas.microsoft.com/office/drawing/2014/main" val="20002"/>
                    </a:ext>
                  </a:extLst>
                </a:gridCol>
              </a:tblGrid>
              <a:tr h="390117">
                <a:tc>
                  <a:txBody>
                    <a:bodyPr/>
                    <a:lstStyle/>
                    <a:p>
                      <a:pPr algn="ctr"/>
                      <a:r>
                        <a:rPr lang="en-US" sz="1900" dirty="0">
                          <a:solidFill>
                            <a:schemeClr val="tx1"/>
                          </a:solidFill>
                          <a:latin typeface="Arial" panose="020B0604020202020204" pitchFamily="34" charset="0"/>
                          <a:cs typeface="Arial" panose="020B0604020202020204" pitchFamily="34" charset="0"/>
                        </a:rPr>
                        <a:t>PERENGGAN</a:t>
                      </a:r>
                    </a:p>
                  </a:txBody>
                  <a:tcPr marL="114991" marR="114991" marT="43121" marB="43121"/>
                </a:tc>
                <a:tc>
                  <a:txBody>
                    <a:bodyPr/>
                    <a:lstStyle/>
                    <a:p>
                      <a:pPr algn="ctr"/>
                      <a:r>
                        <a:rPr lang="en-US" sz="1900" dirty="0">
                          <a:solidFill>
                            <a:schemeClr val="tx1"/>
                          </a:solidFill>
                          <a:latin typeface="Arial" panose="020B0604020202020204" pitchFamily="34" charset="0"/>
                          <a:cs typeface="Arial" panose="020B0604020202020204" pitchFamily="34" charset="0"/>
                        </a:rPr>
                        <a:t>ISU YANG DIBANGKITKAN</a:t>
                      </a:r>
                    </a:p>
                  </a:txBody>
                  <a:tcPr marL="114991" marR="114991" marT="43121" marB="43121"/>
                </a:tc>
                <a:extLst>
                  <a:ext uri="{0D108BD9-81ED-4DB2-BD59-A6C34878D82A}">
                    <a16:rowId xmlns:a16="http://schemas.microsoft.com/office/drawing/2014/main" val="10000"/>
                  </a:ext>
                </a:extLst>
              </a:tr>
              <a:tr h="939683">
                <a:tc gridSpan="2">
                  <a:txBody>
                    <a:bodyPr/>
                    <a:lstStyle/>
                    <a:p>
                      <a:pPr algn="just"/>
                      <a:r>
                        <a:rPr lang="en-US" sz="1900" b="1" dirty="0">
                          <a:solidFill>
                            <a:schemeClr val="tx1"/>
                          </a:solidFill>
                          <a:latin typeface="Arial" panose="020B0604020202020204" pitchFamily="34" charset="0"/>
                          <a:cs typeface="Arial" panose="020B0604020202020204" pitchFamily="34" charset="0"/>
                        </a:rPr>
                        <a:t>9.6.2    </a:t>
                      </a:r>
                      <a:r>
                        <a:rPr lang="en-US" sz="1900" b="1" dirty="0" err="1">
                          <a:solidFill>
                            <a:schemeClr val="tx1"/>
                          </a:solidFill>
                          <a:latin typeface="Arial" panose="020B0604020202020204" pitchFamily="34" charset="0"/>
                          <a:cs typeface="Arial" panose="020B0604020202020204" pitchFamily="34" charset="0"/>
                        </a:rPr>
                        <a:t>Pengurusan</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Projek</a:t>
                      </a:r>
                      <a:endParaRPr lang="en-US" sz="1900" b="1" baseline="0" dirty="0">
                        <a:solidFill>
                          <a:schemeClr val="tx1"/>
                        </a:solidFill>
                        <a:latin typeface="Arial" panose="020B0604020202020204" pitchFamily="34" charset="0"/>
                        <a:cs typeface="Arial" panose="020B0604020202020204" pitchFamily="34" charset="0"/>
                      </a:endParaRPr>
                    </a:p>
                    <a:p>
                      <a:pPr algn="just"/>
                      <a:r>
                        <a:rPr lang="en-US" sz="1900" b="1" dirty="0">
                          <a:solidFill>
                            <a:schemeClr val="tx1"/>
                          </a:solidFill>
                          <a:latin typeface="Arial" panose="020B0604020202020204" pitchFamily="34" charset="0"/>
                          <a:cs typeface="Arial" panose="020B0604020202020204" pitchFamily="34" charset="0"/>
                        </a:rPr>
                        <a:t>9.6.2.1 </a:t>
                      </a:r>
                      <a:r>
                        <a:rPr lang="en-US" sz="1900" b="1" dirty="0" err="1">
                          <a:solidFill>
                            <a:schemeClr val="tx1"/>
                          </a:solidFill>
                          <a:latin typeface="Arial" panose="020B0604020202020204" pitchFamily="34" charset="0"/>
                          <a:cs typeface="Arial" panose="020B0604020202020204" pitchFamily="34" charset="0"/>
                        </a:rPr>
                        <a:t>Kualiti</a:t>
                      </a:r>
                      <a:r>
                        <a:rPr lang="en-US" sz="1900" b="1" dirty="0">
                          <a:solidFill>
                            <a:schemeClr val="tx1"/>
                          </a:solidFill>
                          <a:latin typeface="Arial" panose="020B0604020202020204" pitchFamily="34" charset="0"/>
                          <a:cs typeface="Arial" panose="020B0604020202020204" pitchFamily="34" charset="0"/>
                        </a:rPr>
                        <a:t> </a:t>
                      </a:r>
                      <a:r>
                        <a:rPr lang="en-US" sz="1900" b="1" dirty="0" err="1">
                          <a:solidFill>
                            <a:schemeClr val="tx1"/>
                          </a:solidFill>
                          <a:latin typeface="Arial" panose="020B0604020202020204" pitchFamily="34" charset="0"/>
                          <a:cs typeface="Arial" panose="020B0604020202020204" pitchFamily="34" charset="0"/>
                        </a:rPr>
                        <a:t>Pembinaan</a:t>
                      </a:r>
                      <a:endParaRPr lang="en-US" sz="1900" b="1" dirty="0">
                        <a:solidFill>
                          <a:schemeClr val="tx1"/>
                        </a:solidFill>
                        <a:latin typeface="Arial" panose="020B0604020202020204" pitchFamily="34" charset="0"/>
                        <a:cs typeface="Arial" panose="020B0604020202020204" pitchFamily="34" charset="0"/>
                      </a:endParaRPr>
                    </a:p>
                    <a:p>
                      <a:pPr algn="just"/>
                      <a:endParaRPr lang="en-US" sz="1900" b="1" dirty="0">
                        <a:solidFill>
                          <a:schemeClr val="tx1"/>
                        </a:solidFill>
                        <a:latin typeface="Arial" panose="020B0604020202020204" pitchFamily="34" charset="0"/>
                        <a:cs typeface="Arial" panose="020B0604020202020204" pitchFamily="34" charset="0"/>
                      </a:endParaRPr>
                    </a:p>
                  </a:txBody>
                  <a:tcPr marL="114991" marR="114991" marT="43121" marB="43121"/>
                </a:tc>
                <a:tc hMerge="1">
                  <a:txBody>
                    <a:bodyPr/>
                    <a:lstStyle/>
                    <a:p>
                      <a:pPr marL="0" marR="0" lvl="0" indent="0" algn="just" defTabSz="914400" rtl="0" eaLnBrk="1" fontAlgn="auto" latinLnBrk="0" hangingPunct="1">
                        <a:lnSpc>
                          <a:spcPct val="100000"/>
                        </a:lnSpc>
                        <a:spcBef>
                          <a:spcPts val="0"/>
                        </a:spcBef>
                        <a:spcAft>
                          <a:spcPts val="0"/>
                        </a:spcAft>
                        <a:buClrTx/>
                        <a:buSzTx/>
                        <a:buFontTx/>
                        <a:buNone/>
                        <a:tabLst/>
                        <a:defRPr/>
                      </a:pPr>
                      <a:endParaRPr lang="nl-NL" sz="1600" b="0" dirty="0">
                        <a:solidFill>
                          <a:schemeClr val="tx1"/>
                        </a:solidFill>
                        <a:latin typeface="+mn-lt"/>
                      </a:endParaRPr>
                    </a:p>
                  </a:txBody>
                  <a:tcPr marL="86243" marR="86243" marT="32341" marB="32341"/>
                </a:tc>
                <a:extLst>
                  <a:ext uri="{0D108BD9-81ED-4DB2-BD59-A6C34878D82A}">
                    <a16:rowId xmlns:a16="http://schemas.microsoft.com/office/drawing/2014/main" val="10002"/>
                  </a:ext>
                </a:extLst>
              </a:tr>
              <a:tr h="4719203">
                <a:tc>
                  <a:txBody>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US" sz="1900" baseline="0" dirty="0">
                          <a:solidFill>
                            <a:schemeClr val="tx1"/>
                          </a:solidFill>
                          <a:latin typeface="Arial" panose="020B0604020202020204" pitchFamily="34" charset="0"/>
                          <a:cs typeface="Arial" panose="020B0604020202020204" pitchFamily="34" charset="0"/>
                        </a:rPr>
                        <a:t>9.6.2.1</a:t>
                      </a:r>
                      <a:endParaRPr lang="en-US" sz="1900" dirty="0">
                        <a:solidFill>
                          <a:schemeClr val="tx1"/>
                        </a:solidFill>
                        <a:latin typeface="Arial" panose="020B0604020202020204" pitchFamily="34" charset="0"/>
                        <a:cs typeface="Arial" panose="020B0604020202020204" pitchFamily="34" charset="0"/>
                      </a:endParaRPr>
                    </a:p>
                    <a:p>
                      <a:pPr algn="ctr"/>
                      <a:endParaRPr lang="en-US" sz="1900" dirty="0">
                        <a:solidFill>
                          <a:schemeClr val="tx1"/>
                        </a:solidFill>
                        <a:latin typeface="Arial" panose="020B0604020202020204" pitchFamily="34" charset="0"/>
                        <a:cs typeface="Arial" panose="020B0604020202020204" pitchFamily="34" charset="0"/>
                      </a:endParaRPr>
                    </a:p>
                  </a:txBody>
                  <a:tcPr marL="114991" marR="114991" marT="43121" marB="43121"/>
                </a:tc>
                <a:tc>
                  <a:txBody>
                    <a:bodyPr/>
                    <a:lstStyle/>
                    <a:p>
                      <a:pPr marL="0" marR="0" lvl="0" indent="0" algn="just" defTabSz="914400" rtl="0" eaLnBrk="1" fontAlgn="auto" latinLnBrk="0" hangingPunct="1">
                        <a:lnSpc>
                          <a:spcPct val="100000"/>
                        </a:lnSpc>
                        <a:spcBef>
                          <a:spcPts val="0"/>
                        </a:spcBef>
                        <a:spcAft>
                          <a:spcPts val="0"/>
                        </a:spcAft>
                        <a:buClrTx/>
                        <a:buSzTx/>
                        <a:buFontTx/>
                        <a:buNone/>
                        <a:tabLst/>
                        <a:defRPr/>
                      </a:pPr>
                      <a:r>
                        <a:rPr lang="en-US" sz="2100" dirty="0" err="1">
                          <a:solidFill>
                            <a:schemeClr val="tx1"/>
                          </a:solidFill>
                          <a:latin typeface="+mn-lt"/>
                        </a:rPr>
                        <a:t>Berdasarkan</a:t>
                      </a:r>
                      <a:r>
                        <a:rPr lang="en-US" sz="2100" dirty="0">
                          <a:solidFill>
                            <a:schemeClr val="tx1"/>
                          </a:solidFill>
                          <a:latin typeface="+mn-lt"/>
                        </a:rPr>
                        <a:t> </a:t>
                      </a:r>
                      <a:r>
                        <a:rPr lang="en-US" sz="2100" dirty="0" err="1">
                          <a:solidFill>
                            <a:schemeClr val="tx1"/>
                          </a:solidFill>
                          <a:latin typeface="+mn-lt"/>
                        </a:rPr>
                        <a:t>Perenggan</a:t>
                      </a:r>
                      <a:r>
                        <a:rPr lang="en-US" sz="2100" dirty="0">
                          <a:solidFill>
                            <a:schemeClr val="tx1"/>
                          </a:solidFill>
                          <a:latin typeface="+mn-lt"/>
                        </a:rPr>
                        <a:t> 35 </a:t>
                      </a:r>
                      <a:r>
                        <a:rPr lang="en-US" sz="2100" dirty="0" err="1">
                          <a:solidFill>
                            <a:schemeClr val="tx1"/>
                          </a:solidFill>
                          <a:latin typeface="+mn-lt"/>
                        </a:rPr>
                        <a:t>kepada</a:t>
                      </a:r>
                      <a:r>
                        <a:rPr lang="en-US" sz="2100" dirty="0">
                          <a:solidFill>
                            <a:schemeClr val="tx1"/>
                          </a:solidFill>
                          <a:latin typeface="+mn-lt"/>
                        </a:rPr>
                        <a:t> </a:t>
                      </a:r>
                      <a:r>
                        <a:rPr lang="en-US" sz="2100" dirty="0" err="1">
                          <a:solidFill>
                            <a:schemeClr val="tx1"/>
                          </a:solidFill>
                          <a:latin typeface="+mn-lt"/>
                        </a:rPr>
                        <a:t>syarat</a:t>
                      </a:r>
                      <a:r>
                        <a:rPr lang="en-US" sz="2100" dirty="0">
                          <a:solidFill>
                            <a:schemeClr val="tx1"/>
                          </a:solidFill>
                          <a:latin typeface="+mn-lt"/>
                        </a:rPr>
                        <a:t> </a:t>
                      </a:r>
                      <a:r>
                        <a:rPr lang="en-US" sz="2100" dirty="0" err="1">
                          <a:solidFill>
                            <a:schemeClr val="tx1"/>
                          </a:solidFill>
                          <a:latin typeface="+mn-lt"/>
                        </a:rPr>
                        <a:t>kontrak</a:t>
                      </a:r>
                      <a:r>
                        <a:rPr lang="en-US" sz="2100" dirty="0">
                          <a:solidFill>
                            <a:schemeClr val="tx1"/>
                          </a:solidFill>
                          <a:latin typeface="+mn-lt"/>
                        </a:rPr>
                        <a:t> </a:t>
                      </a:r>
                      <a:r>
                        <a:rPr lang="en-US" sz="2100" dirty="0" err="1">
                          <a:solidFill>
                            <a:schemeClr val="tx1"/>
                          </a:solidFill>
                          <a:latin typeface="+mn-lt"/>
                        </a:rPr>
                        <a:t>dari</a:t>
                      </a:r>
                      <a:r>
                        <a:rPr lang="en-US" sz="2100" dirty="0">
                          <a:solidFill>
                            <a:schemeClr val="tx1"/>
                          </a:solidFill>
                          <a:latin typeface="+mn-lt"/>
                        </a:rPr>
                        <a:t> </a:t>
                      </a:r>
                      <a:r>
                        <a:rPr lang="en-US" sz="2100" dirty="0" err="1">
                          <a:solidFill>
                            <a:schemeClr val="tx1"/>
                          </a:solidFill>
                          <a:latin typeface="+mn-lt"/>
                        </a:rPr>
                        <a:t>aspek</a:t>
                      </a:r>
                      <a:r>
                        <a:rPr lang="en-US" sz="2100" dirty="0">
                          <a:solidFill>
                            <a:schemeClr val="tx1"/>
                          </a:solidFill>
                          <a:latin typeface="+mn-lt"/>
                        </a:rPr>
                        <a:t> </a:t>
                      </a:r>
                      <a:r>
                        <a:rPr lang="en-US" sz="2100" dirty="0" err="1">
                          <a:solidFill>
                            <a:schemeClr val="tx1"/>
                          </a:solidFill>
                          <a:latin typeface="+mn-lt"/>
                        </a:rPr>
                        <a:t>kualiti</a:t>
                      </a:r>
                      <a:r>
                        <a:rPr lang="en-US" sz="2100" dirty="0">
                          <a:solidFill>
                            <a:schemeClr val="tx1"/>
                          </a:solidFill>
                          <a:latin typeface="+mn-lt"/>
                        </a:rPr>
                        <a:t> </a:t>
                      </a:r>
                      <a:r>
                        <a:rPr lang="en-US" sz="2100" dirty="0" err="1">
                          <a:solidFill>
                            <a:schemeClr val="tx1"/>
                          </a:solidFill>
                          <a:latin typeface="+mn-lt"/>
                        </a:rPr>
                        <a:t>pembinaan</a:t>
                      </a:r>
                      <a:r>
                        <a:rPr lang="en-US" sz="2100" dirty="0">
                          <a:solidFill>
                            <a:schemeClr val="tx1"/>
                          </a:solidFill>
                          <a:latin typeface="+mn-lt"/>
                        </a:rPr>
                        <a:t>, </a:t>
                      </a:r>
                      <a:r>
                        <a:rPr lang="en-US" sz="2100" dirty="0" err="1">
                          <a:solidFill>
                            <a:schemeClr val="tx1"/>
                          </a:solidFill>
                          <a:latin typeface="+mn-lt"/>
                        </a:rPr>
                        <a:t>setiap</a:t>
                      </a:r>
                      <a:r>
                        <a:rPr lang="en-US" sz="2100" dirty="0">
                          <a:solidFill>
                            <a:schemeClr val="tx1"/>
                          </a:solidFill>
                          <a:latin typeface="+mn-lt"/>
                        </a:rPr>
                        <a:t> </a:t>
                      </a:r>
                      <a:r>
                        <a:rPr lang="en-US" sz="2100" dirty="0" err="1">
                          <a:solidFill>
                            <a:schemeClr val="tx1"/>
                          </a:solidFill>
                          <a:latin typeface="+mn-lt"/>
                        </a:rPr>
                        <a:t>kerja</a:t>
                      </a:r>
                      <a:r>
                        <a:rPr lang="en-US" sz="2100" dirty="0">
                          <a:solidFill>
                            <a:schemeClr val="tx1"/>
                          </a:solidFill>
                          <a:latin typeface="+mn-lt"/>
                        </a:rPr>
                        <a:t> </a:t>
                      </a:r>
                      <a:r>
                        <a:rPr lang="en-US" sz="2100" dirty="0" err="1">
                          <a:solidFill>
                            <a:schemeClr val="tx1"/>
                          </a:solidFill>
                          <a:latin typeface="+mn-lt"/>
                        </a:rPr>
                        <a:t>pembinaan</a:t>
                      </a:r>
                      <a:r>
                        <a:rPr lang="en-US" sz="2100" dirty="0">
                          <a:solidFill>
                            <a:schemeClr val="tx1"/>
                          </a:solidFill>
                          <a:latin typeface="+mn-lt"/>
                        </a:rPr>
                        <a:t> </a:t>
                      </a:r>
                      <a:r>
                        <a:rPr lang="en-US" sz="2100" dirty="0" err="1">
                          <a:solidFill>
                            <a:schemeClr val="tx1"/>
                          </a:solidFill>
                          <a:latin typeface="+mn-lt"/>
                        </a:rPr>
                        <a:t>hendaklah</a:t>
                      </a:r>
                      <a:r>
                        <a:rPr lang="en-US" sz="2100" dirty="0">
                          <a:solidFill>
                            <a:schemeClr val="tx1"/>
                          </a:solidFill>
                          <a:latin typeface="+mn-lt"/>
                        </a:rPr>
                        <a:t> </a:t>
                      </a:r>
                      <a:r>
                        <a:rPr lang="en-US" sz="2100" dirty="0" err="1">
                          <a:solidFill>
                            <a:schemeClr val="tx1"/>
                          </a:solidFill>
                          <a:latin typeface="+mn-lt"/>
                        </a:rPr>
                        <a:t>dilaksanakan</a:t>
                      </a:r>
                      <a:r>
                        <a:rPr lang="en-US" sz="2100" dirty="0">
                          <a:solidFill>
                            <a:schemeClr val="tx1"/>
                          </a:solidFill>
                          <a:latin typeface="+mn-lt"/>
                        </a:rPr>
                        <a:t> </a:t>
                      </a:r>
                      <a:r>
                        <a:rPr lang="en-US" sz="2100" dirty="0" err="1">
                          <a:solidFill>
                            <a:schemeClr val="tx1"/>
                          </a:solidFill>
                          <a:latin typeface="+mn-lt"/>
                        </a:rPr>
                        <a:t>dengan</a:t>
                      </a:r>
                      <a:r>
                        <a:rPr lang="en-US" sz="2100" dirty="0">
                          <a:solidFill>
                            <a:schemeClr val="tx1"/>
                          </a:solidFill>
                          <a:latin typeface="+mn-lt"/>
                        </a:rPr>
                        <a:t> </a:t>
                      </a:r>
                      <a:r>
                        <a:rPr lang="en-US" sz="2100" dirty="0" err="1">
                          <a:solidFill>
                            <a:schemeClr val="tx1"/>
                          </a:solidFill>
                          <a:latin typeface="+mn-lt"/>
                        </a:rPr>
                        <a:t>kemas</a:t>
                      </a:r>
                      <a:r>
                        <a:rPr lang="en-US" sz="2100" dirty="0">
                          <a:solidFill>
                            <a:schemeClr val="tx1"/>
                          </a:solidFill>
                          <a:latin typeface="+mn-lt"/>
                        </a:rPr>
                        <a:t> dan pada </a:t>
                      </a:r>
                      <a:r>
                        <a:rPr lang="en-US" sz="2100" dirty="0" err="1">
                          <a:solidFill>
                            <a:schemeClr val="tx1"/>
                          </a:solidFill>
                          <a:latin typeface="+mn-lt"/>
                        </a:rPr>
                        <a:t>tahap</a:t>
                      </a:r>
                      <a:r>
                        <a:rPr lang="en-US" sz="2100" dirty="0">
                          <a:solidFill>
                            <a:schemeClr val="tx1"/>
                          </a:solidFill>
                          <a:latin typeface="+mn-lt"/>
                        </a:rPr>
                        <a:t> </a:t>
                      </a:r>
                      <a:r>
                        <a:rPr lang="en-US" sz="2100" dirty="0" err="1">
                          <a:solidFill>
                            <a:schemeClr val="tx1"/>
                          </a:solidFill>
                          <a:latin typeface="+mn-lt"/>
                        </a:rPr>
                        <a:t>piawaian</a:t>
                      </a:r>
                      <a:r>
                        <a:rPr lang="en-US" sz="2100" dirty="0">
                          <a:solidFill>
                            <a:schemeClr val="tx1"/>
                          </a:solidFill>
                          <a:latin typeface="+mn-lt"/>
                        </a:rPr>
                        <a:t> yang </a:t>
                      </a:r>
                      <a:r>
                        <a:rPr lang="en-US" sz="2100" dirty="0" err="1">
                          <a:solidFill>
                            <a:schemeClr val="tx1"/>
                          </a:solidFill>
                          <a:latin typeface="+mn-lt"/>
                        </a:rPr>
                        <a:t>boleh</a:t>
                      </a:r>
                      <a:r>
                        <a:rPr lang="en-US" sz="2100" dirty="0">
                          <a:solidFill>
                            <a:schemeClr val="tx1"/>
                          </a:solidFill>
                          <a:latin typeface="+mn-lt"/>
                        </a:rPr>
                        <a:t> </a:t>
                      </a:r>
                      <a:r>
                        <a:rPr lang="en-US" sz="2100" dirty="0" err="1">
                          <a:solidFill>
                            <a:schemeClr val="tx1"/>
                          </a:solidFill>
                          <a:latin typeface="+mn-lt"/>
                        </a:rPr>
                        <a:t>diterima</a:t>
                      </a:r>
                      <a:r>
                        <a:rPr lang="en-US" sz="2100" dirty="0">
                          <a:solidFill>
                            <a:schemeClr val="tx1"/>
                          </a:solidFill>
                          <a:latin typeface="+mn-lt"/>
                        </a:rPr>
                        <a:t> </a:t>
                      </a:r>
                      <a:r>
                        <a:rPr lang="en-US" sz="2100" dirty="0" err="1">
                          <a:solidFill>
                            <a:schemeClr val="tx1"/>
                          </a:solidFill>
                          <a:latin typeface="+mn-lt"/>
                        </a:rPr>
                        <a:t>pakai</a:t>
                      </a:r>
                      <a:r>
                        <a:rPr lang="en-US" sz="2100" dirty="0">
                          <a:solidFill>
                            <a:schemeClr val="tx1"/>
                          </a:solidFill>
                          <a:latin typeface="+mn-lt"/>
                        </a:rPr>
                        <a:t> </a:t>
                      </a:r>
                      <a:r>
                        <a:rPr lang="en-US" sz="2100" dirty="0" err="1">
                          <a:solidFill>
                            <a:schemeClr val="tx1"/>
                          </a:solidFill>
                          <a:latin typeface="+mn-lt"/>
                        </a:rPr>
                        <a:t>supaya</a:t>
                      </a:r>
                      <a:r>
                        <a:rPr lang="en-US" sz="2100" dirty="0">
                          <a:solidFill>
                            <a:schemeClr val="tx1"/>
                          </a:solidFill>
                          <a:latin typeface="+mn-lt"/>
                        </a:rPr>
                        <a:t> </a:t>
                      </a:r>
                      <a:r>
                        <a:rPr lang="en-US" sz="2100" dirty="0" err="1">
                          <a:solidFill>
                            <a:schemeClr val="tx1"/>
                          </a:solidFill>
                          <a:latin typeface="+mn-lt"/>
                        </a:rPr>
                        <a:t>bangunan</a:t>
                      </a:r>
                      <a:r>
                        <a:rPr lang="en-US" sz="2100" dirty="0">
                          <a:solidFill>
                            <a:schemeClr val="tx1"/>
                          </a:solidFill>
                          <a:latin typeface="+mn-lt"/>
                        </a:rPr>
                        <a:t> yang </a:t>
                      </a:r>
                      <a:r>
                        <a:rPr lang="en-US" sz="2100" dirty="0" err="1">
                          <a:solidFill>
                            <a:schemeClr val="tx1"/>
                          </a:solidFill>
                          <a:latin typeface="+mn-lt"/>
                        </a:rPr>
                        <a:t>dibina</a:t>
                      </a:r>
                      <a:r>
                        <a:rPr lang="en-US" sz="2100" dirty="0">
                          <a:solidFill>
                            <a:schemeClr val="tx1"/>
                          </a:solidFill>
                          <a:latin typeface="+mn-lt"/>
                        </a:rPr>
                        <a:t> </a:t>
                      </a:r>
                      <a:r>
                        <a:rPr lang="en-US" sz="2100" dirty="0" err="1">
                          <a:solidFill>
                            <a:schemeClr val="tx1"/>
                          </a:solidFill>
                          <a:latin typeface="+mn-lt"/>
                        </a:rPr>
                        <a:t>boleh</a:t>
                      </a:r>
                      <a:r>
                        <a:rPr lang="en-US" sz="2100" dirty="0">
                          <a:solidFill>
                            <a:schemeClr val="tx1"/>
                          </a:solidFill>
                          <a:latin typeface="+mn-lt"/>
                        </a:rPr>
                        <a:t> </a:t>
                      </a:r>
                      <a:r>
                        <a:rPr lang="en-US" sz="2100" dirty="0" err="1">
                          <a:solidFill>
                            <a:schemeClr val="tx1"/>
                          </a:solidFill>
                          <a:latin typeface="+mn-lt"/>
                        </a:rPr>
                        <a:t>digunakan</a:t>
                      </a:r>
                      <a:r>
                        <a:rPr lang="en-US" sz="2100" dirty="0">
                          <a:solidFill>
                            <a:schemeClr val="tx1"/>
                          </a:solidFill>
                          <a:latin typeface="+mn-lt"/>
                        </a:rPr>
                        <a:t> </a:t>
                      </a:r>
                      <a:r>
                        <a:rPr lang="en-US" sz="2100" dirty="0" err="1">
                          <a:solidFill>
                            <a:schemeClr val="tx1"/>
                          </a:solidFill>
                          <a:latin typeface="+mn-lt"/>
                        </a:rPr>
                        <a:t>secara</a:t>
                      </a:r>
                      <a:r>
                        <a:rPr lang="en-US" sz="2100" dirty="0">
                          <a:solidFill>
                            <a:schemeClr val="tx1"/>
                          </a:solidFill>
                          <a:latin typeface="+mn-lt"/>
                        </a:rPr>
                        <a:t> optimum, </a:t>
                      </a:r>
                      <a:r>
                        <a:rPr lang="en-US" sz="2100" dirty="0" err="1">
                          <a:solidFill>
                            <a:schemeClr val="tx1"/>
                          </a:solidFill>
                          <a:latin typeface="+mn-lt"/>
                        </a:rPr>
                        <a:t>selamat</a:t>
                      </a:r>
                      <a:r>
                        <a:rPr lang="en-US" sz="2100" dirty="0">
                          <a:solidFill>
                            <a:schemeClr val="tx1"/>
                          </a:solidFill>
                          <a:latin typeface="+mn-lt"/>
                        </a:rPr>
                        <a:t> dan </a:t>
                      </a:r>
                      <a:r>
                        <a:rPr lang="en-US" sz="2100" dirty="0" err="1">
                          <a:solidFill>
                            <a:schemeClr val="tx1"/>
                          </a:solidFill>
                          <a:latin typeface="+mn-lt"/>
                        </a:rPr>
                        <a:t>kondusif</a:t>
                      </a:r>
                      <a:r>
                        <a:rPr lang="en-US" sz="2100" dirty="0">
                          <a:solidFill>
                            <a:schemeClr val="tx1"/>
                          </a:solidFill>
                          <a:latin typeface="+mn-lt"/>
                        </a:rPr>
                        <a:t>. </a:t>
                      </a:r>
                      <a:endParaRPr lang="en-US" sz="2100" b="0" i="0" dirty="0">
                        <a:solidFill>
                          <a:schemeClr val="tx1"/>
                        </a:solidFill>
                        <a:latin typeface="+mn-lt"/>
                      </a:endParaRPr>
                    </a:p>
                    <a:p>
                      <a:pPr algn="just"/>
                      <a:endParaRPr lang="en-US" sz="1900" b="1" dirty="0">
                        <a:solidFill>
                          <a:schemeClr val="tx1"/>
                        </a:solidFill>
                        <a:latin typeface="Arial" panose="020B0604020202020204" pitchFamily="34" charset="0"/>
                        <a:cs typeface="Arial" panose="020B0604020202020204" pitchFamily="34" charset="0"/>
                      </a:endParaRPr>
                    </a:p>
                    <a:p>
                      <a:pPr lvl="0" algn="just"/>
                      <a:r>
                        <a:rPr lang="en-US" sz="2100" dirty="0" err="1">
                          <a:solidFill>
                            <a:schemeClr val="tx1"/>
                          </a:solidFill>
                          <a:latin typeface="+mn-lt"/>
                        </a:rPr>
                        <a:t>Lawatan</a:t>
                      </a:r>
                      <a:r>
                        <a:rPr lang="en-US" sz="2100" dirty="0">
                          <a:solidFill>
                            <a:schemeClr val="tx1"/>
                          </a:solidFill>
                          <a:latin typeface="+mn-lt"/>
                        </a:rPr>
                        <a:t> Audit pada </a:t>
                      </a:r>
                      <a:r>
                        <a:rPr lang="en-US" sz="2100" dirty="0" err="1">
                          <a:solidFill>
                            <a:schemeClr val="tx1"/>
                          </a:solidFill>
                          <a:latin typeface="+mn-lt"/>
                        </a:rPr>
                        <a:t>bulan</a:t>
                      </a:r>
                      <a:r>
                        <a:rPr lang="en-US" sz="2100" dirty="0">
                          <a:solidFill>
                            <a:schemeClr val="tx1"/>
                          </a:solidFill>
                          <a:latin typeface="+mn-lt"/>
                        </a:rPr>
                        <a:t> November 2017 dan </a:t>
                      </a:r>
                      <a:r>
                        <a:rPr lang="en-US" sz="2100" dirty="0" err="1">
                          <a:solidFill>
                            <a:schemeClr val="tx1"/>
                          </a:solidFill>
                          <a:latin typeface="+mn-lt"/>
                        </a:rPr>
                        <a:t>Februari</a:t>
                      </a:r>
                      <a:r>
                        <a:rPr lang="en-US" sz="2100" dirty="0">
                          <a:solidFill>
                            <a:schemeClr val="tx1"/>
                          </a:solidFill>
                          <a:latin typeface="+mn-lt"/>
                        </a:rPr>
                        <a:t> 2018 di </a:t>
                      </a:r>
                      <a:r>
                        <a:rPr lang="en-US" sz="2100" dirty="0" err="1">
                          <a:solidFill>
                            <a:schemeClr val="tx1"/>
                          </a:solidFill>
                          <a:latin typeface="+mn-lt"/>
                        </a:rPr>
                        <a:t>Garaj</a:t>
                      </a:r>
                      <a:r>
                        <a:rPr lang="en-US" sz="2100" dirty="0">
                          <a:solidFill>
                            <a:schemeClr val="tx1"/>
                          </a:solidFill>
                          <a:latin typeface="+mn-lt"/>
                        </a:rPr>
                        <a:t> Kuantan </a:t>
                      </a:r>
                      <a:r>
                        <a:rPr lang="en-US" sz="2100" dirty="0" err="1">
                          <a:solidFill>
                            <a:schemeClr val="tx1"/>
                          </a:solidFill>
                          <a:latin typeface="+mn-lt"/>
                        </a:rPr>
                        <a:t>serta</a:t>
                      </a:r>
                      <a:r>
                        <a:rPr lang="en-US" sz="2100" dirty="0">
                          <a:solidFill>
                            <a:schemeClr val="tx1"/>
                          </a:solidFill>
                          <a:latin typeface="+mn-lt"/>
                        </a:rPr>
                        <a:t> </a:t>
                      </a:r>
                      <a:r>
                        <a:rPr lang="en-US" sz="2100" dirty="0" err="1">
                          <a:solidFill>
                            <a:schemeClr val="tx1"/>
                          </a:solidFill>
                          <a:latin typeface="+mn-lt"/>
                        </a:rPr>
                        <a:t>lawatan</a:t>
                      </a:r>
                      <a:r>
                        <a:rPr lang="en-US" sz="2100" dirty="0">
                          <a:solidFill>
                            <a:schemeClr val="tx1"/>
                          </a:solidFill>
                          <a:latin typeface="+mn-lt"/>
                        </a:rPr>
                        <a:t> </a:t>
                      </a:r>
                      <a:r>
                        <a:rPr lang="en-US" sz="2100" dirty="0" err="1">
                          <a:solidFill>
                            <a:schemeClr val="tx1"/>
                          </a:solidFill>
                          <a:latin typeface="+mn-lt"/>
                        </a:rPr>
                        <a:t>ke</a:t>
                      </a:r>
                      <a:r>
                        <a:rPr lang="en-US" sz="2100" dirty="0">
                          <a:solidFill>
                            <a:schemeClr val="tx1"/>
                          </a:solidFill>
                          <a:latin typeface="+mn-lt"/>
                        </a:rPr>
                        <a:t> </a:t>
                      </a:r>
                      <a:r>
                        <a:rPr lang="en-US" sz="2100" dirty="0" err="1">
                          <a:solidFill>
                            <a:schemeClr val="tx1"/>
                          </a:solidFill>
                          <a:latin typeface="+mn-lt"/>
                        </a:rPr>
                        <a:t>Garaj</a:t>
                      </a:r>
                      <a:r>
                        <a:rPr lang="en-US" sz="2100" dirty="0">
                          <a:solidFill>
                            <a:schemeClr val="tx1"/>
                          </a:solidFill>
                          <a:latin typeface="+mn-lt"/>
                        </a:rPr>
                        <a:t> Port Dickson pada </a:t>
                      </a:r>
                      <a:r>
                        <a:rPr lang="en-US" sz="2100" dirty="0" err="1">
                          <a:solidFill>
                            <a:schemeClr val="tx1"/>
                          </a:solidFill>
                          <a:latin typeface="+mn-lt"/>
                        </a:rPr>
                        <a:t>bulan</a:t>
                      </a:r>
                      <a:r>
                        <a:rPr lang="en-US" sz="2100" dirty="0">
                          <a:solidFill>
                            <a:schemeClr val="tx1"/>
                          </a:solidFill>
                          <a:latin typeface="+mn-lt"/>
                        </a:rPr>
                        <a:t> November 2017 </a:t>
                      </a:r>
                      <a:r>
                        <a:rPr lang="en-US" sz="2100" dirty="0" err="1">
                          <a:solidFill>
                            <a:schemeClr val="tx1"/>
                          </a:solidFill>
                          <a:latin typeface="+mn-lt"/>
                        </a:rPr>
                        <a:t>mendapati</a:t>
                      </a:r>
                      <a:r>
                        <a:rPr lang="en-US" sz="2100" dirty="0">
                          <a:solidFill>
                            <a:schemeClr val="tx1"/>
                          </a:solidFill>
                          <a:latin typeface="+mn-lt"/>
                        </a:rPr>
                        <a:t> </a:t>
                      </a:r>
                      <a:r>
                        <a:rPr lang="en-US" sz="2100" dirty="0" err="1">
                          <a:solidFill>
                            <a:schemeClr val="tx1"/>
                          </a:solidFill>
                          <a:latin typeface="+mn-lt"/>
                        </a:rPr>
                        <a:t>keseluruhan</a:t>
                      </a:r>
                      <a:r>
                        <a:rPr lang="en-US" sz="2100" dirty="0">
                          <a:solidFill>
                            <a:schemeClr val="tx1"/>
                          </a:solidFill>
                          <a:latin typeface="+mn-lt"/>
                        </a:rPr>
                        <a:t> </a:t>
                      </a:r>
                      <a:r>
                        <a:rPr lang="en-US" sz="2100" dirty="0" err="1">
                          <a:solidFill>
                            <a:schemeClr val="tx1"/>
                          </a:solidFill>
                          <a:latin typeface="+mn-lt"/>
                        </a:rPr>
                        <a:t>struktur</a:t>
                      </a:r>
                      <a:r>
                        <a:rPr lang="en-US" sz="2100" dirty="0">
                          <a:solidFill>
                            <a:schemeClr val="tx1"/>
                          </a:solidFill>
                          <a:latin typeface="+mn-lt"/>
                        </a:rPr>
                        <a:t> </a:t>
                      </a:r>
                      <a:r>
                        <a:rPr lang="en-US" sz="2100" dirty="0" err="1">
                          <a:solidFill>
                            <a:schemeClr val="tx1"/>
                          </a:solidFill>
                          <a:latin typeface="+mn-lt"/>
                        </a:rPr>
                        <a:t>utama</a:t>
                      </a:r>
                      <a:r>
                        <a:rPr lang="en-US" sz="2100" dirty="0">
                          <a:solidFill>
                            <a:schemeClr val="tx1"/>
                          </a:solidFill>
                          <a:latin typeface="+mn-lt"/>
                        </a:rPr>
                        <a:t> </a:t>
                      </a:r>
                      <a:r>
                        <a:rPr lang="en-US" sz="2100" dirty="0" err="1">
                          <a:solidFill>
                            <a:schemeClr val="tx1"/>
                          </a:solidFill>
                          <a:latin typeface="+mn-lt"/>
                        </a:rPr>
                        <a:t>bangunan</a:t>
                      </a:r>
                      <a:r>
                        <a:rPr lang="en-US" sz="2100" dirty="0">
                          <a:solidFill>
                            <a:schemeClr val="tx1"/>
                          </a:solidFill>
                          <a:latin typeface="+mn-lt"/>
                        </a:rPr>
                        <a:t> </a:t>
                      </a:r>
                      <a:r>
                        <a:rPr lang="en-US" sz="2100" dirty="0" err="1">
                          <a:solidFill>
                            <a:schemeClr val="tx1"/>
                          </a:solidFill>
                          <a:latin typeface="+mn-lt"/>
                        </a:rPr>
                        <a:t>telah</a:t>
                      </a:r>
                      <a:r>
                        <a:rPr lang="en-US" sz="2100" dirty="0">
                          <a:solidFill>
                            <a:schemeClr val="tx1"/>
                          </a:solidFill>
                          <a:latin typeface="+mn-lt"/>
                        </a:rPr>
                        <a:t> </a:t>
                      </a:r>
                      <a:r>
                        <a:rPr lang="en-US" sz="2100" dirty="0" err="1">
                          <a:solidFill>
                            <a:schemeClr val="tx1"/>
                          </a:solidFill>
                          <a:latin typeface="+mn-lt"/>
                        </a:rPr>
                        <a:t>siap</a:t>
                      </a:r>
                      <a:r>
                        <a:rPr lang="en-US" sz="2100" dirty="0">
                          <a:solidFill>
                            <a:schemeClr val="tx1"/>
                          </a:solidFill>
                          <a:latin typeface="+mn-lt"/>
                        </a:rPr>
                        <a:t> </a:t>
                      </a:r>
                      <a:r>
                        <a:rPr lang="en-US" sz="2100" dirty="0" err="1">
                          <a:solidFill>
                            <a:schemeClr val="tx1"/>
                          </a:solidFill>
                          <a:latin typeface="+mn-lt"/>
                        </a:rPr>
                        <a:t>dibina</a:t>
                      </a:r>
                      <a:r>
                        <a:rPr lang="en-US" sz="2100" dirty="0">
                          <a:solidFill>
                            <a:schemeClr val="tx1"/>
                          </a:solidFill>
                          <a:latin typeface="+mn-lt"/>
                        </a:rPr>
                        <a:t> dan </a:t>
                      </a:r>
                      <a:r>
                        <a:rPr lang="en-US" sz="2100" dirty="0" err="1">
                          <a:solidFill>
                            <a:schemeClr val="tx1"/>
                          </a:solidFill>
                          <a:latin typeface="+mn-lt"/>
                        </a:rPr>
                        <a:t>hanya</a:t>
                      </a:r>
                      <a:r>
                        <a:rPr lang="en-US" sz="2100" dirty="0">
                          <a:solidFill>
                            <a:schemeClr val="tx1"/>
                          </a:solidFill>
                          <a:latin typeface="+mn-lt"/>
                        </a:rPr>
                        <a:t> </a:t>
                      </a:r>
                      <a:r>
                        <a:rPr lang="en-US" sz="2100" dirty="0" err="1">
                          <a:solidFill>
                            <a:schemeClr val="tx1"/>
                          </a:solidFill>
                          <a:latin typeface="+mn-lt"/>
                        </a:rPr>
                        <a:t>kemasan</a:t>
                      </a:r>
                      <a:r>
                        <a:rPr lang="en-US" sz="2100" dirty="0">
                          <a:solidFill>
                            <a:schemeClr val="tx1"/>
                          </a:solidFill>
                          <a:latin typeface="+mn-lt"/>
                        </a:rPr>
                        <a:t> </a:t>
                      </a:r>
                      <a:r>
                        <a:rPr lang="en-US" sz="2100" dirty="0" err="1">
                          <a:solidFill>
                            <a:schemeClr val="tx1"/>
                          </a:solidFill>
                          <a:latin typeface="+mn-lt"/>
                        </a:rPr>
                        <a:t>akhir</a:t>
                      </a:r>
                      <a:r>
                        <a:rPr lang="en-US" sz="2100" dirty="0">
                          <a:solidFill>
                            <a:schemeClr val="tx1"/>
                          </a:solidFill>
                          <a:latin typeface="+mn-lt"/>
                        </a:rPr>
                        <a:t> </a:t>
                      </a:r>
                      <a:r>
                        <a:rPr lang="en-US" sz="2100" dirty="0" err="1">
                          <a:solidFill>
                            <a:schemeClr val="tx1"/>
                          </a:solidFill>
                          <a:latin typeface="+mn-lt"/>
                        </a:rPr>
                        <a:t>serta</a:t>
                      </a:r>
                      <a:r>
                        <a:rPr lang="en-US" sz="2100" dirty="0">
                          <a:solidFill>
                            <a:schemeClr val="tx1"/>
                          </a:solidFill>
                          <a:latin typeface="+mn-lt"/>
                        </a:rPr>
                        <a:t> </a:t>
                      </a:r>
                      <a:r>
                        <a:rPr lang="en-US" sz="2100" dirty="0" err="1">
                          <a:solidFill>
                            <a:schemeClr val="tx1"/>
                          </a:solidFill>
                          <a:latin typeface="+mn-lt"/>
                        </a:rPr>
                        <a:t>kerja-kerja</a:t>
                      </a:r>
                      <a:r>
                        <a:rPr lang="en-US" sz="2100" dirty="0">
                          <a:solidFill>
                            <a:schemeClr val="tx1"/>
                          </a:solidFill>
                          <a:latin typeface="+mn-lt"/>
                        </a:rPr>
                        <a:t> </a:t>
                      </a:r>
                      <a:r>
                        <a:rPr lang="en-US" sz="2100" dirty="0" err="1">
                          <a:solidFill>
                            <a:schemeClr val="tx1"/>
                          </a:solidFill>
                          <a:latin typeface="+mn-lt"/>
                        </a:rPr>
                        <a:t>mekanikal</a:t>
                      </a:r>
                      <a:r>
                        <a:rPr lang="en-US" sz="2100" dirty="0">
                          <a:solidFill>
                            <a:schemeClr val="tx1"/>
                          </a:solidFill>
                          <a:latin typeface="+mn-lt"/>
                        </a:rPr>
                        <a:t> dan </a:t>
                      </a:r>
                      <a:r>
                        <a:rPr lang="en-US" sz="2100" dirty="0" err="1">
                          <a:solidFill>
                            <a:schemeClr val="tx1"/>
                          </a:solidFill>
                          <a:latin typeface="+mn-lt"/>
                        </a:rPr>
                        <a:t>elektrikal</a:t>
                      </a:r>
                      <a:r>
                        <a:rPr lang="en-US" sz="2100" dirty="0">
                          <a:solidFill>
                            <a:schemeClr val="tx1"/>
                          </a:solidFill>
                          <a:latin typeface="+mn-lt"/>
                        </a:rPr>
                        <a:t> </a:t>
                      </a:r>
                      <a:r>
                        <a:rPr lang="en-US" sz="2100" dirty="0" err="1">
                          <a:solidFill>
                            <a:schemeClr val="tx1"/>
                          </a:solidFill>
                          <a:latin typeface="+mn-lt"/>
                        </a:rPr>
                        <a:t>perlu</a:t>
                      </a:r>
                      <a:r>
                        <a:rPr lang="en-US" sz="2100" dirty="0">
                          <a:solidFill>
                            <a:schemeClr val="tx1"/>
                          </a:solidFill>
                          <a:latin typeface="+mn-lt"/>
                        </a:rPr>
                        <a:t> </a:t>
                      </a:r>
                      <a:r>
                        <a:rPr lang="en-US" sz="2100" dirty="0" err="1">
                          <a:solidFill>
                            <a:schemeClr val="tx1"/>
                          </a:solidFill>
                          <a:latin typeface="+mn-lt"/>
                        </a:rPr>
                        <a:t>disiapkan</a:t>
                      </a:r>
                      <a:r>
                        <a:rPr lang="en-US" sz="2100" dirty="0">
                          <a:solidFill>
                            <a:schemeClr val="tx1"/>
                          </a:solidFill>
                          <a:latin typeface="+mn-lt"/>
                        </a:rPr>
                        <a:t> </a:t>
                      </a:r>
                      <a:r>
                        <a:rPr lang="en-US" sz="2100" dirty="0" err="1">
                          <a:solidFill>
                            <a:schemeClr val="tx1"/>
                          </a:solidFill>
                          <a:latin typeface="+mn-lt"/>
                        </a:rPr>
                        <a:t>supaya</a:t>
                      </a:r>
                      <a:r>
                        <a:rPr lang="en-US" sz="2100" dirty="0">
                          <a:solidFill>
                            <a:schemeClr val="tx1"/>
                          </a:solidFill>
                          <a:latin typeface="+mn-lt"/>
                        </a:rPr>
                        <a:t> </a:t>
                      </a:r>
                      <a:r>
                        <a:rPr lang="en-US" sz="2100" dirty="0" err="1">
                          <a:solidFill>
                            <a:schemeClr val="tx1"/>
                          </a:solidFill>
                          <a:latin typeface="+mn-lt"/>
                        </a:rPr>
                        <a:t>bangunan</a:t>
                      </a:r>
                      <a:r>
                        <a:rPr lang="en-US" sz="2100" dirty="0">
                          <a:solidFill>
                            <a:schemeClr val="tx1"/>
                          </a:solidFill>
                          <a:latin typeface="+mn-lt"/>
                        </a:rPr>
                        <a:t> </a:t>
                      </a:r>
                      <a:r>
                        <a:rPr lang="en-US" sz="2100" dirty="0" err="1">
                          <a:solidFill>
                            <a:schemeClr val="tx1"/>
                          </a:solidFill>
                          <a:latin typeface="+mn-lt"/>
                        </a:rPr>
                        <a:t>dapat</a:t>
                      </a:r>
                      <a:r>
                        <a:rPr lang="en-US" sz="2100" dirty="0">
                          <a:solidFill>
                            <a:schemeClr val="tx1"/>
                          </a:solidFill>
                          <a:latin typeface="+mn-lt"/>
                        </a:rPr>
                        <a:t> </a:t>
                      </a:r>
                      <a:r>
                        <a:rPr lang="en-US" sz="2100" dirty="0" err="1">
                          <a:solidFill>
                            <a:schemeClr val="tx1"/>
                          </a:solidFill>
                          <a:latin typeface="+mn-lt"/>
                        </a:rPr>
                        <a:t>berfungsi</a:t>
                      </a:r>
                      <a:r>
                        <a:rPr lang="en-US" sz="2100" dirty="0">
                          <a:solidFill>
                            <a:schemeClr val="tx1"/>
                          </a:solidFill>
                          <a:latin typeface="+mn-lt"/>
                        </a:rPr>
                        <a:t> </a:t>
                      </a:r>
                      <a:r>
                        <a:rPr lang="en-US" sz="2100" dirty="0" err="1">
                          <a:solidFill>
                            <a:schemeClr val="tx1"/>
                          </a:solidFill>
                          <a:latin typeface="+mn-lt"/>
                        </a:rPr>
                        <a:t>dengan</a:t>
                      </a:r>
                      <a:r>
                        <a:rPr lang="en-US" sz="2100" dirty="0">
                          <a:solidFill>
                            <a:schemeClr val="tx1"/>
                          </a:solidFill>
                          <a:latin typeface="+mn-lt"/>
                        </a:rPr>
                        <a:t> </a:t>
                      </a:r>
                      <a:r>
                        <a:rPr lang="en-US" sz="2100" dirty="0" err="1">
                          <a:solidFill>
                            <a:schemeClr val="tx1"/>
                          </a:solidFill>
                          <a:latin typeface="+mn-lt"/>
                        </a:rPr>
                        <a:t>baik</a:t>
                      </a:r>
                      <a:r>
                        <a:rPr lang="en-US" sz="2100" dirty="0">
                          <a:solidFill>
                            <a:schemeClr val="tx1"/>
                          </a:solidFill>
                          <a:latin typeface="+mn-lt"/>
                        </a:rPr>
                        <a:t>. </a:t>
                      </a:r>
                      <a:r>
                        <a:rPr lang="en-US" sz="2400" b="1" dirty="0" err="1">
                          <a:solidFill>
                            <a:schemeClr val="tx1"/>
                          </a:solidFill>
                          <a:latin typeface="+mn-lt"/>
                        </a:rPr>
                        <a:t>Pemeriksaan</a:t>
                      </a:r>
                      <a:r>
                        <a:rPr lang="en-US" sz="2400" b="1" dirty="0">
                          <a:solidFill>
                            <a:schemeClr val="tx1"/>
                          </a:solidFill>
                          <a:latin typeface="+mn-lt"/>
                        </a:rPr>
                        <a:t> Audit </a:t>
                      </a:r>
                      <a:r>
                        <a:rPr lang="en-US" sz="2400" b="1" dirty="0" err="1">
                          <a:solidFill>
                            <a:schemeClr val="tx1"/>
                          </a:solidFill>
                          <a:latin typeface="+mn-lt"/>
                        </a:rPr>
                        <a:t>mendapati</a:t>
                      </a:r>
                      <a:r>
                        <a:rPr lang="en-US" sz="2400" b="1" dirty="0">
                          <a:solidFill>
                            <a:schemeClr val="tx1"/>
                          </a:solidFill>
                          <a:latin typeface="+mn-lt"/>
                        </a:rPr>
                        <a:t> </a:t>
                      </a:r>
                      <a:r>
                        <a:rPr lang="en-US" sz="2400" b="1" dirty="0" err="1">
                          <a:solidFill>
                            <a:schemeClr val="tx1"/>
                          </a:solidFill>
                          <a:latin typeface="+mn-lt"/>
                        </a:rPr>
                        <a:t>beberapa</a:t>
                      </a:r>
                      <a:r>
                        <a:rPr lang="en-US" sz="2400" b="1" dirty="0">
                          <a:solidFill>
                            <a:schemeClr val="tx1"/>
                          </a:solidFill>
                          <a:latin typeface="+mn-lt"/>
                        </a:rPr>
                        <a:t> </a:t>
                      </a:r>
                      <a:r>
                        <a:rPr lang="en-US" sz="2400" b="1" dirty="0" err="1">
                          <a:solidFill>
                            <a:schemeClr val="tx1"/>
                          </a:solidFill>
                          <a:latin typeface="+mn-lt"/>
                        </a:rPr>
                        <a:t>kerja</a:t>
                      </a:r>
                      <a:r>
                        <a:rPr lang="en-US" sz="2400" b="1" dirty="0">
                          <a:solidFill>
                            <a:schemeClr val="tx1"/>
                          </a:solidFill>
                          <a:latin typeface="+mn-lt"/>
                        </a:rPr>
                        <a:t> </a:t>
                      </a:r>
                      <a:r>
                        <a:rPr lang="en-US" sz="2400" b="1" dirty="0" err="1">
                          <a:solidFill>
                            <a:schemeClr val="tx1"/>
                          </a:solidFill>
                          <a:latin typeface="+mn-lt"/>
                        </a:rPr>
                        <a:t>pembinaan</a:t>
                      </a:r>
                      <a:r>
                        <a:rPr lang="en-US" sz="2400" b="1" dirty="0">
                          <a:solidFill>
                            <a:schemeClr val="tx1"/>
                          </a:solidFill>
                          <a:latin typeface="+mn-lt"/>
                        </a:rPr>
                        <a:t> </a:t>
                      </a:r>
                      <a:r>
                        <a:rPr lang="en-US" sz="2400" b="1" dirty="0" err="1">
                          <a:solidFill>
                            <a:schemeClr val="tx1"/>
                          </a:solidFill>
                          <a:latin typeface="+mn-lt"/>
                        </a:rPr>
                        <a:t>tidak</a:t>
                      </a:r>
                      <a:r>
                        <a:rPr lang="en-US" sz="2400" b="1" dirty="0">
                          <a:solidFill>
                            <a:schemeClr val="tx1"/>
                          </a:solidFill>
                          <a:latin typeface="+mn-lt"/>
                        </a:rPr>
                        <a:t> </a:t>
                      </a:r>
                      <a:r>
                        <a:rPr lang="en-US" sz="2400" b="1" dirty="0" err="1">
                          <a:solidFill>
                            <a:schemeClr val="tx1"/>
                          </a:solidFill>
                          <a:latin typeface="+mn-lt"/>
                        </a:rPr>
                        <a:t>mengikut</a:t>
                      </a:r>
                      <a:r>
                        <a:rPr lang="en-US" sz="2400" b="1" dirty="0">
                          <a:solidFill>
                            <a:schemeClr val="tx1"/>
                          </a:solidFill>
                          <a:latin typeface="+mn-lt"/>
                        </a:rPr>
                        <a:t> </a:t>
                      </a:r>
                      <a:r>
                        <a:rPr lang="en-US" sz="2400" b="1" dirty="0" err="1">
                          <a:solidFill>
                            <a:schemeClr val="tx1"/>
                          </a:solidFill>
                          <a:latin typeface="+mn-lt"/>
                        </a:rPr>
                        <a:t>spesifikasi</a:t>
                      </a:r>
                      <a:r>
                        <a:rPr lang="en-US" sz="2400" b="1" dirty="0">
                          <a:solidFill>
                            <a:schemeClr val="tx1"/>
                          </a:solidFill>
                          <a:latin typeface="+mn-lt"/>
                        </a:rPr>
                        <a:t>/</a:t>
                      </a:r>
                      <a:r>
                        <a:rPr lang="en-US" sz="2400" b="1" dirty="0" err="1">
                          <a:solidFill>
                            <a:schemeClr val="tx1"/>
                          </a:solidFill>
                          <a:latin typeface="+mn-lt"/>
                        </a:rPr>
                        <a:t>amalan</a:t>
                      </a:r>
                      <a:r>
                        <a:rPr lang="en-US" sz="2400" b="1" dirty="0">
                          <a:solidFill>
                            <a:schemeClr val="tx1"/>
                          </a:solidFill>
                          <a:latin typeface="+mn-lt"/>
                        </a:rPr>
                        <a:t> </a:t>
                      </a:r>
                      <a:r>
                        <a:rPr lang="en-US" sz="2400" b="1" dirty="0" err="1">
                          <a:solidFill>
                            <a:schemeClr val="tx1"/>
                          </a:solidFill>
                          <a:latin typeface="+mn-lt"/>
                        </a:rPr>
                        <a:t>kejuruteraan</a:t>
                      </a:r>
                      <a:r>
                        <a:rPr lang="en-US" sz="2400" b="1" dirty="0">
                          <a:solidFill>
                            <a:schemeClr val="tx1"/>
                          </a:solidFill>
                          <a:latin typeface="+mn-lt"/>
                        </a:rPr>
                        <a:t> </a:t>
                      </a:r>
                      <a:r>
                        <a:rPr lang="en-US" sz="2400" b="1" dirty="0" err="1">
                          <a:solidFill>
                            <a:schemeClr val="tx1"/>
                          </a:solidFill>
                          <a:latin typeface="+mn-lt"/>
                        </a:rPr>
                        <a:t>terbaik</a:t>
                      </a:r>
                      <a:r>
                        <a:rPr lang="en-US" sz="2400" b="1" dirty="0">
                          <a:solidFill>
                            <a:schemeClr val="tx1"/>
                          </a:solidFill>
                          <a:latin typeface="+mn-lt"/>
                        </a:rPr>
                        <a:t>.</a:t>
                      </a:r>
                      <a:endParaRPr lang="en-US" sz="2400" b="1" i="0" dirty="0">
                        <a:solidFill>
                          <a:schemeClr val="tx1"/>
                        </a:solidFill>
                        <a:latin typeface="+mn-lt"/>
                      </a:endParaRPr>
                    </a:p>
                    <a:p>
                      <a:pPr marL="0" marR="0" lvl="0" indent="0" algn="just" defTabSz="914400" rtl="0" eaLnBrk="1" fontAlgn="auto" latinLnBrk="0" hangingPunct="1">
                        <a:lnSpc>
                          <a:spcPct val="100000"/>
                        </a:lnSpc>
                        <a:spcBef>
                          <a:spcPts val="0"/>
                        </a:spcBef>
                        <a:spcAft>
                          <a:spcPts val="0"/>
                        </a:spcAft>
                        <a:buClrTx/>
                        <a:buSzTx/>
                        <a:buFontTx/>
                        <a:buNone/>
                        <a:tabLst/>
                        <a:defRPr/>
                      </a:pPr>
                      <a:endParaRPr lang="nl-NL" sz="2100" b="0" dirty="0">
                        <a:solidFill>
                          <a:schemeClr val="tx1"/>
                        </a:solidFill>
                        <a:latin typeface="+mn-lt"/>
                      </a:endParaRPr>
                    </a:p>
                    <a:p>
                      <a:pPr marL="0" indent="0" algn="just">
                        <a:buFont typeface="Arial" panose="020B0604020202020204" pitchFamily="34" charset="0"/>
                        <a:buNone/>
                      </a:pPr>
                      <a:endParaRPr lang="en-US" sz="2100" b="0" i="0" u="none" strike="noStrike" kern="1200" baseline="0" dirty="0">
                        <a:solidFill>
                          <a:schemeClr val="tx1">
                            <a:lumMod val="95000"/>
                            <a:lumOff val="5000"/>
                          </a:schemeClr>
                        </a:solidFill>
                        <a:latin typeface="Arial" panose="020B0604020202020204" pitchFamily="34" charset="0"/>
                        <a:ea typeface="+mn-ea"/>
                        <a:cs typeface="Arial" panose="020B0604020202020204" pitchFamily="34" charset="0"/>
                      </a:endParaRPr>
                    </a:p>
                  </a:txBody>
                  <a:tcPr marL="114991" marR="114991" marT="43121" marB="43121"/>
                </a:tc>
                <a:extLst>
                  <a:ext uri="{0D108BD9-81ED-4DB2-BD59-A6C34878D82A}">
                    <a16:rowId xmlns:a16="http://schemas.microsoft.com/office/drawing/2014/main" val="1734508782"/>
                  </a:ext>
                </a:extLst>
              </a:tr>
            </a:tbl>
          </a:graphicData>
        </a:graphic>
      </p:graphicFrame>
    </p:spTree>
    <p:extLst>
      <p:ext uri="{BB962C8B-B14F-4D97-AF65-F5344CB8AC3E}">
        <p14:creationId xmlns:p14="http://schemas.microsoft.com/office/powerpoint/2010/main" val="2550221172"/>
      </p:ext>
    </p:extLst>
  </p:cSld>
  <p:clrMapOvr>
    <a:masterClrMapping/>
  </p:clrMapOvr>
</p:sld>
</file>

<file path=ppt/slides/slide8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Picture 2"/>
          <p:cNvPicPr>
            <a:picLocks noChangeAspect="1"/>
          </p:cNvPicPr>
          <p:nvPr/>
        </p:nvPicPr>
        <p:blipFill rotWithShape="1">
          <a:blip r:embed="rId2"/>
          <a:srcRect l="28147" t="13122" r="42322" b="54815"/>
          <a:stretch/>
        </p:blipFill>
        <p:spPr>
          <a:xfrm>
            <a:off x="-920787" y="1395980"/>
            <a:ext cx="4578385" cy="4524781"/>
          </a:xfrm>
          <a:prstGeom prst="rect">
            <a:avLst/>
          </a:prstGeom>
        </p:spPr>
      </p:pic>
      <p:sp>
        <p:nvSpPr>
          <p:cNvPr id="4" name="Rectangle 3"/>
          <p:cNvSpPr/>
          <p:nvPr/>
        </p:nvSpPr>
        <p:spPr>
          <a:xfrm>
            <a:off x="6725654" y="990673"/>
            <a:ext cx="5161544" cy="4893647"/>
          </a:xfrm>
          <a:prstGeom prst="rect">
            <a:avLst/>
          </a:prstGeom>
        </p:spPr>
        <p:txBody>
          <a:bodyPr wrap="square">
            <a:spAutoFit/>
          </a:bodyPr>
          <a:lstStyle/>
          <a:p>
            <a:pPr algn="just"/>
            <a:r>
              <a:rPr lang="en-US" sz="2400" dirty="0" err="1"/>
              <a:t>Wakil</a:t>
            </a:r>
            <a:r>
              <a:rPr lang="en-US" sz="2400" dirty="0"/>
              <a:t> </a:t>
            </a:r>
            <a:r>
              <a:rPr lang="en-US" sz="2400" dirty="0" err="1"/>
              <a:t>Pegawai</a:t>
            </a:r>
            <a:r>
              <a:rPr lang="en-US" sz="2400" dirty="0"/>
              <a:t> </a:t>
            </a:r>
            <a:r>
              <a:rPr lang="en-US" sz="2400" dirty="0" err="1"/>
              <a:t>Penguasa</a:t>
            </a:r>
            <a:r>
              <a:rPr lang="en-US" sz="2400" dirty="0"/>
              <a:t> (</a:t>
            </a:r>
            <a:r>
              <a:rPr lang="en-US" sz="2400" dirty="0" err="1"/>
              <a:t>Elektrik</a:t>
            </a:r>
            <a:r>
              <a:rPr lang="en-US" sz="2400" dirty="0"/>
              <a:t>) </a:t>
            </a:r>
            <a:r>
              <a:rPr lang="en-US" sz="2400" dirty="0" err="1"/>
              <a:t>telah</a:t>
            </a:r>
            <a:r>
              <a:rPr lang="en-US" sz="2400" dirty="0"/>
              <a:t> </a:t>
            </a:r>
            <a:r>
              <a:rPr lang="en-US" sz="2400" dirty="0" err="1"/>
              <a:t>mengeluarkan</a:t>
            </a:r>
            <a:r>
              <a:rPr lang="en-US" sz="2400" dirty="0"/>
              <a:t> </a:t>
            </a:r>
            <a:r>
              <a:rPr lang="en-US" sz="2400" dirty="0" err="1"/>
              <a:t>surat</a:t>
            </a:r>
            <a:r>
              <a:rPr lang="en-US" sz="2400" dirty="0"/>
              <a:t> </a:t>
            </a:r>
            <a:r>
              <a:rPr lang="en-US" sz="2400" dirty="0" err="1"/>
              <a:t>arahan</a:t>
            </a:r>
            <a:r>
              <a:rPr lang="en-US" sz="2400" dirty="0"/>
              <a:t> </a:t>
            </a:r>
            <a:r>
              <a:rPr lang="en-US" sz="2400" dirty="0" err="1"/>
              <a:t>rujukan</a:t>
            </a:r>
            <a:r>
              <a:rPr lang="en-US" sz="2400" dirty="0"/>
              <a:t> </a:t>
            </a:r>
            <a:r>
              <a:rPr lang="en-US" sz="2400" dirty="0" err="1"/>
              <a:t>Bil</a:t>
            </a:r>
            <a:r>
              <a:rPr lang="en-US" sz="2400" dirty="0"/>
              <a:t>. (46) </a:t>
            </a:r>
            <a:r>
              <a:rPr lang="en-US" sz="2400" dirty="0" err="1"/>
              <a:t>dlm</a:t>
            </a:r>
            <a:r>
              <a:rPr lang="en-US" sz="2400" dirty="0"/>
              <a:t> JKR(L).K.052/13 Jld.2 yang </a:t>
            </a:r>
            <a:r>
              <a:rPr lang="en-US" sz="2400" dirty="0" err="1"/>
              <a:t>bertarikh</a:t>
            </a:r>
            <a:r>
              <a:rPr lang="en-US" sz="2400" dirty="0"/>
              <a:t> 2 September 2015. </a:t>
            </a:r>
            <a:r>
              <a:rPr lang="en-US" sz="2400" b="1" i="1" dirty="0"/>
              <a:t>Non-Conformance Product </a:t>
            </a:r>
            <a:r>
              <a:rPr lang="en-US" sz="2400" b="1" dirty="0"/>
              <a:t>(NCP) No. 9 </a:t>
            </a:r>
            <a:r>
              <a:rPr lang="en-US" sz="2400" b="1" dirty="0" err="1"/>
              <a:t>telah</a:t>
            </a:r>
            <a:r>
              <a:rPr lang="en-US" sz="2400" b="1" dirty="0"/>
              <a:t> </a:t>
            </a:r>
            <a:r>
              <a:rPr lang="en-US" sz="2400" b="1" dirty="0" err="1"/>
              <a:t>dikeluarkan</a:t>
            </a:r>
            <a:r>
              <a:rPr lang="en-US" sz="2400" b="1" dirty="0"/>
              <a:t> </a:t>
            </a:r>
            <a:r>
              <a:rPr lang="en-US" sz="2400" b="1" dirty="0" err="1"/>
              <a:t>kepada</a:t>
            </a:r>
            <a:r>
              <a:rPr lang="en-US" sz="2400" b="1" dirty="0"/>
              <a:t> </a:t>
            </a:r>
            <a:r>
              <a:rPr lang="en-US" sz="2400" b="1" dirty="0" err="1"/>
              <a:t>kontraktor</a:t>
            </a:r>
            <a:r>
              <a:rPr lang="en-US" sz="2400" b="1" dirty="0"/>
              <a:t> </a:t>
            </a:r>
            <a:r>
              <a:rPr lang="en-US" sz="2400" b="1" dirty="0" err="1"/>
              <a:t>untuk</a:t>
            </a:r>
            <a:r>
              <a:rPr lang="en-US" sz="2400" b="1" dirty="0"/>
              <a:t> </a:t>
            </a:r>
            <a:r>
              <a:rPr lang="en-US" sz="2400" b="1" dirty="0" err="1"/>
              <a:t>pembaikan</a:t>
            </a:r>
            <a:r>
              <a:rPr lang="en-US" sz="2400" dirty="0"/>
              <a:t>. </a:t>
            </a:r>
            <a:r>
              <a:rPr lang="en-US" sz="2400" dirty="0" err="1"/>
              <a:t>Perunding</a:t>
            </a:r>
            <a:r>
              <a:rPr lang="en-US" sz="2400" dirty="0"/>
              <a:t> yang </a:t>
            </a:r>
            <a:r>
              <a:rPr lang="en-US" sz="2400" dirty="0" err="1"/>
              <a:t>dilantik</a:t>
            </a:r>
            <a:r>
              <a:rPr lang="en-US" sz="2400" dirty="0"/>
              <a:t> </a:t>
            </a:r>
            <a:r>
              <a:rPr lang="en-US" sz="2400" dirty="0" err="1"/>
              <a:t>oleh</a:t>
            </a:r>
            <a:r>
              <a:rPr lang="en-US" sz="2400" dirty="0"/>
              <a:t> </a:t>
            </a:r>
            <a:r>
              <a:rPr lang="en-US" sz="2400" i="1" dirty="0"/>
              <a:t>Nominated Sub Contractor </a:t>
            </a:r>
            <a:r>
              <a:rPr lang="en-US" sz="2400" dirty="0" err="1"/>
              <a:t>Elektrik</a:t>
            </a:r>
            <a:r>
              <a:rPr lang="en-US" sz="2400" dirty="0"/>
              <a:t> </a:t>
            </a:r>
            <a:r>
              <a:rPr lang="en-US" sz="2400" dirty="0" err="1"/>
              <a:t>telah</a:t>
            </a:r>
            <a:r>
              <a:rPr lang="en-US" sz="2400" dirty="0"/>
              <a:t> </a:t>
            </a:r>
            <a:r>
              <a:rPr lang="en-US" sz="2400" dirty="0" err="1"/>
              <a:t>mengeluarkan</a:t>
            </a:r>
            <a:r>
              <a:rPr lang="en-US" sz="2400" dirty="0"/>
              <a:t> </a:t>
            </a:r>
            <a:r>
              <a:rPr lang="en-US" sz="2400" dirty="0" err="1"/>
              <a:t>laporan</a:t>
            </a:r>
            <a:r>
              <a:rPr lang="en-US" sz="2400" dirty="0"/>
              <a:t> </a:t>
            </a:r>
            <a:r>
              <a:rPr lang="en-US" sz="2400" dirty="0" err="1"/>
              <a:t>integriti</a:t>
            </a:r>
            <a:r>
              <a:rPr lang="en-US" sz="2400" dirty="0"/>
              <a:t> </a:t>
            </a:r>
            <a:r>
              <a:rPr lang="en-US" sz="2400" dirty="0" err="1"/>
              <a:t>struktur</a:t>
            </a:r>
            <a:r>
              <a:rPr lang="en-US" sz="2400" dirty="0"/>
              <a:t> dan </a:t>
            </a:r>
            <a:r>
              <a:rPr lang="en-US" sz="2400" dirty="0" err="1"/>
              <a:t>mengesahkan</a:t>
            </a:r>
            <a:r>
              <a:rPr lang="en-US" sz="2400" dirty="0"/>
              <a:t> </a:t>
            </a:r>
            <a:r>
              <a:rPr lang="en-US" sz="2400" dirty="0" err="1"/>
              <a:t>integriti</a:t>
            </a:r>
            <a:r>
              <a:rPr lang="en-US" sz="2400" dirty="0"/>
              <a:t> </a:t>
            </a:r>
            <a:r>
              <a:rPr lang="en-US" sz="2400" dirty="0" err="1"/>
              <a:t>struktur</a:t>
            </a:r>
            <a:r>
              <a:rPr lang="en-US" sz="2400" dirty="0"/>
              <a:t> </a:t>
            </a:r>
            <a:r>
              <a:rPr lang="en-US" sz="2400" dirty="0" err="1"/>
              <a:t>tidak</a:t>
            </a:r>
            <a:r>
              <a:rPr lang="en-US" sz="2400" dirty="0"/>
              <a:t> </a:t>
            </a:r>
            <a:r>
              <a:rPr lang="en-US" sz="2400" dirty="0" err="1"/>
              <a:t>terjejas</a:t>
            </a:r>
            <a:r>
              <a:rPr lang="en-US" sz="2400" dirty="0"/>
              <a:t>. </a:t>
            </a:r>
            <a:r>
              <a:rPr lang="fi-FI" sz="2400" b="1" dirty="0"/>
              <a:t>Kerja-kerja pembaikan telah siap dilaksanakan pada 16 Mac 2018.</a:t>
            </a:r>
          </a:p>
        </p:txBody>
      </p:sp>
      <p:pic>
        <p:nvPicPr>
          <p:cNvPr id="5" name="Picture 4"/>
          <p:cNvPicPr>
            <a:picLocks noChangeAspect="1"/>
          </p:cNvPicPr>
          <p:nvPr/>
        </p:nvPicPr>
        <p:blipFill rotWithShape="1">
          <a:blip r:embed="rId2"/>
          <a:srcRect l="62032" t="13122" r="12792" b="62722"/>
          <a:stretch/>
        </p:blipFill>
        <p:spPr>
          <a:xfrm>
            <a:off x="2951749" y="2342725"/>
            <a:ext cx="3352800" cy="2928205"/>
          </a:xfrm>
          <a:prstGeom prst="rect">
            <a:avLst/>
          </a:prstGeom>
        </p:spPr>
      </p:pic>
      <p:sp>
        <p:nvSpPr>
          <p:cNvPr id="6" name="Title 1"/>
          <p:cNvSpPr txBox="1">
            <a:spLocks/>
          </p:cNvSpPr>
          <p:nvPr/>
        </p:nvSpPr>
        <p:spPr>
          <a:xfrm>
            <a:off x="6924175" y="37244"/>
            <a:ext cx="4764502" cy="969544"/>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b="1" dirty="0">
                <a:solidFill>
                  <a:schemeClr val="accent1"/>
                </a:solidFill>
              </a:rPr>
              <a:t>MAKLUMBALAS KKR/JKR</a:t>
            </a:r>
          </a:p>
        </p:txBody>
      </p:sp>
    </p:spTree>
    <p:extLst>
      <p:ext uri="{BB962C8B-B14F-4D97-AF65-F5344CB8AC3E}">
        <p14:creationId xmlns:p14="http://schemas.microsoft.com/office/powerpoint/2010/main" val="3590296091"/>
      </p:ext>
    </p:extLst>
  </p:cSld>
  <p:clrMapOvr>
    <a:masterClrMapping/>
  </p:clrMapOvr>
</p:sld>
</file>

<file path=ppt/slides/slide8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Picture 2"/>
          <p:cNvPicPr>
            <a:picLocks noChangeAspect="1"/>
          </p:cNvPicPr>
          <p:nvPr/>
        </p:nvPicPr>
        <p:blipFill rotWithShape="1">
          <a:blip r:embed="rId2"/>
          <a:srcRect l="28147" t="44887" r="42322" b="33098"/>
          <a:stretch/>
        </p:blipFill>
        <p:spPr>
          <a:xfrm>
            <a:off x="757988" y="613611"/>
            <a:ext cx="4769453" cy="3236494"/>
          </a:xfrm>
          <a:prstGeom prst="rect">
            <a:avLst/>
          </a:prstGeom>
        </p:spPr>
      </p:pic>
      <p:pic>
        <p:nvPicPr>
          <p:cNvPr id="5" name="Picture 4"/>
          <p:cNvPicPr>
            <a:picLocks noChangeAspect="1"/>
          </p:cNvPicPr>
          <p:nvPr/>
        </p:nvPicPr>
        <p:blipFill rotWithShape="1">
          <a:blip r:embed="rId2"/>
          <a:srcRect l="62032" t="45714" r="12792" b="33098"/>
          <a:stretch/>
        </p:blipFill>
        <p:spPr>
          <a:xfrm>
            <a:off x="1483895" y="3597441"/>
            <a:ext cx="3930315" cy="3010735"/>
          </a:xfrm>
          <a:prstGeom prst="rect">
            <a:avLst/>
          </a:prstGeom>
        </p:spPr>
      </p:pic>
      <p:sp>
        <p:nvSpPr>
          <p:cNvPr id="6" name="Title 1"/>
          <p:cNvSpPr txBox="1">
            <a:spLocks/>
          </p:cNvSpPr>
          <p:nvPr/>
        </p:nvSpPr>
        <p:spPr>
          <a:xfrm>
            <a:off x="6336634" y="2252987"/>
            <a:ext cx="4764502" cy="969544"/>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b="1" dirty="0">
                <a:solidFill>
                  <a:schemeClr val="accent1"/>
                </a:solidFill>
              </a:rPr>
              <a:t>MAKLUMBALAS KKR/JKR</a:t>
            </a:r>
          </a:p>
        </p:txBody>
      </p:sp>
      <p:sp>
        <p:nvSpPr>
          <p:cNvPr id="2" name="Rectangle 1"/>
          <p:cNvSpPr/>
          <p:nvPr/>
        </p:nvSpPr>
        <p:spPr>
          <a:xfrm>
            <a:off x="6336633" y="3388440"/>
            <a:ext cx="5430251" cy="2246769"/>
          </a:xfrm>
          <a:prstGeom prst="rect">
            <a:avLst/>
          </a:prstGeom>
        </p:spPr>
        <p:txBody>
          <a:bodyPr wrap="square">
            <a:spAutoFit/>
          </a:bodyPr>
          <a:lstStyle/>
          <a:p>
            <a:pPr algn="just"/>
            <a:r>
              <a:rPr lang="en-US" sz="2800" b="1" dirty="0"/>
              <a:t>NCP </a:t>
            </a:r>
            <a:r>
              <a:rPr lang="en-US" sz="2800" b="1" dirty="0" err="1"/>
              <a:t>Nombor</a:t>
            </a:r>
            <a:r>
              <a:rPr lang="en-US" sz="2800" b="1" dirty="0"/>
              <a:t> 6 </a:t>
            </a:r>
            <a:r>
              <a:rPr lang="en-US" sz="2800" dirty="0" err="1"/>
              <a:t>telah</a:t>
            </a:r>
            <a:r>
              <a:rPr lang="en-US" sz="2800" dirty="0"/>
              <a:t> </a:t>
            </a:r>
            <a:r>
              <a:rPr lang="en-US" sz="2800" dirty="0" err="1"/>
              <a:t>dikeluarkan</a:t>
            </a:r>
            <a:r>
              <a:rPr lang="en-US" sz="2800" dirty="0"/>
              <a:t> </a:t>
            </a:r>
            <a:r>
              <a:rPr lang="en-US" sz="2800" dirty="0" err="1"/>
              <a:t>kepada</a:t>
            </a:r>
            <a:r>
              <a:rPr lang="en-US" sz="2800" dirty="0"/>
              <a:t> </a:t>
            </a:r>
            <a:r>
              <a:rPr lang="en-US" sz="2800" dirty="0" err="1"/>
              <a:t>kontraktor</a:t>
            </a:r>
            <a:r>
              <a:rPr lang="en-US" sz="2800" dirty="0"/>
              <a:t> </a:t>
            </a:r>
            <a:r>
              <a:rPr lang="en-US" sz="2800" dirty="0" err="1"/>
              <a:t>pada</a:t>
            </a:r>
            <a:r>
              <a:rPr lang="en-US" sz="2800" dirty="0"/>
              <a:t> 23 </a:t>
            </a:r>
            <a:r>
              <a:rPr lang="en-US" sz="2800" dirty="0" err="1"/>
              <a:t>Januari</a:t>
            </a:r>
            <a:r>
              <a:rPr lang="en-US" sz="2800" dirty="0"/>
              <a:t> 2018 </a:t>
            </a:r>
            <a:r>
              <a:rPr lang="en-US" sz="2800" dirty="0" err="1"/>
              <a:t>untuk</a:t>
            </a:r>
            <a:r>
              <a:rPr lang="en-US" sz="2800" dirty="0"/>
              <a:t> </a:t>
            </a:r>
            <a:r>
              <a:rPr lang="en-US" sz="2800" dirty="0" err="1"/>
              <a:t>pembaikan</a:t>
            </a:r>
            <a:r>
              <a:rPr lang="en-US" sz="2800" dirty="0"/>
              <a:t> dan </a:t>
            </a:r>
            <a:r>
              <a:rPr lang="en-US" sz="2800" b="1" i="1" dirty="0"/>
              <a:t>elbow </a:t>
            </a:r>
            <a:r>
              <a:rPr lang="en-US" sz="2800" b="1" dirty="0" err="1"/>
              <a:t>telah</a:t>
            </a:r>
            <a:r>
              <a:rPr lang="en-US" sz="2800" b="1" dirty="0"/>
              <a:t> </a:t>
            </a:r>
            <a:r>
              <a:rPr lang="en-US" sz="2800" b="1" dirty="0" err="1"/>
              <a:t>dipasang</a:t>
            </a:r>
            <a:r>
              <a:rPr lang="en-US" sz="2800" b="1" dirty="0"/>
              <a:t>.</a:t>
            </a:r>
          </a:p>
          <a:p>
            <a:pPr algn="just"/>
            <a:endParaRPr lang="en-US" sz="2800" dirty="0"/>
          </a:p>
        </p:txBody>
      </p:sp>
    </p:spTree>
    <p:extLst>
      <p:ext uri="{BB962C8B-B14F-4D97-AF65-F5344CB8AC3E}">
        <p14:creationId xmlns:p14="http://schemas.microsoft.com/office/powerpoint/2010/main" val="529370262"/>
      </p:ext>
    </p:extLst>
  </p:cSld>
  <p:clrMapOvr>
    <a:masterClrMapping/>
  </p:clrMapOvr>
</p:sld>
</file>

<file path=ppt/slides/slide8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rotWithShape="1">
          <a:blip r:embed="rId2"/>
          <a:srcRect l="29329" t="17733" r="11610" b="48463"/>
          <a:stretch/>
        </p:blipFill>
        <p:spPr>
          <a:xfrm>
            <a:off x="1449699" y="370187"/>
            <a:ext cx="7536837" cy="3316208"/>
          </a:xfrm>
          <a:prstGeom prst="rect">
            <a:avLst/>
          </a:prstGeom>
        </p:spPr>
      </p:pic>
      <p:sp>
        <p:nvSpPr>
          <p:cNvPr id="3" name="Rectangle 2"/>
          <p:cNvSpPr/>
          <p:nvPr/>
        </p:nvSpPr>
        <p:spPr>
          <a:xfrm>
            <a:off x="810123" y="4455081"/>
            <a:ext cx="10547685" cy="1938992"/>
          </a:xfrm>
          <a:prstGeom prst="rect">
            <a:avLst/>
          </a:prstGeom>
        </p:spPr>
        <p:txBody>
          <a:bodyPr wrap="square">
            <a:spAutoFit/>
          </a:bodyPr>
          <a:lstStyle/>
          <a:p>
            <a:pPr algn="just"/>
            <a:r>
              <a:rPr lang="sv-SE" sz="2000" b="1" dirty="0"/>
              <a:t>Tindakan telah diambil </a:t>
            </a:r>
            <a:r>
              <a:rPr lang="sv-SE" sz="2000" dirty="0"/>
              <a:t>dengan penambahan </a:t>
            </a:r>
            <a:r>
              <a:rPr lang="en-US" sz="2000" i="1" dirty="0" err="1"/>
              <a:t>kerb</a:t>
            </a:r>
            <a:r>
              <a:rPr lang="en-US" sz="2000" dirty="0"/>
              <a:t>. </a:t>
            </a:r>
            <a:r>
              <a:rPr lang="en-US" sz="2000" i="1" dirty="0"/>
              <a:t>Pillar hydrant </a:t>
            </a:r>
            <a:r>
              <a:rPr lang="en-US" sz="2000" dirty="0" err="1"/>
              <a:t>telah</a:t>
            </a:r>
            <a:r>
              <a:rPr lang="en-US" sz="2000" dirty="0"/>
              <a:t> </a:t>
            </a:r>
            <a:r>
              <a:rPr lang="en-US" sz="2000" dirty="0" err="1"/>
              <a:t>dipasang</a:t>
            </a:r>
            <a:r>
              <a:rPr lang="en-US" sz="2000" dirty="0"/>
              <a:t> </a:t>
            </a:r>
            <a:r>
              <a:rPr lang="en-US" sz="2000" dirty="0" err="1"/>
              <a:t>mengikut</a:t>
            </a:r>
            <a:r>
              <a:rPr lang="en-US" sz="2000" dirty="0"/>
              <a:t> </a:t>
            </a:r>
            <a:r>
              <a:rPr lang="en-US" sz="2000" dirty="0" err="1"/>
              <a:t>lukisan</a:t>
            </a:r>
            <a:r>
              <a:rPr lang="en-US" sz="2000" dirty="0"/>
              <a:t> </a:t>
            </a:r>
            <a:r>
              <a:rPr lang="en-US" sz="2000" dirty="0" err="1"/>
              <a:t>pembinaan</a:t>
            </a:r>
            <a:r>
              <a:rPr lang="en-US" sz="2000" dirty="0"/>
              <a:t> </a:t>
            </a:r>
            <a:r>
              <a:rPr lang="en-US" sz="2000" dirty="0" err="1"/>
              <a:t>seperti</a:t>
            </a:r>
            <a:r>
              <a:rPr lang="en-US" sz="2000" dirty="0"/>
              <a:t> yang </a:t>
            </a:r>
            <a:r>
              <a:rPr lang="en-US" sz="2000" dirty="0" err="1"/>
              <a:t>telah</a:t>
            </a:r>
            <a:r>
              <a:rPr lang="en-US" sz="2000" dirty="0"/>
              <a:t> </a:t>
            </a:r>
            <a:r>
              <a:rPr lang="en-US" sz="2000" dirty="0" err="1"/>
              <a:t>dibekalkan</a:t>
            </a:r>
            <a:r>
              <a:rPr lang="en-US" sz="2000" dirty="0"/>
              <a:t> dan </a:t>
            </a:r>
            <a:r>
              <a:rPr lang="en-US" sz="2000" dirty="0" err="1"/>
              <a:t>berada</a:t>
            </a:r>
            <a:r>
              <a:rPr lang="en-US" sz="2000" dirty="0"/>
              <a:t> di </a:t>
            </a:r>
            <a:r>
              <a:rPr lang="en-US" sz="2000" dirty="0" err="1"/>
              <a:t>luar</a:t>
            </a:r>
            <a:r>
              <a:rPr lang="en-US" sz="2000" dirty="0"/>
              <a:t> </a:t>
            </a:r>
            <a:r>
              <a:rPr lang="en-US" sz="2000" dirty="0" err="1"/>
              <a:t>kawasan</a:t>
            </a:r>
            <a:r>
              <a:rPr lang="en-US" sz="2000" dirty="0"/>
              <a:t> </a:t>
            </a:r>
            <a:r>
              <a:rPr lang="en-US" sz="2000" dirty="0" err="1"/>
              <a:t>jajaran</a:t>
            </a:r>
            <a:r>
              <a:rPr lang="en-US" sz="2000" dirty="0"/>
              <a:t> </a:t>
            </a:r>
            <a:r>
              <a:rPr lang="en-US" sz="2000" dirty="0" err="1"/>
              <a:t>jalan</a:t>
            </a:r>
            <a:r>
              <a:rPr lang="en-US" sz="2000" dirty="0"/>
              <a:t>. </a:t>
            </a:r>
            <a:r>
              <a:rPr lang="en-US" sz="2000" dirty="0" err="1"/>
              <a:t>Bagaimanapun</a:t>
            </a:r>
            <a:r>
              <a:rPr lang="en-US" sz="2000" dirty="0"/>
              <a:t>, </a:t>
            </a:r>
            <a:r>
              <a:rPr lang="en-US" sz="2000" dirty="0" err="1"/>
              <a:t>lokasi</a:t>
            </a:r>
            <a:r>
              <a:rPr lang="en-US" sz="2000" dirty="0"/>
              <a:t> </a:t>
            </a:r>
            <a:r>
              <a:rPr lang="en-US" sz="2000" dirty="0" err="1"/>
              <a:t>pos</a:t>
            </a:r>
            <a:r>
              <a:rPr lang="en-US" sz="2000" dirty="0"/>
              <a:t> </a:t>
            </a:r>
            <a:r>
              <a:rPr lang="en-US" sz="2000" dirty="0" err="1"/>
              <a:t>pengawal</a:t>
            </a:r>
            <a:r>
              <a:rPr lang="en-US" sz="2000" dirty="0"/>
              <a:t> </a:t>
            </a:r>
            <a:r>
              <a:rPr lang="en-US" sz="2000" dirty="0" err="1"/>
              <a:t>telah</a:t>
            </a:r>
            <a:r>
              <a:rPr lang="en-US" sz="2000" dirty="0"/>
              <a:t> </a:t>
            </a:r>
            <a:r>
              <a:rPr lang="en-US" sz="2000" dirty="0" err="1"/>
              <a:t>diubah</a:t>
            </a:r>
            <a:r>
              <a:rPr lang="en-US" sz="2000" dirty="0"/>
              <a:t> </a:t>
            </a:r>
            <a:r>
              <a:rPr lang="en-US" sz="2000" dirty="0" err="1"/>
              <a:t>daripada</a:t>
            </a:r>
            <a:r>
              <a:rPr lang="en-US" sz="2000" dirty="0"/>
              <a:t> </a:t>
            </a:r>
            <a:r>
              <a:rPr lang="en-US" sz="2000" dirty="0" err="1"/>
              <a:t>lokasi</a:t>
            </a:r>
            <a:r>
              <a:rPr lang="en-US" sz="2000" dirty="0"/>
              <a:t> </a:t>
            </a:r>
            <a:r>
              <a:rPr lang="en-US" sz="2000" dirty="0" err="1"/>
              <a:t>asal</a:t>
            </a:r>
            <a:r>
              <a:rPr lang="en-US" sz="2000" dirty="0"/>
              <a:t> </a:t>
            </a:r>
            <a:r>
              <a:rPr lang="en-US" sz="2000" dirty="0" err="1"/>
              <a:t>ke</a:t>
            </a:r>
            <a:r>
              <a:rPr lang="en-US" sz="2000" dirty="0"/>
              <a:t> </a:t>
            </a:r>
            <a:r>
              <a:rPr lang="en-US" sz="2000" dirty="0" err="1"/>
              <a:t>lokasi</a:t>
            </a:r>
            <a:r>
              <a:rPr lang="en-US" sz="2000" dirty="0"/>
              <a:t> yang </a:t>
            </a:r>
            <a:r>
              <a:rPr lang="en-US" sz="2000" dirty="0" err="1"/>
              <a:t>baru</a:t>
            </a:r>
            <a:r>
              <a:rPr lang="en-US" sz="2000" dirty="0"/>
              <a:t> dan </a:t>
            </a:r>
            <a:r>
              <a:rPr lang="en-US" sz="2000" dirty="0" err="1"/>
              <a:t>kawasan</a:t>
            </a:r>
            <a:r>
              <a:rPr lang="en-US" sz="2000" dirty="0"/>
              <a:t> </a:t>
            </a:r>
            <a:r>
              <a:rPr lang="en-US" sz="2000" i="1" dirty="0"/>
              <a:t>hydrant </a:t>
            </a:r>
            <a:r>
              <a:rPr lang="en-US" sz="2000" dirty="0" err="1"/>
              <a:t>tersebut</a:t>
            </a:r>
            <a:r>
              <a:rPr lang="en-US" sz="2000" dirty="0"/>
              <a:t> </a:t>
            </a:r>
            <a:r>
              <a:rPr lang="en-US" sz="2000" dirty="0" err="1"/>
              <a:t>telah</a:t>
            </a:r>
            <a:r>
              <a:rPr lang="en-US" sz="2000" dirty="0"/>
              <a:t> </a:t>
            </a:r>
            <a:r>
              <a:rPr lang="en-US" sz="2000" dirty="0" err="1"/>
              <a:t>diturap</a:t>
            </a:r>
            <a:r>
              <a:rPr lang="en-US" sz="2000" dirty="0"/>
              <a:t> </a:t>
            </a:r>
            <a:r>
              <a:rPr lang="en-US" sz="2000" dirty="0" err="1"/>
              <a:t>bersekali</a:t>
            </a:r>
            <a:r>
              <a:rPr lang="en-US" sz="2000" dirty="0"/>
              <a:t> </a:t>
            </a:r>
            <a:r>
              <a:rPr lang="fi-FI" sz="2000" dirty="0"/>
              <a:t>dengan kawasan jajaran jalan menyebabkan kelebaran jalan telah </a:t>
            </a:r>
            <a:r>
              <a:rPr lang="en-US" sz="2000" dirty="0" err="1"/>
              <a:t>bertambah</a:t>
            </a:r>
            <a:r>
              <a:rPr lang="en-US" sz="2000" dirty="0"/>
              <a:t> </a:t>
            </a:r>
            <a:r>
              <a:rPr lang="en-US" sz="2000" dirty="0" err="1"/>
              <a:t>dari</a:t>
            </a:r>
            <a:r>
              <a:rPr lang="en-US" sz="2000" dirty="0"/>
              <a:t> 10 meter (</a:t>
            </a:r>
            <a:r>
              <a:rPr lang="en-US" sz="2000" dirty="0" err="1"/>
              <a:t>asal</a:t>
            </a:r>
            <a:r>
              <a:rPr lang="en-US" sz="2000" dirty="0"/>
              <a:t>) </a:t>
            </a:r>
            <a:r>
              <a:rPr lang="en-US" sz="2000" dirty="0" err="1"/>
              <a:t>kepada</a:t>
            </a:r>
            <a:r>
              <a:rPr lang="en-US" sz="2000" dirty="0"/>
              <a:t> 13 meter (</a:t>
            </a:r>
            <a:r>
              <a:rPr lang="en-US" sz="2000" dirty="0" err="1"/>
              <a:t>baru</a:t>
            </a:r>
            <a:r>
              <a:rPr lang="en-US" sz="2000" dirty="0"/>
              <a:t>). </a:t>
            </a:r>
            <a:r>
              <a:rPr lang="en-US" sz="2000" dirty="0" err="1"/>
              <a:t>Bebendul</a:t>
            </a:r>
            <a:r>
              <a:rPr lang="en-US" sz="2000" dirty="0"/>
              <a:t> </a:t>
            </a:r>
            <a:r>
              <a:rPr lang="en-US" sz="2000" dirty="0" err="1"/>
              <a:t>jalan</a:t>
            </a:r>
            <a:r>
              <a:rPr lang="en-US" sz="2000" dirty="0"/>
              <a:t> </a:t>
            </a:r>
            <a:r>
              <a:rPr lang="sv-SE" sz="2000" dirty="0"/>
              <a:t>(</a:t>
            </a:r>
            <a:r>
              <a:rPr lang="sv-SE" sz="2000" i="1" dirty="0"/>
              <a:t>road kerb</a:t>
            </a:r>
            <a:r>
              <a:rPr lang="sv-SE" sz="2000" dirty="0"/>
              <a:t>) telah dibuat bagi memberi panduan jajaran jalan yang sebenar </a:t>
            </a:r>
            <a:r>
              <a:rPr lang="en-US" sz="2000" dirty="0" err="1"/>
              <a:t>kepada</a:t>
            </a:r>
            <a:r>
              <a:rPr lang="en-US" sz="2000" dirty="0"/>
              <a:t> </a:t>
            </a:r>
            <a:r>
              <a:rPr lang="en-US" sz="2000" dirty="0" err="1"/>
              <a:t>pengguna</a:t>
            </a:r>
            <a:r>
              <a:rPr lang="en-US" sz="2000" dirty="0"/>
              <a:t> </a:t>
            </a:r>
            <a:r>
              <a:rPr lang="en-US" sz="2000" dirty="0" err="1"/>
              <a:t>jalan</a:t>
            </a:r>
            <a:r>
              <a:rPr lang="en-US" sz="2000" dirty="0"/>
              <a:t> </a:t>
            </a:r>
            <a:r>
              <a:rPr lang="en-US" sz="2000" dirty="0" err="1"/>
              <a:t>tersebut</a:t>
            </a:r>
            <a:r>
              <a:rPr lang="en-US" sz="2000" dirty="0"/>
              <a:t>.</a:t>
            </a:r>
          </a:p>
        </p:txBody>
      </p:sp>
      <p:sp>
        <p:nvSpPr>
          <p:cNvPr id="5" name="Title 1"/>
          <p:cNvSpPr txBox="1">
            <a:spLocks/>
          </p:cNvSpPr>
          <p:nvPr/>
        </p:nvSpPr>
        <p:spPr>
          <a:xfrm>
            <a:off x="810124" y="3686395"/>
            <a:ext cx="4764502" cy="969544"/>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b="1" dirty="0">
                <a:solidFill>
                  <a:schemeClr val="accent1"/>
                </a:solidFill>
              </a:rPr>
              <a:t>MAKLUMBALAS KKR/JKR</a:t>
            </a:r>
          </a:p>
        </p:txBody>
      </p:sp>
    </p:spTree>
    <p:extLst>
      <p:ext uri="{BB962C8B-B14F-4D97-AF65-F5344CB8AC3E}">
        <p14:creationId xmlns:p14="http://schemas.microsoft.com/office/powerpoint/2010/main" val="3482941540"/>
      </p:ext>
    </p:extLst>
  </p:cSld>
  <p:clrMapOvr>
    <a:masterClrMapping/>
  </p:clrMapOvr>
</p:sld>
</file>

<file path=ppt/slides/slide8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rotWithShape="1">
          <a:blip r:embed="rId2"/>
          <a:srcRect l="29329" t="51537" r="11610" b="14658"/>
          <a:stretch/>
        </p:blipFill>
        <p:spPr>
          <a:xfrm>
            <a:off x="1642205" y="173173"/>
            <a:ext cx="7946496" cy="3496459"/>
          </a:xfrm>
          <a:prstGeom prst="rect">
            <a:avLst/>
          </a:prstGeom>
        </p:spPr>
      </p:pic>
      <p:sp>
        <p:nvSpPr>
          <p:cNvPr id="3" name="Rectangle 2"/>
          <p:cNvSpPr/>
          <p:nvPr/>
        </p:nvSpPr>
        <p:spPr>
          <a:xfrm>
            <a:off x="1392213" y="5157356"/>
            <a:ext cx="9407575" cy="523220"/>
          </a:xfrm>
          <a:prstGeom prst="rect">
            <a:avLst/>
          </a:prstGeom>
        </p:spPr>
        <p:txBody>
          <a:bodyPr wrap="none">
            <a:spAutoFit/>
          </a:bodyPr>
          <a:lstStyle/>
          <a:p>
            <a:pPr algn="just"/>
            <a:r>
              <a:rPr lang="en-US" sz="2800" b="1" dirty="0" err="1"/>
              <a:t>Tindakan</a:t>
            </a:r>
            <a:r>
              <a:rPr lang="en-US" sz="2800" b="1" dirty="0"/>
              <a:t> </a:t>
            </a:r>
            <a:r>
              <a:rPr lang="en-US" sz="2800" b="1" dirty="0" err="1"/>
              <a:t>telah</a:t>
            </a:r>
            <a:r>
              <a:rPr lang="en-US" sz="2800" b="1" dirty="0"/>
              <a:t> </a:t>
            </a:r>
            <a:r>
              <a:rPr lang="en-US" sz="2800" b="1" dirty="0" err="1"/>
              <a:t>diambil</a:t>
            </a:r>
            <a:r>
              <a:rPr lang="en-US" sz="2800" b="1" dirty="0"/>
              <a:t> </a:t>
            </a:r>
            <a:r>
              <a:rPr lang="en-US" sz="2800" dirty="0" err="1"/>
              <a:t>dengan</a:t>
            </a:r>
            <a:r>
              <a:rPr lang="en-US" sz="2800" dirty="0"/>
              <a:t> </a:t>
            </a:r>
            <a:r>
              <a:rPr lang="en-US" sz="2800" dirty="0" err="1"/>
              <a:t>menutup</a:t>
            </a:r>
            <a:r>
              <a:rPr lang="en-US" sz="2800" dirty="0"/>
              <a:t> </a:t>
            </a:r>
            <a:r>
              <a:rPr lang="en-US" sz="2800" dirty="0" err="1"/>
              <a:t>laluan</a:t>
            </a:r>
            <a:r>
              <a:rPr lang="en-US" sz="2800" dirty="0"/>
              <a:t> </a:t>
            </a:r>
            <a:r>
              <a:rPr lang="en-US" sz="2800" dirty="0" err="1"/>
              <a:t>paip</a:t>
            </a:r>
            <a:r>
              <a:rPr lang="en-US" sz="2800" dirty="0"/>
              <a:t> air </a:t>
            </a:r>
            <a:r>
              <a:rPr lang="en-US" sz="2800" dirty="0" err="1"/>
              <a:t>utama</a:t>
            </a:r>
            <a:r>
              <a:rPr lang="en-US" sz="2800" dirty="0"/>
              <a:t>.</a:t>
            </a:r>
          </a:p>
        </p:txBody>
      </p:sp>
      <p:sp>
        <p:nvSpPr>
          <p:cNvPr id="5" name="Title 1"/>
          <p:cNvSpPr txBox="1">
            <a:spLocks/>
          </p:cNvSpPr>
          <p:nvPr/>
        </p:nvSpPr>
        <p:spPr>
          <a:xfrm>
            <a:off x="3625514" y="4192544"/>
            <a:ext cx="4764502" cy="969544"/>
          </a:xfrm>
          <a:prstGeom prst="rect">
            <a:avLst/>
          </a:prstGeom>
        </p:spPr>
        <p:txBody>
          <a:bodyPr vert="horz" lIns="91438" tIns="45719" rIns="91438" bIns="45719" rtlCol="0" anchor="ctr">
            <a:normAutofit/>
          </a:bodyPr>
          <a:lstStyle>
            <a:lvl1pPr algn="l" defTabSz="914400" rtl="0" eaLnBrk="1" latinLnBrk="0" hangingPunct="1">
              <a:lnSpc>
                <a:spcPct val="90000"/>
              </a:lnSpc>
              <a:spcBef>
                <a:spcPct val="0"/>
              </a:spcBef>
              <a:buNone/>
              <a:defRPr sz="3200" kern="1200">
                <a:solidFill>
                  <a:schemeClr val="tx1">
                    <a:lumMod val="75000"/>
                    <a:lumOff val="25000"/>
                  </a:schemeClr>
                </a:solidFill>
                <a:latin typeface="+mj-lt"/>
                <a:ea typeface="+mj-ea"/>
                <a:cs typeface="+mj-cs"/>
              </a:defRPr>
            </a:lvl1pPr>
          </a:lstStyle>
          <a:p>
            <a:r>
              <a:rPr lang="en-US" b="1" dirty="0">
                <a:solidFill>
                  <a:schemeClr val="accent1"/>
                </a:solidFill>
              </a:rPr>
              <a:t>MAKLUMBALAS KKR/JKR</a:t>
            </a:r>
          </a:p>
        </p:txBody>
      </p:sp>
    </p:spTree>
    <p:extLst>
      <p:ext uri="{BB962C8B-B14F-4D97-AF65-F5344CB8AC3E}">
        <p14:creationId xmlns:p14="http://schemas.microsoft.com/office/powerpoint/2010/main" val="2580528294"/>
      </p:ext>
    </p:extLst>
  </p:cSld>
  <p:clrMapOvr>
    <a:masterClrMapping/>
  </p:clrMapOvr>
</p:sld>
</file>

<file path=ppt/slides/slide8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Slide Number Placeholder 5"/>
          <p:cNvSpPr>
            <a:spLocks noGrp="1"/>
          </p:cNvSpPr>
          <p:nvPr>
            <p:ph type="sldNum" sz="quarter" idx="12"/>
          </p:nvPr>
        </p:nvSpPr>
        <p:spPr/>
        <p:txBody>
          <a:bodyPr>
            <a:normAutofit fontScale="92500" lnSpcReduction="20000"/>
          </a:bodyPr>
          <a:lstStyle/>
          <a:p>
            <a:fld id="{9BF50343-CCCC-4912-BE83-B5982FEEB531}" type="slidenum">
              <a:rPr lang="en-US" smtClean="0"/>
              <a:pPr/>
              <a:t>87</a:t>
            </a:fld>
            <a:endParaRPr lang="en-US"/>
          </a:p>
        </p:txBody>
      </p:sp>
      <p:sp>
        <p:nvSpPr>
          <p:cNvPr id="12" name="TextBox 11"/>
          <p:cNvSpPr txBox="1"/>
          <p:nvPr/>
        </p:nvSpPr>
        <p:spPr>
          <a:xfrm>
            <a:off x="1583499" y="2468894"/>
            <a:ext cx="9025003" cy="2749471"/>
          </a:xfrm>
          <a:prstGeom prst="rect">
            <a:avLst/>
          </a:prstGeom>
          <a:noFill/>
        </p:spPr>
        <p:txBody>
          <a:bodyPr wrap="square" lIns="121917" tIns="60958" rIns="121917" bIns="60958" rtlCol="0">
            <a:spAutoFit/>
          </a:bodyPr>
          <a:lstStyle/>
          <a:p>
            <a:pPr algn="just"/>
            <a:r>
              <a:rPr lang="fi-FI" sz="2700" dirty="0"/>
              <a:t>Pemantauan telah dilaksanakan melalui mesyuarat </a:t>
            </a:r>
            <a:r>
              <a:rPr lang="en-US" sz="2700" dirty="0" err="1"/>
              <a:t>tapak</a:t>
            </a:r>
            <a:r>
              <a:rPr lang="en-US" sz="2700" dirty="0"/>
              <a:t> </a:t>
            </a:r>
            <a:r>
              <a:rPr lang="en-US" sz="2700" dirty="0" err="1"/>
              <a:t>secara</a:t>
            </a:r>
            <a:r>
              <a:rPr lang="en-US" sz="2700" dirty="0"/>
              <a:t> </a:t>
            </a:r>
            <a:r>
              <a:rPr lang="en-US" sz="2700" dirty="0" err="1"/>
              <a:t>berkala</a:t>
            </a:r>
            <a:r>
              <a:rPr lang="en-US" sz="2700" dirty="0"/>
              <a:t> dan </a:t>
            </a:r>
            <a:r>
              <a:rPr lang="en-US" sz="2700" dirty="0" err="1"/>
              <a:t>surat</a:t>
            </a:r>
            <a:r>
              <a:rPr lang="en-US" sz="2700" dirty="0"/>
              <a:t> </a:t>
            </a:r>
            <a:r>
              <a:rPr lang="en-US" sz="2700" dirty="0" err="1"/>
              <a:t>peringatan</a:t>
            </a:r>
            <a:r>
              <a:rPr lang="en-US" sz="2700" dirty="0"/>
              <a:t> </a:t>
            </a:r>
            <a:r>
              <a:rPr lang="en-US" sz="2700" dirty="0" err="1"/>
              <a:t>serta</a:t>
            </a:r>
            <a:r>
              <a:rPr lang="en-US" sz="2700" dirty="0"/>
              <a:t> </a:t>
            </a:r>
            <a:r>
              <a:rPr lang="en-US" sz="2700" dirty="0" err="1"/>
              <a:t>amaran</a:t>
            </a:r>
            <a:r>
              <a:rPr lang="en-US" sz="2700" dirty="0"/>
              <a:t> </a:t>
            </a:r>
            <a:r>
              <a:rPr lang="en-US" sz="2700" dirty="0" err="1"/>
              <a:t>telah</a:t>
            </a:r>
            <a:r>
              <a:rPr lang="en-US" sz="2700" dirty="0"/>
              <a:t> </a:t>
            </a:r>
            <a:r>
              <a:rPr lang="en-US" sz="2700" dirty="0" err="1"/>
              <a:t>dikeluarkan</a:t>
            </a:r>
            <a:r>
              <a:rPr lang="en-US" sz="2700" dirty="0"/>
              <a:t> </a:t>
            </a:r>
            <a:r>
              <a:rPr lang="nn-NO" sz="2700" dirty="0"/>
              <a:t>mengikut prosedur yang ditetapkan. Namun, JKR boleh </a:t>
            </a:r>
            <a:r>
              <a:rPr lang="nn-NO" sz="3200" b="1" dirty="0"/>
              <a:t>meningkatkan lagi </a:t>
            </a:r>
            <a:r>
              <a:rPr lang="fi-FI" sz="3200" b="1" dirty="0"/>
              <a:t>pemantauan kerja-kerja di tapak </a:t>
            </a:r>
            <a:r>
              <a:rPr lang="fi-FI" sz="2700" dirty="0"/>
              <a:t>supaya pembinaan dilaksanakan mengikut </a:t>
            </a:r>
            <a:r>
              <a:rPr lang="en-US" sz="2700" dirty="0" err="1"/>
              <a:t>spesifikasi</a:t>
            </a:r>
            <a:r>
              <a:rPr lang="en-US" sz="2700" dirty="0"/>
              <a:t> dan </a:t>
            </a:r>
            <a:r>
              <a:rPr lang="en-US" sz="2700" dirty="0" err="1"/>
              <a:t>kualiti</a:t>
            </a:r>
            <a:r>
              <a:rPr lang="en-US" sz="2700" dirty="0"/>
              <a:t> yang </a:t>
            </a:r>
            <a:r>
              <a:rPr lang="en-US" sz="2700" dirty="0" err="1"/>
              <a:t>ditetapkan</a:t>
            </a:r>
            <a:r>
              <a:rPr lang="en-US" sz="2700" dirty="0"/>
              <a:t>.</a:t>
            </a:r>
            <a:endParaRPr lang="en-US" sz="2700" dirty="0">
              <a:cs typeface="Arial" pitchFamily="34" charset="0"/>
            </a:endParaRPr>
          </a:p>
        </p:txBody>
      </p:sp>
      <p:sp>
        <p:nvSpPr>
          <p:cNvPr id="2" name="TextBox 1">
            <a:extLst>
              <a:ext uri="{FF2B5EF4-FFF2-40B4-BE49-F238E27FC236}">
                <a16:creationId xmlns:a16="http://schemas.microsoft.com/office/drawing/2014/main" id="{F6340477-D968-49FD-9BB6-5B956807EFBA}"/>
              </a:ext>
            </a:extLst>
          </p:cNvPr>
          <p:cNvSpPr txBox="1"/>
          <p:nvPr/>
        </p:nvSpPr>
        <p:spPr>
          <a:xfrm>
            <a:off x="711200" y="644691"/>
            <a:ext cx="3554307" cy="697627"/>
          </a:xfrm>
          <a:prstGeom prst="rect">
            <a:avLst/>
          </a:prstGeom>
          <a:noFill/>
        </p:spPr>
        <p:txBody>
          <a:bodyPr wrap="none" lIns="121917" tIns="60958" rIns="121917" bIns="60958" rtlCol="0">
            <a:spAutoFit/>
          </a:bodyPr>
          <a:lstStyle/>
          <a:p>
            <a:r>
              <a:rPr lang="en-US" sz="3700" dirty="0">
                <a:solidFill>
                  <a:schemeClr val="bg2">
                    <a:lumMod val="50000"/>
                  </a:schemeClr>
                </a:solidFill>
                <a:latin typeface="+mj-lt"/>
              </a:rPr>
              <a:t>PENDAPAT AUDIT</a:t>
            </a:r>
          </a:p>
        </p:txBody>
      </p:sp>
    </p:spTree>
    <p:extLst>
      <p:ext uri="{BB962C8B-B14F-4D97-AF65-F5344CB8AC3E}">
        <p14:creationId xmlns:p14="http://schemas.microsoft.com/office/powerpoint/2010/main" val="1580491004"/>
      </p:ext>
    </p:extLst>
  </p:cSld>
  <p:clrMapOvr>
    <a:masterClrMapping/>
  </p:clrMapOvr>
</p:sld>
</file>

<file path=ppt/slides/slide8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2" name="TextBox 11"/>
          <p:cNvSpPr txBox="1"/>
          <p:nvPr/>
        </p:nvSpPr>
        <p:spPr>
          <a:xfrm>
            <a:off x="711199" y="2193619"/>
            <a:ext cx="9299073" cy="4185757"/>
          </a:xfrm>
          <a:prstGeom prst="rect">
            <a:avLst/>
          </a:prstGeom>
          <a:noFill/>
        </p:spPr>
        <p:txBody>
          <a:bodyPr wrap="square" lIns="121917" tIns="60958" rIns="121917" bIns="60958" rtlCol="0">
            <a:spAutoFit/>
          </a:bodyPr>
          <a:lstStyle/>
          <a:p>
            <a:pPr marL="609585" indent="-609585" algn="just">
              <a:buFont typeface="+mj-lt"/>
              <a:buAutoNum type="arabicPeriod"/>
            </a:pPr>
            <a:r>
              <a:rPr lang="en-US" sz="2400" dirty="0" err="1">
                <a:solidFill>
                  <a:schemeClr val="dk1"/>
                </a:solidFill>
              </a:rPr>
              <a:t>Memastikan</a:t>
            </a:r>
            <a:r>
              <a:rPr lang="en-US" sz="2400" dirty="0">
                <a:solidFill>
                  <a:schemeClr val="dk1"/>
                </a:solidFill>
              </a:rPr>
              <a:t> </a:t>
            </a:r>
            <a:r>
              <a:rPr lang="en-US" sz="2400" dirty="0" err="1">
                <a:solidFill>
                  <a:schemeClr val="dk1"/>
                </a:solidFill>
              </a:rPr>
              <a:t>projek</a:t>
            </a:r>
            <a:r>
              <a:rPr lang="en-US" sz="2400" dirty="0">
                <a:solidFill>
                  <a:schemeClr val="dk1"/>
                </a:solidFill>
              </a:rPr>
              <a:t> </a:t>
            </a:r>
            <a:r>
              <a:rPr lang="en-US" sz="2400" dirty="0" err="1">
                <a:solidFill>
                  <a:schemeClr val="dk1"/>
                </a:solidFill>
              </a:rPr>
              <a:t>dapat</a:t>
            </a:r>
            <a:r>
              <a:rPr lang="en-US" sz="2400" dirty="0">
                <a:solidFill>
                  <a:schemeClr val="dk1"/>
                </a:solidFill>
              </a:rPr>
              <a:t> </a:t>
            </a:r>
            <a:r>
              <a:rPr lang="en-US" sz="2400" dirty="0" err="1">
                <a:solidFill>
                  <a:schemeClr val="dk1"/>
                </a:solidFill>
              </a:rPr>
              <a:t>disiapkan</a:t>
            </a:r>
            <a:r>
              <a:rPr lang="en-US" sz="2400" dirty="0">
                <a:solidFill>
                  <a:schemeClr val="dk1"/>
                </a:solidFill>
              </a:rPr>
              <a:t> </a:t>
            </a:r>
            <a:r>
              <a:rPr lang="en-US" sz="2400" dirty="0" err="1">
                <a:solidFill>
                  <a:schemeClr val="dk1"/>
                </a:solidFill>
              </a:rPr>
              <a:t>dalam</a:t>
            </a:r>
            <a:r>
              <a:rPr lang="en-US" sz="2400" dirty="0">
                <a:solidFill>
                  <a:schemeClr val="dk1"/>
                </a:solidFill>
              </a:rPr>
              <a:t> </a:t>
            </a:r>
            <a:r>
              <a:rPr lang="en-US" sz="2400" dirty="0" err="1">
                <a:solidFill>
                  <a:schemeClr val="dk1"/>
                </a:solidFill>
              </a:rPr>
              <a:t>tempoh</a:t>
            </a:r>
            <a:r>
              <a:rPr lang="en-US" sz="2400" dirty="0">
                <a:solidFill>
                  <a:schemeClr val="dk1"/>
                </a:solidFill>
              </a:rPr>
              <a:t> EOT </a:t>
            </a:r>
            <a:r>
              <a:rPr lang="en-US" sz="2400" dirty="0" err="1">
                <a:solidFill>
                  <a:schemeClr val="dk1"/>
                </a:solidFill>
              </a:rPr>
              <a:t>supaya</a:t>
            </a:r>
            <a:r>
              <a:rPr lang="en-US" sz="2400" dirty="0">
                <a:solidFill>
                  <a:schemeClr val="dk1"/>
                </a:solidFill>
              </a:rPr>
              <a:t> </a:t>
            </a:r>
            <a:r>
              <a:rPr lang="en-US" sz="2400" dirty="0" err="1">
                <a:solidFill>
                  <a:schemeClr val="dk1"/>
                </a:solidFill>
              </a:rPr>
              <a:t>objektif</a:t>
            </a:r>
            <a:r>
              <a:rPr lang="en-US" sz="2400" dirty="0">
                <a:solidFill>
                  <a:schemeClr val="dk1"/>
                </a:solidFill>
              </a:rPr>
              <a:t> </a:t>
            </a:r>
            <a:r>
              <a:rPr lang="en-US" sz="2400" dirty="0" err="1">
                <a:solidFill>
                  <a:schemeClr val="dk1"/>
                </a:solidFill>
              </a:rPr>
              <a:t>pembinaan</a:t>
            </a:r>
            <a:r>
              <a:rPr lang="en-US" sz="2400" dirty="0">
                <a:solidFill>
                  <a:schemeClr val="dk1"/>
                </a:solidFill>
              </a:rPr>
              <a:t> </a:t>
            </a:r>
            <a:r>
              <a:rPr lang="en-US" sz="2400" dirty="0" err="1">
                <a:solidFill>
                  <a:schemeClr val="dk1"/>
                </a:solidFill>
              </a:rPr>
              <a:t>tercapai</a:t>
            </a:r>
            <a:r>
              <a:rPr lang="en-US" sz="2400" dirty="0">
                <a:solidFill>
                  <a:schemeClr val="dk1"/>
                </a:solidFill>
              </a:rPr>
              <a:t>;</a:t>
            </a:r>
          </a:p>
          <a:p>
            <a:pPr marL="609585" indent="-609585" algn="just">
              <a:buFont typeface="+mj-lt"/>
              <a:buAutoNum type="arabicPeriod"/>
            </a:pPr>
            <a:endParaRPr lang="en-US" sz="2400" dirty="0">
              <a:solidFill>
                <a:schemeClr val="dk1"/>
              </a:solidFill>
            </a:endParaRPr>
          </a:p>
          <a:p>
            <a:pPr marL="609585" indent="-609585" algn="just">
              <a:buFont typeface="+mj-lt"/>
              <a:buAutoNum type="arabicPeriod"/>
            </a:pPr>
            <a:r>
              <a:rPr lang="fi-FI" sz="2400" dirty="0">
                <a:solidFill>
                  <a:schemeClr val="dk1"/>
                </a:solidFill>
              </a:rPr>
              <a:t>Memastikan klausa kontrak yang membolehkan Kerajaan menuntut </a:t>
            </a:r>
            <a:r>
              <a:rPr lang="en-US" sz="2400" dirty="0" err="1">
                <a:solidFill>
                  <a:schemeClr val="dk1"/>
                </a:solidFill>
              </a:rPr>
              <a:t>sebarang</a:t>
            </a:r>
            <a:r>
              <a:rPr lang="en-US" sz="2400" dirty="0">
                <a:solidFill>
                  <a:schemeClr val="dk1"/>
                </a:solidFill>
              </a:rPr>
              <a:t> kos dan </a:t>
            </a:r>
            <a:r>
              <a:rPr lang="en-US" sz="2400" dirty="0" err="1">
                <a:solidFill>
                  <a:schemeClr val="dk1"/>
                </a:solidFill>
              </a:rPr>
              <a:t>kerugian</a:t>
            </a:r>
            <a:r>
              <a:rPr lang="en-US" sz="2400" dirty="0">
                <a:solidFill>
                  <a:schemeClr val="dk1"/>
                </a:solidFill>
              </a:rPr>
              <a:t> </a:t>
            </a:r>
            <a:r>
              <a:rPr lang="en-US" sz="2400" dirty="0" err="1">
                <a:solidFill>
                  <a:schemeClr val="dk1"/>
                </a:solidFill>
              </a:rPr>
              <a:t>daripada</a:t>
            </a:r>
            <a:r>
              <a:rPr lang="en-US" sz="2400" dirty="0">
                <a:solidFill>
                  <a:schemeClr val="dk1"/>
                </a:solidFill>
              </a:rPr>
              <a:t> </a:t>
            </a:r>
            <a:r>
              <a:rPr lang="en-US" sz="2400" dirty="0" err="1">
                <a:solidFill>
                  <a:schemeClr val="dk1"/>
                </a:solidFill>
              </a:rPr>
              <a:t>kontraktor</a:t>
            </a:r>
            <a:r>
              <a:rPr lang="en-US" sz="2400" dirty="0">
                <a:solidFill>
                  <a:schemeClr val="dk1"/>
                </a:solidFill>
              </a:rPr>
              <a:t> </a:t>
            </a:r>
            <a:r>
              <a:rPr lang="en-US" sz="2400" dirty="0" err="1">
                <a:solidFill>
                  <a:schemeClr val="dk1"/>
                </a:solidFill>
              </a:rPr>
              <a:t>terhadap</a:t>
            </a:r>
            <a:r>
              <a:rPr lang="en-US" sz="2400" dirty="0">
                <a:solidFill>
                  <a:schemeClr val="dk1"/>
                </a:solidFill>
              </a:rPr>
              <a:t> kos </a:t>
            </a:r>
            <a:r>
              <a:rPr lang="en-US" sz="2400" dirty="0" err="1">
                <a:solidFill>
                  <a:schemeClr val="dk1"/>
                </a:solidFill>
              </a:rPr>
              <a:t>tambahan</a:t>
            </a:r>
            <a:r>
              <a:rPr lang="en-US" sz="2400" dirty="0">
                <a:solidFill>
                  <a:schemeClr val="dk1"/>
                </a:solidFill>
              </a:rPr>
              <a:t> </a:t>
            </a:r>
            <a:r>
              <a:rPr lang="en-US" sz="2400" dirty="0" err="1">
                <a:solidFill>
                  <a:schemeClr val="dk1"/>
                </a:solidFill>
              </a:rPr>
              <a:t>atau</a:t>
            </a:r>
            <a:r>
              <a:rPr lang="en-US" sz="2400" dirty="0">
                <a:solidFill>
                  <a:schemeClr val="dk1"/>
                </a:solidFill>
              </a:rPr>
              <a:t> </a:t>
            </a:r>
            <a:r>
              <a:rPr lang="en-US" sz="2400" i="1" dirty="0">
                <a:solidFill>
                  <a:schemeClr val="dk1"/>
                </a:solidFill>
              </a:rPr>
              <a:t>opportunity cost </a:t>
            </a:r>
            <a:r>
              <a:rPr lang="en-US" sz="2400" dirty="0">
                <a:solidFill>
                  <a:schemeClr val="dk1"/>
                </a:solidFill>
              </a:rPr>
              <a:t>yang </a:t>
            </a:r>
            <a:r>
              <a:rPr lang="en-US" sz="2400" dirty="0" err="1">
                <a:solidFill>
                  <a:schemeClr val="dk1"/>
                </a:solidFill>
              </a:rPr>
              <a:t>terpaksa</a:t>
            </a:r>
            <a:r>
              <a:rPr lang="en-US" sz="2400" dirty="0">
                <a:solidFill>
                  <a:schemeClr val="dk1"/>
                </a:solidFill>
              </a:rPr>
              <a:t> </a:t>
            </a:r>
            <a:r>
              <a:rPr lang="en-US" sz="2400" dirty="0" err="1">
                <a:solidFill>
                  <a:schemeClr val="dk1"/>
                </a:solidFill>
              </a:rPr>
              <a:t>ditanggung</a:t>
            </a:r>
            <a:r>
              <a:rPr lang="en-US" sz="2400" dirty="0">
                <a:solidFill>
                  <a:schemeClr val="dk1"/>
                </a:solidFill>
              </a:rPr>
              <a:t> oleh Kerajaan </a:t>
            </a:r>
            <a:r>
              <a:rPr lang="en-US" sz="2400" dirty="0" err="1">
                <a:solidFill>
                  <a:schemeClr val="dk1"/>
                </a:solidFill>
              </a:rPr>
              <a:t>akibat</a:t>
            </a:r>
            <a:r>
              <a:rPr lang="en-US" sz="2400" dirty="0">
                <a:solidFill>
                  <a:schemeClr val="dk1"/>
                </a:solidFill>
              </a:rPr>
              <a:t> </a:t>
            </a:r>
            <a:r>
              <a:rPr lang="en-US" sz="2400" dirty="0" err="1">
                <a:solidFill>
                  <a:schemeClr val="dk1"/>
                </a:solidFill>
              </a:rPr>
              <a:t>kelewatan</a:t>
            </a:r>
            <a:r>
              <a:rPr lang="en-US" sz="2400" dirty="0">
                <a:solidFill>
                  <a:schemeClr val="dk1"/>
                </a:solidFill>
              </a:rPr>
              <a:t> </a:t>
            </a:r>
            <a:r>
              <a:rPr lang="en-US" sz="2400" dirty="0" err="1">
                <a:solidFill>
                  <a:schemeClr val="dk1"/>
                </a:solidFill>
              </a:rPr>
              <a:t>penyiapan</a:t>
            </a:r>
            <a:r>
              <a:rPr lang="en-US" sz="2400" dirty="0">
                <a:solidFill>
                  <a:schemeClr val="dk1"/>
                </a:solidFill>
              </a:rPr>
              <a:t> </a:t>
            </a:r>
            <a:r>
              <a:rPr lang="en-US" sz="2400" dirty="0" err="1">
                <a:solidFill>
                  <a:schemeClr val="dk1"/>
                </a:solidFill>
              </a:rPr>
              <a:t>projek</a:t>
            </a:r>
            <a:r>
              <a:rPr lang="en-US" sz="2400" dirty="0">
                <a:solidFill>
                  <a:schemeClr val="dk1"/>
                </a:solidFill>
              </a:rPr>
              <a:t> </a:t>
            </a:r>
            <a:r>
              <a:rPr lang="en-US" sz="2400" dirty="0" err="1">
                <a:solidFill>
                  <a:schemeClr val="dk1"/>
                </a:solidFill>
              </a:rPr>
              <a:t>dimasukkan</a:t>
            </a:r>
            <a:r>
              <a:rPr lang="en-US" sz="2400" dirty="0">
                <a:solidFill>
                  <a:schemeClr val="dk1"/>
                </a:solidFill>
              </a:rPr>
              <a:t> di </a:t>
            </a:r>
            <a:r>
              <a:rPr lang="en-US" sz="2400" dirty="0" err="1">
                <a:solidFill>
                  <a:schemeClr val="dk1"/>
                </a:solidFill>
              </a:rPr>
              <a:t>dalam</a:t>
            </a:r>
            <a:r>
              <a:rPr lang="en-US" sz="2400" dirty="0">
                <a:solidFill>
                  <a:schemeClr val="dk1"/>
                </a:solidFill>
              </a:rPr>
              <a:t> </a:t>
            </a:r>
            <a:r>
              <a:rPr lang="en-US" sz="2400" dirty="0" err="1">
                <a:solidFill>
                  <a:schemeClr val="dk1"/>
                </a:solidFill>
              </a:rPr>
              <a:t>kontrak</a:t>
            </a:r>
            <a:r>
              <a:rPr lang="en-US" sz="2400" dirty="0">
                <a:solidFill>
                  <a:schemeClr val="dk1"/>
                </a:solidFill>
              </a:rPr>
              <a:t>; dan</a:t>
            </a:r>
          </a:p>
          <a:p>
            <a:pPr marL="609585" indent="-609585" algn="just">
              <a:buFont typeface="+mj-lt"/>
              <a:buAutoNum type="arabicPeriod"/>
            </a:pPr>
            <a:endParaRPr lang="en-US" sz="2400" dirty="0">
              <a:solidFill>
                <a:schemeClr val="dk1"/>
              </a:solidFill>
            </a:endParaRPr>
          </a:p>
          <a:p>
            <a:pPr marL="609585" indent="-609585" algn="just">
              <a:buFont typeface="+mj-lt"/>
              <a:buAutoNum type="arabicPeriod"/>
            </a:pPr>
            <a:r>
              <a:rPr lang="fi-FI" sz="2400" dirty="0">
                <a:solidFill>
                  <a:schemeClr val="dk1"/>
                </a:solidFill>
              </a:rPr>
              <a:t>Memantau kerja-kerja binaan di tapak yang dilaksanakan oleh kontraktor bagi memastikan kualiti pembinaan terjamin.</a:t>
            </a:r>
            <a:endParaRPr lang="en-MY" sz="2400" b="1" dirty="0">
              <a:solidFill>
                <a:schemeClr val="dk1"/>
              </a:solidFill>
            </a:endParaRPr>
          </a:p>
        </p:txBody>
      </p:sp>
      <p:sp>
        <p:nvSpPr>
          <p:cNvPr id="2" name="TextBox 1">
            <a:extLst>
              <a:ext uri="{FF2B5EF4-FFF2-40B4-BE49-F238E27FC236}">
                <a16:creationId xmlns:a16="http://schemas.microsoft.com/office/drawing/2014/main" id="{F6340477-D968-49FD-9BB6-5B956807EFBA}"/>
              </a:ext>
            </a:extLst>
          </p:cNvPr>
          <p:cNvSpPr txBox="1"/>
          <p:nvPr/>
        </p:nvSpPr>
        <p:spPr>
          <a:xfrm>
            <a:off x="711201" y="644691"/>
            <a:ext cx="2747413" cy="692493"/>
          </a:xfrm>
          <a:prstGeom prst="rect">
            <a:avLst/>
          </a:prstGeom>
          <a:noFill/>
        </p:spPr>
        <p:txBody>
          <a:bodyPr wrap="none" lIns="121917" tIns="60958" rIns="121917" bIns="60958" rtlCol="0">
            <a:spAutoFit/>
          </a:bodyPr>
          <a:lstStyle/>
          <a:p>
            <a:r>
              <a:rPr lang="en-US" sz="3700" b="1" dirty="0">
                <a:latin typeface="+mj-lt"/>
              </a:rPr>
              <a:t>SYOR AUDIT</a:t>
            </a:r>
          </a:p>
        </p:txBody>
      </p:sp>
    </p:spTree>
    <p:extLst>
      <p:ext uri="{BB962C8B-B14F-4D97-AF65-F5344CB8AC3E}">
        <p14:creationId xmlns:p14="http://schemas.microsoft.com/office/powerpoint/2010/main" val="3600682967"/>
      </p:ext>
    </p:extLst>
  </p:cSld>
  <p:clrMapOvr>
    <a:masterClrMapping/>
  </p:clrMapOvr>
</p:sld>
</file>

<file path=ppt/slides/slide8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7267129-D582-495A-8F4B-6B9075899DD6}"/>
              </a:ext>
            </a:extLst>
          </p:cNvPr>
          <p:cNvSpPr>
            <a:spLocks noGrp="1"/>
          </p:cNvSpPr>
          <p:nvPr>
            <p:ph type="title"/>
          </p:nvPr>
        </p:nvSpPr>
        <p:spPr>
          <a:xfrm>
            <a:off x="239494" y="853105"/>
            <a:ext cx="11328000" cy="432000"/>
          </a:xfrm>
        </p:spPr>
        <p:txBody>
          <a:bodyPr/>
          <a:lstStyle/>
          <a:p>
            <a:pPr algn="ctr"/>
            <a:r>
              <a:rPr lang="en-US" sz="4000" b="1" spc="50" dirty="0">
                <a:ln w="11430"/>
                <a:latin typeface="Corbel" panose="020B0503020204020204" pitchFamily="34" charset="0"/>
              </a:rPr>
              <a:t>LAPORAN KETUA AUDIT NEGARA </a:t>
            </a:r>
            <a:br>
              <a:rPr lang="en-US" sz="4000" b="1" spc="50" dirty="0">
                <a:ln w="11430"/>
                <a:latin typeface="Corbel" panose="020B0503020204020204" pitchFamily="34" charset="0"/>
              </a:rPr>
            </a:br>
            <a:r>
              <a:rPr lang="en-US" sz="4000" b="1" spc="50" dirty="0">
                <a:ln w="11430"/>
                <a:latin typeface="Corbel" panose="020B0503020204020204" pitchFamily="34" charset="0"/>
              </a:rPr>
              <a:t>TAHUN 2017 (SIRI 2)</a:t>
            </a:r>
            <a:endParaRPr lang="en-ZA" sz="4000" dirty="0">
              <a:latin typeface="Corbel" panose="020B0503020204020204" pitchFamily="34" charset="0"/>
            </a:endParaRPr>
          </a:p>
        </p:txBody>
      </p:sp>
      <p:graphicFrame>
        <p:nvGraphicFramePr>
          <p:cNvPr id="4" name="Table 3">
            <a:extLst>
              <a:ext uri="{FF2B5EF4-FFF2-40B4-BE49-F238E27FC236}">
                <a16:creationId xmlns:a16="http://schemas.microsoft.com/office/drawing/2014/main" id="{BEE0921D-4C1D-4106-9AC0-F73F30E8DA3C}"/>
              </a:ext>
            </a:extLst>
          </p:cNvPr>
          <p:cNvGraphicFramePr>
            <a:graphicFrameLocks noGrp="1"/>
          </p:cNvGraphicFramePr>
          <p:nvPr>
            <p:extLst>
              <p:ext uri="{D42A27DB-BD31-4B8C-83A1-F6EECF244321}">
                <p14:modId xmlns:p14="http://schemas.microsoft.com/office/powerpoint/2010/main" val="1252743418"/>
              </p:ext>
            </p:extLst>
          </p:nvPr>
        </p:nvGraphicFramePr>
        <p:xfrm>
          <a:off x="1022685" y="2728687"/>
          <a:ext cx="9793704" cy="2426880"/>
        </p:xfrm>
        <a:graphic>
          <a:graphicData uri="http://schemas.openxmlformats.org/drawingml/2006/table">
            <a:tbl>
              <a:tblPr firstRow="1" firstCol="1">
                <a:tableStyleId>{5C22544A-7EE6-4342-B048-85BDC9FD1C3A}</a:tableStyleId>
              </a:tblPr>
              <a:tblGrid>
                <a:gridCol w="1038616">
                  <a:extLst>
                    <a:ext uri="{9D8B030D-6E8A-4147-A177-3AD203B41FA5}">
                      <a16:colId xmlns:a16="http://schemas.microsoft.com/office/drawing/2014/main" val="1173992025"/>
                    </a:ext>
                  </a:extLst>
                </a:gridCol>
                <a:gridCol w="5727806">
                  <a:extLst>
                    <a:ext uri="{9D8B030D-6E8A-4147-A177-3AD203B41FA5}">
                      <a16:colId xmlns:a16="http://schemas.microsoft.com/office/drawing/2014/main" val="115202853"/>
                    </a:ext>
                  </a:extLst>
                </a:gridCol>
                <a:gridCol w="3027282">
                  <a:extLst>
                    <a:ext uri="{9D8B030D-6E8A-4147-A177-3AD203B41FA5}">
                      <a16:colId xmlns:a16="http://schemas.microsoft.com/office/drawing/2014/main" val="1010693434"/>
                    </a:ext>
                  </a:extLst>
                </a:gridCol>
              </a:tblGrid>
              <a:tr h="612000">
                <a:tc>
                  <a:txBody>
                    <a:bodyPr/>
                    <a:lstStyle/>
                    <a:p>
                      <a:pPr algn="ctr"/>
                      <a:r>
                        <a:rPr lang="en-US" sz="2000" dirty="0" err="1"/>
                        <a:t>Bil</a:t>
                      </a:r>
                      <a:r>
                        <a:rPr lang="en-US" sz="2000" dirty="0"/>
                        <a:t>.</a:t>
                      </a:r>
                      <a:endParaRPr lang="ms-MY" sz="2000" dirty="0"/>
                    </a:p>
                  </a:txBody>
                  <a:tcPr>
                    <a:lnL w="12700" cap="flat" cmpd="sng" algn="ctr">
                      <a:noFill/>
                      <a:prstDash val="solid"/>
                      <a:round/>
                      <a:headEnd type="none" w="med" len="med"/>
                      <a:tailEnd type="none" w="med" len="med"/>
                    </a:lnL>
                    <a:lnR w="12700" cap="flat" cmpd="sng" algn="ctr">
                      <a:no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accent1"/>
                    </a:solidFill>
                  </a:tcPr>
                </a:tc>
                <a:tc>
                  <a:txBody>
                    <a:bodyPr/>
                    <a:lstStyle/>
                    <a:p>
                      <a:pPr algn="ctr"/>
                      <a:r>
                        <a:rPr lang="en-US" sz="2000" dirty="0" err="1"/>
                        <a:t>Projek</a:t>
                      </a:r>
                      <a:endParaRPr lang="ms-MY" sz="2000" dirty="0"/>
                    </a:p>
                  </a:txBody>
                  <a:tcPr>
                    <a:lnL w="12700" cap="flat" cmpd="sng" algn="ctr">
                      <a:no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tx1">
                        <a:lumMod val="75000"/>
                        <a:lumOff val="25000"/>
                      </a:schemeClr>
                    </a:solidFill>
                  </a:tcPr>
                </a:tc>
                <a:tc>
                  <a:txBody>
                    <a:bodyPr/>
                    <a:lstStyle/>
                    <a:p>
                      <a:pPr algn="ctr"/>
                      <a:r>
                        <a:rPr lang="en-US" sz="2000" dirty="0" err="1"/>
                        <a:t>Agensi</a:t>
                      </a:r>
                      <a:r>
                        <a:rPr lang="en-US" sz="2000" baseline="0" dirty="0"/>
                        <a:t> </a:t>
                      </a:r>
                      <a:r>
                        <a:rPr lang="en-US" sz="2000" baseline="0" dirty="0" err="1"/>
                        <a:t>Pelanggan</a:t>
                      </a:r>
                      <a:r>
                        <a:rPr lang="en-US" sz="2000" baseline="0" dirty="0"/>
                        <a:t> / </a:t>
                      </a:r>
                      <a:r>
                        <a:rPr lang="en-US" sz="2000" baseline="0" dirty="0" err="1"/>
                        <a:t>Pelaksana</a:t>
                      </a:r>
                      <a:endParaRPr lang="ms-MY" sz="2000" dirty="0"/>
                    </a:p>
                  </a:txBody>
                  <a:tcPr>
                    <a:lnL w="12700" cap="flat" cmpd="sng" algn="ctr">
                      <a:solidFill>
                        <a:schemeClr val="tx1"/>
                      </a:solidFill>
                      <a:prstDash val="solid"/>
                      <a:round/>
                      <a:headEnd type="none" w="med" len="med"/>
                      <a:tailEnd type="none" w="med" len="med"/>
                    </a:lnL>
                    <a:lnR w="12700" cap="flat" cmpd="sng" algn="ctr">
                      <a:solidFill>
                        <a:schemeClr val="tx1"/>
                      </a:solidFill>
                      <a:prstDash val="solid"/>
                      <a:round/>
                      <a:headEnd type="none" w="med" len="med"/>
                      <a:tailEnd type="none" w="med" len="med"/>
                    </a:lnR>
                    <a:lnT w="12700" cap="flat" cmpd="sng" algn="ctr">
                      <a:noFill/>
                      <a:prstDash val="solid"/>
                      <a:round/>
                      <a:headEnd type="none" w="med" len="med"/>
                      <a:tailEnd type="none" w="med" len="med"/>
                    </a:lnT>
                    <a:lnB w="12700" cap="flat" cmpd="sng" algn="ctr">
                      <a:noFill/>
                      <a:prstDash val="solid"/>
                      <a:round/>
                      <a:headEnd type="none" w="med" len="med"/>
                      <a:tailEnd type="none" w="med" len="med"/>
                    </a:lnB>
                    <a:lnTlToBr w="12700" cmpd="sng">
                      <a:noFill/>
                      <a:prstDash val="solid"/>
                    </a:lnTlToBr>
                    <a:lnBlToTr w="12700" cmpd="sng">
                      <a:noFill/>
                      <a:prstDash val="solid"/>
                    </a:lnBlToTr>
                    <a:solidFill>
                      <a:schemeClr val="tx1">
                        <a:lumMod val="75000"/>
                        <a:lumOff val="25000"/>
                      </a:schemeClr>
                    </a:solidFill>
                  </a:tcPr>
                </a:tc>
                <a:extLst>
                  <a:ext uri="{0D108BD9-81ED-4DB2-BD59-A6C34878D82A}">
                    <a16:rowId xmlns:a16="http://schemas.microsoft.com/office/drawing/2014/main" val="1007223600"/>
                  </a:ext>
                </a:extLst>
              </a:tr>
              <a:tr h="720000">
                <a:tc>
                  <a:txBody>
                    <a:bodyPr/>
                    <a:lstStyle/>
                    <a:p>
                      <a:pPr algn="ctr"/>
                      <a:r>
                        <a:rPr lang="en-US" sz="2000" dirty="0">
                          <a:solidFill>
                            <a:schemeClr val="tx1"/>
                          </a:solidFill>
                        </a:rPr>
                        <a:t>1.</a:t>
                      </a:r>
                      <a:endParaRPr lang="ms-MY" sz="2000" dirty="0">
                        <a:solidFill>
                          <a:schemeClr val="tx1"/>
                        </a:solidFill>
                      </a:endParaRPr>
                    </a:p>
                  </a:txBody>
                  <a:tcPr>
                    <a:lnL w="12700" cap="flat" cmpd="sng" algn="ctr">
                      <a:solidFill>
                        <a:schemeClr val="bg1">
                          <a:lumMod val="8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noFill/>
                      <a:prstDash val="solid"/>
                      <a:round/>
                      <a:headEnd type="none" w="med" len="med"/>
                      <a:tailEnd type="none" w="med" len="med"/>
                    </a:lnT>
                    <a:lnB w="12700" cap="flat" cmpd="sng" algn="ctr">
                      <a:solidFill>
                        <a:schemeClr val="bg1">
                          <a:lumMod val="85000"/>
                        </a:schemeClr>
                      </a:solidFill>
                      <a:prstDash val="solid"/>
                      <a:round/>
                      <a:headEnd type="none" w="med" len="med"/>
                      <a:tailEnd type="none" w="med" len="med"/>
                    </a:lnB>
                    <a:lnTlToBr w="12700" cmpd="sng">
                      <a:noFill/>
                      <a:prstDash val="solid"/>
                    </a:lnTlToBr>
                    <a:lnBlToTr w="12700" cmpd="sng">
                      <a:noFill/>
                      <a:prstDash val="solid"/>
                    </a:lnBlToTr>
                    <a:solidFill>
                      <a:schemeClr val="bg1"/>
                    </a:solidFill>
                  </a:tcPr>
                </a:tc>
                <a:tc>
                  <a:txBody>
                    <a:bodyPr/>
                    <a:lstStyle/>
                    <a:p>
                      <a:r>
                        <a:rPr lang="en-US" sz="2000" b="1" dirty="0">
                          <a:latin typeface="+mn-lt"/>
                        </a:rPr>
                        <a:t>Pengurusan </a:t>
                      </a:r>
                      <a:r>
                        <a:rPr lang="en-US" sz="2000" b="1" dirty="0" err="1">
                          <a:latin typeface="+mn-lt"/>
                        </a:rPr>
                        <a:t>Projek</a:t>
                      </a:r>
                      <a:r>
                        <a:rPr lang="en-US" sz="2000" b="1" dirty="0">
                          <a:latin typeface="+mn-lt"/>
                        </a:rPr>
                        <a:t> </a:t>
                      </a:r>
                      <a:r>
                        <a:rPr lang="en-US" sz="2000" b="1" dirty="0" err="1">
                          <a:latin typeface="+mn-lt"/>
                        </a:rPr>
                        <a:t>Pembinaan</a:t>
                      </a:r>
                      <a:r>
                        <a:rPr lang="en-US" sz="2000" b="1" dirty="0">
                          <a:latin typeface="+mn-lt"/>
                        </a:rPr>
                        <a:t> </a:t>
                      </a:r>
                      <a:r>
                        <a:rPr lang="en-US" sz="2000" b="1" dirty="0" err="1">
                          <a:latin typeface="+mn-lt"/>
                        </a:rPr>
                        <a:t>Semula</a:t>
                      </a:r>
                      <a:r>
                        <a:rPr lang="en-US" sz="2000" b="1" dirty="0">
                          <a:latin typeface="+mn-lt"/>
                        </a:rPr>
                        <a:t> Dan </a:t>
                      </a:r>
                      <a:r>
                        <a:rPr lang="en-US" sz="2000" b="1" dirty="0" err="1">
                          <a:latin typeface="+mn-lt"/>
                        </a:rPr>
                        <a:t>Menaik</a:t>
                      </a:r>
                      <a:r>
                        <a:rPr lang="en-US" sz="2000" b="1" dirty="0">
                          <a:latin typeface="+mn-lt"/>
                        </a:rPr>
                        <a:t> </a:t>
                      </a:r>
                      <a:r>
                        <a:rPr lang="en-US" sz="2000" b="1" dirty="0" err="1">
                          <a:latin typeface="+mn-lt"/>
                        </a:rPr>
                        <a:t>Taraf</a:t>
                      </a:r>
                      <a:r>
                        <a:rPr lang="en-US" sz="2000" b="1" dirty="0">
                          <a:latin typeface="+mn-lt"/>
                        </a:rPr>
                        <a:t> </a:t>
                      </a:r>
                      <a:r>
                        <a:rPr lang="en-US" sz="2000" b="1" dirty="0" err="1">
                          <a:latin typeface="+mn-lt"/>
                        </a:rPr>
                        <a:t>Sekolah</a:t>
                      </a:r>
                      <a:r>
                        <a:rPr lang="en-US" sz="2000" b="1" dirty="0">
                          <a:latin typeface="+mn-lt"/>
                        </a:rPr>
                        <a:t> </a:t>
                      </a:r>
                      <a:r>
                        <a:rPr lang="en-US" sz="2000" b="1" dirty="0" err="1">
                          <a:latin typeface="+mn-lt"/>
                        </a:rPr>
                        <a:t>Daif</a:t>
                      </a:r>
                      <a:r>
                        <a:rPr lang="en-US" sz="2000" b="1" dirty="0">
                          <a:latin typeface="+mn-lt"/>
                        </a:rPr>
                        <a:t> </a:t>
                      </a:r>
                      <a:r>
                        <a:rPr lang="en-US" sz="2000" b="1" dirty="0" err="1">
                          <a:latin typeface="+mn-lt"/>
                        </a:rPr>
                        <a:t>Menggunakan</a:t>
                      </a:r>
                      <a:r>
                        <a:rPr lang="en-US" sz="2000" b="1" dirty="0">
                          <a:latin typeface="+mn-lt"/>
                        </a:rPr>
                        <a:t> </a:t>
                      </a:r>
                      <a:r>
                        <a:rPr lang="en-US" sz="2000" b="1" dirty="0" err="1">
                          <a:latin typeface="+mn-lt"/>
                        </a:rPr>
                        <a:t>Kaedah</a:t>
                      </a:r>
                      <a:r>
                        <a:rPr lang="en-US" sz="2000" b="1" dirty="0">
                          <a:latin typeface="+mn-lt"/>
                        </a:rPr>
                        <a:t> </a:t>
                      </a:r>
                      <a:r>
                        <a:rPr lang="en-US" sz="2000" b="1" dirty="0" err="1">
                          <a:latin typeface="+mn-lt"/>
                        </a:rPr>
                        <a:t>Industrialised</a:t>
                      </a:r>
                      <a:r>
                        <a:rPr lang="en-US" sz="2000" b="1" dirty="0">
                          <a:latin typeface="+mn-lt"/>
                        </a:rPr>
                        <a:t> Building System (IBS) </a:t>
                      </a:r>
                      <a:endParaRPr lang="ms-MY" sz="2000" b="1" dirty="0"/>
                    </a:p>
                  </a:txBody>
                  <a:tcPr>
                    <a:lnL w="12700" cap="flat" cmpd="sng" algn="ctr">
                      <a:solidFill>
                        <a:schemeClr val="bg1">
                          <a:lumMod val="85000"/>
                        </a:schemeClr>
                      </a:solidFill>
                      <a:prstDash val="solid"/>
                      <a:round/>
                      <a:headEnd type="none" w="med" len="med"/>
                      <a:tailEnd type="none" w="med" len="med"/>
                    </a:lnL>
                    <a:lnR w="3175" cap="flat" cmpd="sng" algn="ctr">
                      <a:solidFill>
                        <a:schemeClr val="bg1">
                          <a:lumMod val="75000"/>
                        </a:schemeClr>
                      </a:solidFill>
                      <a:prstDash val="solid"/>
                      <a:round/>
                      <a:headEnd type="none" w="med" len="med"/>
                      <a:tailEnd type="none" w="med" len="med"/>
                    </a:lnR>
                    <a:lnT w="12700" cap="flat" cmpd="sng" algn="ctr">
                      <a:no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tc>
                  <a:txBody>
                    <a:bodyPr/>
                    <a:lstStyle/>
                    <a:p>
                      <a:pPr algn="ctr"/>
                      <a:r>
                        <a:rPr lang="en-US" sz="2000" b="1" dirty="0" err="1"/>
                        <a:t>Kementerian</a:t>
                      </a:r>
                      <a:r>
                        <a:rPr lang="en-US" sz="2000" b="1" baseline="0" dirty="0"/>
                        <a:t> </a:t>
                      </a:r>
                      <a:r>
                        <a:rPr lang="en-US" sz="2000" b="1" baseline="0" dirty="0" err="1"/>
                        <a:t>Pendidikan</a:t>
                      </a:r>
                      <a:r>
                        <a:rPr lang="en-US" sz="2000" b="1" baseline="0" dirty="0"/>
                        <a:t> Malaysia </a:t>
                      </a:r>
                      <a:r>
                        <a:rPr lang="en-US" sz="2000" b="1" dirty="0"/>
                        <a:t>/</a:t>
                      </a:r>
                      <a:r>
                        <a:rPr lang="en-US" sz="2000" b="1" dirty="0" err="1"/>
                        <a:t>Jabatan</a:t>
                      </a:r>
                      <a:r>
                        <a:rPr lang="en-US" sz="2000" b="1" dirty="0"/>
                        <a:t> </a:t>
                      </a:r>
                      <a:r>
                        <a:rPr lang="en-US" sz="2000" b="1" dirty="0" err="1"/>
                        <a:t>Kerja</a:t>
                      </a:r>
                      <a:r>
                        <a:rPr lang="en-US" sz="2000" b="1" dirty="0"/>
                        <a:t> Raya</a:t>
                      </a:r>
                      <a:endParaRPr lang="ms-MY" sz="2000" b="1" dirty="0"/>
                    </a:p>
                  </a:txBody>
                  <a:tcPr>
                    <a:lnL w="3175" cap="flat" cmpd="sng" algn="ctr">
                      <a:solidFill>
                        <a:schemeClr val="bg1">
                          <a:lumMod val="7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no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extLst>
                  <a:ext uri="{0D108BD9-81ED-4DB2-BD59-A6C34878D82A}">
                    <a16:rowId xmlns:a16="http://schemas.microsoft.com/office/drawing/2014/main" val="3583495943"/>
                  </a:ext>
                </a:extLst>
              </a:tr>
              <a:tr h="720000">
                <a:tc>
                  <a:txBody>
                    <a:bodyPr/>
                    <a:lstStyle/>
                    <a:p>
                      <a:pPr algn="ctr"/>
                      <a:r>
                        <a:rPr lang="en-US" sz="2000" dirty="0">
                          <a:solidFill>
                            <a:schemeClr val="tx1"/>
                          </a:solidFill>
                        </a:rPr>
                        <a:t>2.</a:t>
                      </a:r>
                      <a:endParaRPr lang="ms-MY" sz="2000" dirty="0">
                        <a:solidFill>
                          <a:schemeClr val="tx1"/>
                        </a:solidFill>
                      </a:endParaRPr>
                    </a:p>
                  </a:txBody>
                  <a:tcPr>
                    <a:lnL w="12700" cap="flat" cmpd="sng" algn="ctr">
                      <a:solidFill>
                        <a:schemeClr val="bg1">
                          <a:lumMod val="8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12700" cap="flat" cmpd="sng" algn="ctr">
                      <a:solidFill>
                        <a:schemeClr val="bg1">
                          <a:lumMod val="85000"/>
                        </a:schemeClr>
                      </a:solidFill>
                      <a:prstDash val="solid"/>
                      <a:round/>
                      <a:headEnd type="none" w="med" len="med"/>
                      <a:tailEnd type="none" w="med" len="med"/>
                    </a:lnT>
                    <a:lnB w="12700" cap="flat" cmpd="sng" algn="ctr">
                      <a:solidFill>
                        <a:schemeClr val="bg1">
                          <a:lumMod val="85000"/>
                        </a:schemeClr>
                      </a:solidFill>
                      <a:prstDash val="solid"/>
                      <a:round/>
                      <a:headEnd type="none" w="med" len="med"/>
                      <a:tailEnd type="none" w="med" len="med"/>
                    </a:lnB>
                    <a:lnTlToBr w="12700" cmpd="sng">
                      <a:noFill/>
                      <a:prstDash val="solid"/>
                    </a:lnTlToBr>
                    <a:lnBlToTr w="12700" cmpd="sng">
                      <a:noFill/>
                      <a:prstDash val="solid"/>
                    </a:lnBlToTr>
                    <a:solidFill>
                      <a:schemeClr val="bg1"/>
                    </a:solidFill>
                  </a:tcPr>
                </a:tc>
                <a:tc>
                  <a:txBody>
                    <a:bodyPr/>
                    <a:lstStyle/>
                    <a:p>
                      <a:r>
                        <a:rPr lang="en-US" altLang="en-US" sz="2000" b="1" dirty="0" err="1">
                          <a:latin typeface="+mn-lt"/>
                        </a:rPr>
                        <a:t>Penyenggaraan</a:t>
                      </a:r>
                      <a:r>
                        <a:rPr lang="en-US" altLang="en-US" sz="2000" b="1" dirty="0">
                          <a:latin typeface="+mn-lt"/>
                        </a:rPr>
                        <a:t> </a:t>
                      </a:r>
                      <a:r>
                        <a:rPr lang="en-US" altLang="en-US" sz="2000" b="1" dirty="0" err="1">
                          <a:latin typeface="+mn-lt"/>
                        </a:rPr>
                        <a:t>Jalan</a:t>
                      </a:r>
                      <a:r>
                        <a:rPr lang="en-US" altLang="en-US" sz="2000" b="1" dirty="0">
                          <a:latin typeface="+mn-lt"/>
                        </a:rPr>
                        <a:t> Persekutuan Di </a:t>
                      </a:r>
                      <a:r>
                        <a:rPr lang="en-US" altLang="en-US" sz="2000" b="1" dirty="0" err="1">
                          <a:latin typeface="+mn-lt"/>
                        </a:rPr>
                        <a:t>Semenanjung</a:t>
                      </a:r>
                      <a:r>
                        <a:rPr lang="en-US" altLang="en-US" sz="2000" b="1" dirty="0">
                          <a:latin typeface="+mn-lt"/>
                        </a:rPr>
                        <a:t> Malaysia Oleh Syarikat </a:t>
                      </a:r>
                      <a:r>
                        <a:rPr lang="en-US" altLang="en-US" sz="2000" b="1" dirty="0" err="1">
                          <a:latin typeface="+mn-lt"/>
                        </a:rPr>
                        <a:t>Konsesi</a:t>
                      </a:r>
                      <a:r>
                        <a:rPr lang="en-US" altLang="en-US" sz="2000" b="1" dirty="0">
                          <a:latin typeface="+mn-lt"/>
                        </a:rPr>
                        <a:t> </a:t>
                      </a:r>
                      <a:endParaRPr lang="ms-MY" sz="2000" b="1" dirty="0"/>
                    </a:p>
                  </a:txBody>
                  <a:tcPr>
                    <a:lnL w="12700" cap="flat" cmpd="sng" algn="ctr">
                      <a:solidFill>
                        <a:schemeClr val="bg1">
                          <a:lumMod val="85000"/>
                        </a:schemeClr>
                      </a:solidFill>
                      <a:prstDash val="solid"/>
                      <a:round/>
                      <a:headEnd type="none" w="med" len="med"/>
                      <a:tailEnd type="none" w="med" len="med"/>
                    </a:lnL>
                    <a:lnR w="3175" cap="flat" cmpd="sng" algn="ctr">
                      <a:solidFill>
                        <a:schemeClr val="bg1">
                          <a:lumMod val="75000"/>
                        </a:schemeClr>
                      </a:solidFill>
                      <a:prstDash val="solid"/>
                      <a:round/>
                      <a:headEnd type="none" w="med" len="med"/>
                      <a:tailEnd type="none" w="med" len="med"/>
                    </a:lnR>
                    <a:lnT w="3175" cap="flat" cmpd="sng" algn="ctr">
                      <a:solidFill>
                        <a:schemeClr val="bg1">
                          <a:lumMod val="75000"/>
                        </a:schemeClr>
                      </a:solid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tc>
                  <a:txBody>
                    <a:bodyPr/>
                    <a:lstStyle/>
                    <a:p>
                      <a:pPr algn="ctr"/>
                      <a:r>
                        <a:rPr lang="en-US" sz="2000" b="1" dirty="0" err="1"/>
                        <a:t>Kementerian</a:t>
                      </a:r>
                      <a:r>
                        <a:rPr lang="en-US" sz="2000" b="1" dirty="0"/>
                        <a:t> </a:t>
                      </a:r>
                      <a:r>
                        <a:rPr lang="en-US" sz="2000" b="1" dirty="0" err="1"/>
                        <a:t>Kerja</a:t>
                      </a:r>
                      <a:r>
                        <a:rPr lang="en-US" sz="2000" b="1" dirty="0"/>
                        <a:t> Raya /</a:t>
                      </a:r>
                      <a:r>
                        <a:rPr lang="en-US" sz="2000" b="1" dirty="0" err="1"/>
                        <a:t>Jabatan</a:t>
                      </a:r>
                      <a:r>
                        <a:rPr lang="en-US" sz="2000" b="1" baseline="0" dirty="0"/>
                        <a:t> </a:t>
                      </a:r>
                      <a:r>
                        <a:rPr lang="en-US" sz="2000" b="1" baseline="0" dirty="0" err="1"/>
                        <a:t>Kerja</a:t>
                      </a:r>
                      <a:r>
                        <a:rPr lang="en-US" sz="2000" b="1" baseline="0" dirty="0"/>
                        <a:t> Raya</a:t>
                      </a:r>
                      <a:endParaRPr lang="ms-MY" sz="2000" b="1" dirty="0"/>
                    </a:p>
                  </a:txBody>
                  <a:tcPr>
                    <a:lnL w="3175" cap="flat" cmpd="sng" algn="ctr">
                      <a:solidFill>
                        <a:schemeClr val="bg1">
                          <a:lumMod val="75000"/>
                        </a:schemeClr>
                      </a:solidFill>
                      <a:prstDash val="solid"/>
                      <a:round/>
                      <a:headEnd type="none" w="med" len="med"/>
                      <a:tailEnd type="none" w="med" len="med"/>
                    </a:lnL>
                    <a:lnR w="12700" cap="flat" cmpd="sng" algn="ctr">
                      <a:solidFill>
                        <a:schemeClr val="bg1">
                          <a:lumMod val="85000"/>
                        </a:schemeClr>
                      </a:solidFill>
                      <a:prstDash val="solid"/>
                      <a:round/>
                      <a:headEnd type="none" w="med" len="med"/>
                      <a:tailEnd type="none" w="med" len="med"/>
                    </a:lnR>
                    <a:lnT w="3175" cap="flat" cmpd="sng" algn="ctr">
                      <a:solidFill>
                        <a:schemeClr val="bg1">
                          <a:lumMod val="75000"/>
                        </a:schemeClr>
                      </a:solidFill>
                      <a:prstDash val="solid"/>
                      <a:round/>
                      <a:headEnd type="none" w="med" len="med"/>
                      <a:tailEnd type="none" w="med" len="med"/>
                    </a:lnT>
                    <a:lnB w="3175" cap="flat" cmpd="sng" algn="ctr">
                      <a:solidFill>
                        <a:schemeClr val="bg1">
                          <a:lumMod val="75000"/>
                        </a:schemeClr>
                      </a:solidFill>
                      <a:prstDash val="solid"/>
                      <a:round/>
                      <a:headEnd type="none" w="med" len="med"/>
                      <a:tailEnd type="none" w="med" len="med"/>
                    </a:lnB>
                    <a:lnTlToBr w="12700" cmpd="sng">
                      <a:noFill/>
                      <a:prstDash val="solid"/>
                    </a:lnTlToBr>
                    <a:lnBlToTr w="12700" cmpd="sng">
                      <a:noFill/>
                      <a:prstDash val="solid"/>
                    </a:lnBlToTr>
                    <a:noFill/>
                  </a:tcPr>
                </a:tc>
                <a:extLst>
                  <a:ext uri="{0D108BD9-81ED-4DB2-BD59-A6C34878D82A}">
                    <a16:rowId xmlns:a16="http://schemas.microsoft.com/office/drawing/2014/main" val="2912132828"/>
                  </a:ext>
                </a:extLst>
              </a:tr>
            </a:tbl>
          </a:graphicData>
        </a:graphic>
      </p:graphicFrame>
      <p:sp>
        <p:nvSpPr>
          <p:cNvPr id="6" name="Slide Number Placeholder 5">
            <a:extLst>
              <a:ext uri="{FF2B5EF4-FFF2-40B4-BE49-F238E27FC236}">
                <a16:creationId xmlns:a16="http://schemas.microsoft.com/office/drawing/2014/main" id="{4B379698-AB4C-493D-BF95-F5781FDF2AC5}"/>
              </a:ext>
            </a:extLst>
          </p:cNvPr>
          <p:cNvSpPr>
            <a:spLocks noGrp="1"/>
          </p:cNvSpPr>
          <p:nvPr>
            <p:ph type="sldNum" sz="quarter" idx="33"/>
          </p:nvPr>
        </p:nvSpPr>
        <p:spPr/>
        <p:txBody>
          <a:bodyPr/>
          <a:lstStyle/>
          <a:p>
            <a:fld id="{19B51A1E-902D-48AF-9020-955120F399B6}" type="slidenum">
              <a:rPr lang="en-ZA" smtClean="0"/>
              <a:pPr/>
              <a:t>89</a:t>
            </a:fld>
            <a:endParaRPr lang="en-ZA" dirty="0"/>
          </a:p>
        </p:txBody>
      </p:sp>
    </p:spTree>
    <p:extLst>
      <p:ext uri="{BB962C8B-B14F-4D97-AF65-F5344CB8AC3E}">
        <p14:creationId xmlns:p14="http://schemas.microsoft.com/office/powerpoint/2010/main" val="1516203819"/>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050" name="Picture 2"/>
          <p:cNvPicPr>
            <a:picLocks noGrp="1" noChangeAspect="1" noChangeArrowheads="1"/>
          </p:cNvPicPr>
          <p:nvPr>
            <p:ph sz="quarter" idx="13"/>
          </p:nvPr>
        </p:nvPicPr>
        <p:blipFill>
          <a:blip r:embed="rId2">
            <a:extLst>
              <a:ext uri="{28A0092B-C50C-407E-A947-70E740481C1C}">
                <a14:useLocalDpi xmlns:a14="http://schemas.microsoft.com/office/drawing/2010/main" val="0"/>
              </a:ext>
            </a:extLst>
          </a:blip>
          <a:srcRect/>
          <a:stretch>
            <a:fillRect/>
          </a:stretch>
        </p:blipFill>
        <p:spPr bwMode="auto">
          <a:xfrm>
            <a:off x="1199456" y="356661"/>
            <a:ext cx="10081120" cy="63367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4176702868"/>
      </p:ext>
    </p:extLst>
  </p:cSld>
  <p:clrMapOvr>
    <a:masterClrMapping/>
  </p:clrMapOvr>
</p:sld>
</file>

<file path=ppt/slides/slide9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Title 9">
            <a:extLst>
              <a:ext uri="{FF2B5EF4-FFF2-40B4-BE49-F238E27FC236}">
                <a16:creationId xmlns:a16="http://schemas.microsoft.com/office/drawing/2014/main" id="{BF8D07D6-5516-4B43-BA89-49568C2E7D10}"/>
              </a:ext>
            </a:extLst>
          </p:cNvPr>
          <p:cNvSpPr>
            <a:spLocks noGrp="1"/>
          </p:cNvSpPr>
          <p:nvPr>
            <p:ph type="title"/>
          </p:nvPr>
        </p:nvSpPr>
        <p:spPr>
          <a:xfrm>
            <a:off x="609601" y="4385066"/>
            <a:ext cx="10923638" cy="1317643"/>
          </a:xfrm>
        </p:spPr>
        <p:txBody>
          <a:bodyPr vert="horz" lIns="91440" tIns="45720" rIns="91440" bIns="45720" rtlCol="0" anchor="b">
            <a:normAutofit/>
          </a:bodyPr>
          <a:lstStyle/>
          <a:p>
            <a:r>
              <a:rPr lang="en-US" sz="3300" b="1" kern="1200">
                <a:solidFill>
                  <a:schemeClr val="tx1"/>
                </a:solidFill>
                <a:latin typeface="+mj-lt"/>
                <a:ea typeface="+mj-ea"/>
                <a:cs typeface="+mj-cs"/>
              </a:rPr>
              <a:t>Projek Pembinaan Semula Dan Menaik Taraf Sekolah Daif Menggunakan Kaedah Industrialised Building System (IBS) </a:t>
            </a:r>
          </a:p>
        </p:txBody>
      </p:sp>
      <p:pic>
        <p:nvPicPr>
          <p:cNvPr id="8" name="Picture 7" descr="A picture containing building, indoor&#10;&#10;Description generated with high confidence">
            <a:extLst>
              <a:ext uri="{FF2B5EF4-FFF2-40B4-BE49-F238E27FC236}">
                <a16:creationId xmlns:a16="http://schemas.microsoft.com/office/drawing/2014/main" id="{513F7679-920A-42B1-A713-FBA28CE43E9D}"/>
              </a:ext>
            </a:extLst>
          </p:cNvPr>
          <p:cNvPicPr>
            <a:picLocks noChangeAspect="1"/>
          </p:cNvPicPr>
          <p:nvPr/>
        </p:nvPicPr>
        <p:blipFill rotWithShape="1">
          <a:blip r:embed="rId2"/>
          <a:srcRect t="5276" b="24965"/>
          <a:stretch/>
        </p:blipFill>
        <p:spPr>
          <a:xfrm>
            <a:off x="20" y="10"/>
            <a:ext cx="6095974" cy="4252522"/>
          </a:xfrm>
          <a:prstGeom prst="rect">
            <a:avLst/>
          </a:prstGeom>
        </p:spPr>
      </p:pic>
      <p:pic>
        <p:nvPicPr>
          <p:cNvPr id="6" name="Picture 5" descr="A group of people standing in front of a crowd&#10;&#10;Description generated with very high confidence">
            <a:extLst>
              <a:ext uri="{FF2B5EF4-FFF2-40B4-BE49-F238E27FC236}">
                <a16:creationId xmlns:a16="http://schemas.microsoft.com/office/drawing/2014/main" id="{6EA5B3AE-56D5-49B2-A141-B97DE66910E4}"/>
              </a:ext>
            </a:extLst>
          </p:cNvPr>
          <p:cNvPicPr>
            <a:picLocks noChangeAspect="1"/>
          </p:cNvPicPr>
          <p:nvPr/>
        </p:nvPicPr>
        <p:blipFill rotWithShape="1">
          <a:blip r:embed="rId3"/>
          <a:srcRect b="6973"/>
          <a:stretch/>
        </p:blipFill>
        <p:spPr>
          <a:xfrm>
            <a:off x="6095999" y="-681"/>
            <a:ext cx="6096001" cy="4253215"/>
          </a:xfrm>
          <a:prstGeom prst="rect">
            <a:avLst/>
          </a:prstGeom>
        </p:spPr>
      </p:pic>
      <p:cxnSp>
        <p:nvCxnSpPr>
          <p:cNvPr id="15" name="Straight Connector 14">
            <a:extLst>
              <a:ext uri="{FF2B5EF4-FFF2-40B4-BE49-F238E27FC236}">
                <a16:creationId xmlns:a16="http://schemas.microsoft.com/office/drawing/2014/main" id="{EBAD6A72-88E8-42F7-88B9-CAF744536BE4}"/>
              </a:ext>
              <a:ext uri="{C183D7F6-B498-43B3-948B-1728B52AA6E4}">
                <adec:decorative xmlns:adec="http://schemas.microsoft.com/office/drawing/2017/decorative" val="1"/>
              </a:ext>
            </a:extLst>
          </p:cNvPr>
          <p:cNvCxnSpPr>
            <a:cxnSpLocks noGrp="1" noRot="1" noChangeAspect="1" noMove="1" noResize="1" noEditPoints="1" noAdjustHandles="1" noChangeArrowheads="1" noChangeShapeType="1"/>
          </p:cNvCxnSpPr>
          <p:nvPr>
            <p:extLst>
              <p:ext uri="{386F3935-93C4-4BCD-93E2-E3B085C9AB24}">
                <p16:designElem xmlns:p16="http://schemas.microsoft.com/office/powerpoint/2015/main" val="1"/>
              </p:ext>
            </p:extLst>
          </p:nvPr>
        </p:nvCxnSpPr>
        <p:spPr>
          <a:xfrm>
            <a:off x="6096000" y="-680"/>
            <a:ext cx="0" cy="4242816"/>
          </a:xfrm>
          <a:prstGeom prst="line">
            <a:avLst/>
          </a:prstGeom>
          <a:ln w="101600">
            <a:solidFill>
              <a:schemeClr val="tx1"/>
            </a:solidFill>
          </a:ln>
        </p:spPr>
        <p:style>
          <a:lnRef idx="1">
            <a:schemeClr val="accent1"/>
          </a:lnRef>
          <a:fillRef idx="0">
            <a:schemeClr val="accent1"/>
          </a:fillRef>
          <a:effectRef idx="0">
            <a:schemeClr val="accent1"/>
          </a:effectRef>
          <a:fontRef idx="minor">
            <a:schemeClr val="tx1"/>
          </a:fontRef>
        </p:style>
      </p:cxnSp>
      <p:cxnSp>
        <p:nvCxnSpPr>
          <p:cNvPr id="17" name="Straight Connector 16">
            <a:extLst>
              <a:ext uri="{FF2B5EF4-FFF2-40B4-BE49-F238E27FC236}">
                <a16:creationId xmlns:a16="http://schemas.microsoft.com/office/drawing/2014/main" id="{C800968E-0A99-46C4-A9B2-6A63AC66F4B0}"/>
              </a:ext>
              <a:ext uri="{C183D7F6-B498-43B3-948B-1728B52AA6E4}">
                <adec:decorative xmlns:adec="http://schemas.microsoft.com/office/drawing/2017/decorative" val="1"/>
              </a:ext>
            </a:extLst>
          </p:cNvPr>
          <p:cNvCxnSpPr>
            <a:cxnSpLocks noGrp="1" noRot="1" noChangeAspect="1" noMove="1" noResize="1" noEditPoints="1" noAdjustHandles="1" noChangeArrowheads="1" noChangeShapeType="1"/>
          </p:cNvCxnSpPr>
          <p:nvPr>
            <p:extLst>
              <p:ext uri="{386F3935-93C4-4BCD-93E2-E3B085C9AB24}">
                <p16:designElem xmlns:p16="http://schemas.microsoft.com/office/powerpoint/2015/main" val="1"/>
              </p:ext>
            </p:extLst>
          </p:nvPr>
        </p:nvCxnSpPr>
        <p:spPr>
          <a:xfrm>
            <a:off x="-2" y="4242136"/>
            <a:ext cx="12192002" cy="0"/>
          </a:xfrm>
          <a:prstGeom prst="line">
            <a:avLst/>
          </a:prstGeom>
          <a:ln w="101600">
            <a:solidFill>
              <a:schemeClr val="tx1"/>
            </a:solidFill>
          </a:ln>
        </p:spPr>
        <p:style>
          <a:lnRef idx="1">
            <a:schemeClr val="accent1"/>
          </a:lnRef>
          <a:fillRef idx="0">
            <a:schemeClr val="accent1"/>
          </a:fillRef>
          <a:effectRef idx="0">
            <a:schemeClr val="accent1"/>
          </a:effectRef>
          <a:fontRef idx="minor">
            <a:schemeClr val="tx1"/>
          </a:fontRef>
        </p:style>
      </p:cxnSp>
      <p:sp>
        <p:nvSpPr>
          <p:cNvPr id="2" name="Slide Number Placeholder 1">
            <a:extLst>
              <a:ext uri="{FF2B5EF4-FFF2-40B4-BE49-F238E27FC236}">
                <a16:creationId xmlns:a16="http://schemas.microsoft.com/office/drawing/2014/main" id="{069E2F43-BD6F-47B2-BB32-507149390630}"/>
              </a:ext>
            </a:extLst>
          </p:cNvPr>
          <p:cNvSpPr>
            <a:spLocks noGrp="1"/>
          </p:cNvSpPr>
          <p:nvPr>
            <p:ph type="sldNum" sz="quarter" idx="33"/>
          </p:nvPr>
        </p:nvSpPr>
        <p:spPr>
          <a:xfrm>
            <a:off x="10739336" y="6356350"/>
            <a:ext cx="614464" cy="365125"/>
          </a:xfrm>
        </p:spPr>
        <p:txBody>
          <a:bodyPr vert="horz" lIns="91440" tIns="45720" rIns="91440" bIns="45720" rtlCol="0" anchor="ctr">
            <a:normAutofit/>
          </a:bodyPr>
          <a:lstStyle/>
          <a:p>
            <a:pPr algn="r">
              <a:spcAft>
                <a:spcPts val="600"/>
              </a:spcAft>
            </a:pPr>
            <a:fld id="{19B51A1E-902D-48AF-9020-955120F399B6}" type="slidenum">
              <a:rPr lang="en-US">
                <a:solidFill>
                  <a:schemeClr val="tx1"/>
                </a:solidFill>
                <a:latin typeface="+mn-lt"/>
                <a:cs typeface="+mn-cs"/>
              </a:rPr>
              <a:pPr algn="r">
                <a:spcAft>
                  <a:spcPts val="600"/>
                </a:spcAft>
              </a:pPr>
              <a:t>90</a:t>
            </a:fld>
            <a:endParaRPr lang="en-US">
              <a:solidFill>
                <a:schemeClr val="tx1"/>
              </a:solidFill>
              <a:latin typeface="+mn-lt"/>
              <a:cs typeface="+mn-cs"/>
            </a:endParaRPr>
          </a:p>
        </p:txBody>
      </p:sp>
    </p:spTree>
    <p:extLst>
      <p:ext uri="{BB962C8B-B14F-4D97-AF65-F5344CB8AC3E}">
        <p14:creationId xmlns:p14="http://schemas.microsoft.com/office/powerpoint/2010/main" val="1646594199"/>
      </p:ext>
    </p:extLst>
  </p:cSld>
  <p:clrMapOvr>
    <a:masterClrMapping/>
  </p:clrMapOvr>
</p:sld>
</file>

<file path=ppt/slides/slide9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528253" y="432000"/>
            <a:ext cx="11328000" cy="432000"/>
          </a:xfrm>
        </p:spPr>
        <p:txBody>
          <a:bodyPr/>
          <a:lstStyle/>
          <a:p>
            <a:r>
              <a:rPr lang="en-US" b="1" dirty="0">
                <a:latin typeface="Arial" panose="020B0604020202020204" pitchFamily="34" charset="0"/>
                <a:cs typeface="Arial" panose="020B0604020202020204" pitchFamily="34" charset="0"/>
              </a:rPr>
              <a:t>LATAR BELAKANG</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432000" y="1378650"/>
            <a:ext cx="11328000" cy="4679250"/>
          </a:xfrm>
        </p:spPr>
        <p:txBody>
          <a:bodyPr/>
          <a:lstStyle/>
          <a:p>
            <a:pPr algn="just"/>
            <a:r>
              <a:rPr lang="ms-MY" sz="2000" dirty="0">
                <a:solidFill>
                  <a:schemeClr val="tx1"/>
                </a:solidFill>
                <a:latin typeface="Arial" panose="020B0604020202020204" pitchFamily="34" charset="0"/>
                <a:cs typeface="Arial" panose="020B0604020202020204" pitchFamily="34" charset="0"/>
              </a:rPr>
              <a:t>Projek Pembinaan Semula dan Menaik Taraf Sekolah Daif Menggunakan Kaedah </a:t>
            </a:r>
            <a:r>
              <a:rPr lang="ms-MY" sz="2000" i="1" dirty="0">
                <a:solidFill>
                  <a:schemeClr val="tx1"/>
                </a:solidFill>
                <a:latin typeface="Arial" panose="020B0604020202020204" pitchFamily="34" charset="0"/>
                <a:cs typeface="Arial" panose="020B0604020202020204" pitchFamily="34" charset="0"/>
              </a:rPr>
              <a:t>Industrialised Building System </a:t>
            </a:r>
            <a:r>
              <a:rPr lang="ms-MY" sz="2000" dirty="0">
                <a:solidFill>
                  <a:schemeClr val="tx1"/>
                </a:solidFill>
                <a:latin typeface="Arial" panose="020B0604020202020204" pitchFamily="34" charset="0"/>
                <a:cs typeface="Arial" panose="020B0604020202020204" pitchFamily="34" charset="0"/>
              </a:rPr>
              <a:t>(IBS) mula dilaksanakan sejak tahun 2016 setelah diluluskan melalui Mesyuarat Jemaah Menteri dan Mesyuarat Pasca Kabinet </a:t>
            </a:r>
            <a:r>
              <a:rPr lang="sv-SE" sz="2000" dirty="0">
                <a:solidFill>
                  <a:schemeClr val="tx1"/>
                </a:solidFill>
                <a:latin typeface="Arial" panose="020B0604020202020204" pitchFamily="34" charset="0"/>
                <a:cs typeface="Arial" panose="020B0604020202020204" pitchFamily="34" charset="0"/>
              </a:rPr>
              <a:t>pada 28 Oktober 2016. </a:t>
            </a:r>
          </a:p>
          <a:p>
            <a:pPr algn="just"/>
            <a:endParaRPr lang="sv-SE" sz="2000" dirty="0">
              <a:solidFill>
                <a:schemeClr val="tx1"/>
              </a:solidFill>
              <a:latin typeface="Arial" panose="020B0604020202020204" pitchFamily="34" charset="0"/>
              <a:cs typeface="Arial" panose="020B0604020202020204" pitchFamily="34" charset="0"/>
            </a:endParaRPr>
          </a:p>
          <a:p>
            <a:pPr algn="just"/>
            <a:r>
              <a:rPr lang="sv-SE" sz="2000" dirty="0">
                <a:solidFill>
                  <a:schemeClr val="tx1"/>
                </a:solidFill>
                <a:latin typeface="Arial" panose="020B0604020202020204" pitchFamily="34" charset="0"/>
                <a:cs typeface="Arial" panose="020B0604020202020204" pitchFamily="34" charset="0"/>
              </a:rPr>
              <a:t>Projek ini melibatkan kerja membina semula dan menaik </a:t>
            </a:r>
            <a:r>
              <a:rPr lang="ms-MY" sz="2000" dirty="0">
                <a:solidFill>
                  <a:schemeClr val="tx1"/>
                </a:solidFill>
                <a:latin typeface="Arial" panose="020B0604020202020204" pitchFamily="34" charset="0"/>
                <a:cs typeface="Arial" panose="020B0604020202020204" pitchFamily="34" charset="0"/>
              </a:rPr>
              <a:t>taraf bangunan daif/usang dengan menggunakan kaedah IBS dalam tempoh masa singkat. </a:t>
            </a:r>
          </a:p>
          <a:p>
            <a:pPr algn="just"/>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Objektif projek ini adalah untuk membina bilik darjah yang baharu dengan kadar segera di samping mewujudkan persekitaran pengajaran dan pembelajaran (PdP) yang lebih selesa dan selamat. Ciri-ciri sekolah daif adalah bangunan sekolah yang mengalami kerosakan serius pada atap, dinding, lantai, cerucuk, tiang, tingkap atau pintu. Sekolah daif juga adalah sekolah yang mempunyai bangunan jenis papan yang usang atau bangunan yang berusia melebihi 25 tahun dan belum pernah disenggara.</a:t>
            </a:r>
          </a:p>
        </p:txBody>
      </p:sp>
    </p:spTree>
    <p:extLst>
      <p:ext uri="{BB962C8B-B14F-4D97-AF65-F5344CB8AC3E}">
        <p14:creationId xmlns:p14="http://schemas.microsoft.com/office/powerpoint/2010/main" val="2714135546"/>
      </p:ext>
    </p:extLst>
  </p:cSld>
  <p:clrMapOvr>
    <a:masterClrMapping/>
  </p:clrMapOvr>
</p:sld>
</file>

<file path=ppt/slides/slide9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528253" y="432000"/>
            <a:ext cx="11328000" cy="432000"/>
          </a:xfrm>
        </p:spPr>
        <p:txBody>
          <a:bodyPr/>
          <a:lstStyle/>
          <a:p>
            <a:r>
              <a:rPr lang="en-US" b="1" dirty="0">
                <a:latin typeface="Arial" panose="020B0604020202020204" pitchFamily="34" charset="0"/>
                <a:cs typeface="Arial" panose="020B0604020202020204" pitchFamily="34" charset="0"/>
              </a:rPr>
              <a:t>LATAR BELAKANG</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22500" y="1188150"/>
            <a:ext cx="10293150" cy="4679250"/>
          </a:xfrm>
        </p:spPr>
        <p:txBody>
          <a:bodyPr/>
          <a:lstStyle/>
          <a:p>
            <a:pPr algn="just"/>
            <a:r>
              <a:rPr lang="sv-SE" sz="2000" dirty="0">
                <a:solidFill>
                  <a:schemeClr val="tx1"/>
                </a:solidFill>
                <a:latin typeface="Arial" panose="020B0604020202020204" pitchFamily="34" charset="0"/>
                <a:cs typeface="Arial" panose="020B0604020202020204" pitchFamily="34" charset="0"/>
              </a:rPr>
              <a:t>Kementerian Pendidikan Malaysia (KPM) telah menyenaraikan </a:t>
            </a:r>
            <a:r>
              <a:rPr lang="sv-SE" sz="2000" b="1" dirty="0">
                <a:solidFill>
                  <a:schemeClr val="tx1"/>
                </a:solidFill>
                <a:latin typeface="Arial" panose="020B0604020202020204" pitchFamily="34" charset="0"/>
                <a:cs typeface="Arial" panose="020B0604020202020204" pitchFamily="34" charset="0"/>
              </a:rPr>
              <a:t>sebanyak </a:t>
            </a:r>
            <a:r>
              <a:rPr lang="ms-MY" sz="2000" b="1" dirty="0">
                <a:solidFill>
                  <a:schemeClr val="tx1"/>
                </a:solidFill>
                <a:latin typeface="Arial" panose="020B0604020202020204" pitchFamily="34" charset="0"/>
                <a:cs typeface="Arial" panose="020B0604020202020204" pitchFamily="34" charset="0"/>
              </a:rPr>
              <a:t>534 sekolah </a:t>
            </a:r>
            <a:r>
              <a:rPr lang="ms-MY" sz="2000" dirty="0">
                <a:solidFill>
                  <a:schemeClr val="tx1"/>
                </a:solidFill>
                <a:latin typeface="Arial" panose="020B0604020202020204" pitchFamily="34" charset="0"/>
                <a:cs typeface="Arial" panose="020B0604020202020204" pitchFamily="34" charset="0"/>
              </a:rPr>
              <a:t>di seluruh negara bagi tempoh tahun 2016 hingga 2018 untuk dilaksanakan di bawah projek ini. </a:t>
            </a:r>
          </a:p>
          <a:p>
            <a:pPr marL="0" indent="0" algn="just">
              <a:buNone/>
            </a:pPr>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Projek ini mula dilaksanakan pada tahun 2016 </a:t>
            </a:r>
            <a:r>
              <a:rPr lang="sv-SE" sz="2000" dirty="0">
                <a:solidFill>
                  <a:schemeClr val="tx1"/>
                </a:solidFill>
                <a:latin typeface="Arial" panose="020B0604020202020204" pitchFamily="34" charset="0"/>
                <a:cs typeface="Arial" panose="020B0604020202020204" pitchFamily="34" charset="0"/>
              </a:rPr>
              <a:t>dengan siling peruntukan berjumlah RM110.26 juta oleh KPM dan Unit </a:t>
            </a:r>
            <a:r>
              <a:rPr lang="ms-MY" sz="2000" dirty="0">
                <a:solidFill>
                  <a:schemeClr val="tx1"/>
                </a:solidFill>
                <a:latin typeface="Arial" panose="020B0604020202020204" pitchFamily="34" charset="0"/>
                <a:cs typeface="Arial" panose="020B0604020202020204" pitchFamily="34" charset="0"/>
              </a:rPr>
              <a:t>Penyelarasan Pelaksanaan (ICU), Jabatan Perdana Menteri (JPM) melibatkan 202 sekolah di negeri Sarawak dan Sabah. Bagaimanapun, skop projek di bawah ICU yang dilaksanakan secara </a:t>
            </a:r>
            <a:r>
              <a:rPr lang="ms-MY" sz="2000" i="1" dirty="0">
                <a:solidFill>
                  <a:schemeClr val="tx1"/>
                </a:solidFill>
                <a:latin typeface="Arial" panose="020B0604020202020204" pitchFamily="34" charset="0"/>
                <a:cs typeface="Arial" panose="020B0604020202020204" pitchFamily="34" charset="0"/>
              </a:rPr>
              <a:t>one-off </a:t>
            </a:r>
            <a:r>
              <a:rPr lang="ms-MY" sz="2000" dirty="0">
                <a:solidFill>
                  <a:schemeClr val="tx1"/>
                </a:solidFill>
                <a:latin typeface="Arial" panose="020B0604020202020204" pitchFamily="34" charset="0"/>
                <a:cs typeface="Arial" panose="020B0604020202020204" pitchFamily="34" charset="0"/>
              </a:rPr>
              <a:t>hanya melibatkan kerja baik pulih tanpa </a:t>
            </a:r>
            <a:r>
              <a:rPr lang="fi-FI" sz="2000" dirty="0">
                <a:solidFill>
                  <a:schemeClr val="tx1"/>
                </a:solidFill>
                <a:latin typeface="Arial" panose="020B0604020202020204" pitchFamily="34" charset="0"/>
                <a:cs typeface="Arial" panose="020B0604020202020204" pitchFamily="34" charset="0"/>
              </a:rPr>
              <a:t>menggunakan kaedah IBS. </a:t>
            </a:r>
          </a:p>
          <a:p>
            <a:pPr marL="0" indent="0" algn="just">
              <a:buNone/>
            </a:pPr>
            <a:endParaRPr lang="fi-FI" sz="2000" dirty="0">
              <a:solidFill>
                <a:schemeClr val="tx1"/>
              </a:solidFill>
              <a:latin typeface="Arial" panose="020B0604020202020204" pitchFamily="34" charset="0"/>
              <a:cs typeface="Arial" panose="020B0604020202020204" pitchFamily="34" charset="0"/>
            </a:endParaRPr>
          </a:p>
          <a:p>
            <a:pPr algn="just"/>
            <a:r>
              <a:rPr lang="fi-FI" sz="2000" b="1" dirty="0">
                <a:solidFill>
                  <a:schemeClr val="tx1"/>
                </a:solidFill>
                <a:latin typeface="Arial" panose="020B0604020202020204" pitchFamily="34" charset="0"/>
                <a:cs typeface="Arial" panose="020B0604020202020204" pitchFamily="34" charset="0"/>
              </a:rPr>
              <a:t>Pada tahun 2017, pelaksanaan projek ini diteruskan </a:t>
            </a:r>
            <a:r>
              <a:rPr lang="ms-MY" sz="2000" b="1" dirty="0">
                <a:solidFill>
                  <a:schemeClr val="tx1"/>
                </a:solidFill>
                <a:latin typeface="Arial" panose="020B0604020202020204" pitchFamily="34" charset="0"/>
                <a:cs typeface="Arial" panose="020B0604020202020204" pitchFamily="34" charset="0"/>
              </a:rPr>
              <a:t>oleh KPM dan Jabatan Kerja Raya (JKR) di seluruh Malaysia melibatkan 120 sekolah dengan siling peruntukan berjumlah RM271 juta.</a:t>
            </a:r>
          </a:p>
          <a:p>
            <a:pPr marL="0" indent="0" algn="just">
              <a:buNone/>
            </a:pPr>
            <a:r>
              <a:rPr lang="ms-MY" sz="2000" dirty="0">
                <a:solidFill>
                  <a:schemeClr val="tx1"/>
                </a:solidFill>
                <a:latin typeface="Arial" panose="020B0604020202020204" pitchFamily="34" charset="0"/>
                <a:cs typeface="Arial" panose="020B0604020202020204" pitchFamily="34" charset="0"/>
              </a:rPr>
              <a:t> </a:t>
            </a:r>
          </a:p>
          <a:p>
            <a:pPr algn="just"/>
            <a:r>
              <a:rPr lang="ms-MY" sz="2000" dirty="0">
                <a:solidFill>
                  <a:schemeClr val="tx1"/>
                </a:solidFill>
                <a:latin typeface="Arial" panose="020B0604020202020204" pitchFamily="34" charset="0"/>
                <a:cs typeface="Arial" panose="020B0604020202020204" pitchFamily="34" charset="0"/>
              </a:rPr>
              <a:t>Manakala pada tahun 2018 dan 2019, </a:t>
            </a:r>
            <a:r>
              <a:rPr lang="ms-MY" sz="2000" b="1" dirty="0">
                <a:solidFill>
                  <a:schemeClr val="tx1"/>
                </a:solidFill>
                <a:latin typeface="Arial" panose="020B0604020202020204" pitchFamily="34" charset="0"/>
                <a:cs typeface="Arial" panose="020B0604020202020204" pitchFamily="34" charset="0"/>
              </a:rPr>
              <a:t>siling peruntukan berjumlah RM2.5 bilion untuk 394 sekolah bagi </a:t>
            </a:r>
            <a:r>
              <a:rPr lang="nl-NL" sz="2000" b="1" dirty="0">
                <a:solidFill>
                  <a:schemeClr val="tx1"/>
                </a:solidFill>
                <a:latin typeface="Arial" panose="020B0604020202020204" pitchFamily="34" charset="0"/>
                <a:cs typeface="Arial" panose="020B0604020202020204" pitchFamily="34" charset="0"/>
              </a:rPr>
              <a:t>tahun 2018 </a:t>
            </a:r>
            <a:r>
              <a:rPr lang="nl-NL" sz="2000" dirty="0">
                <a:solidFill>
                  <a:schemeClr val="tx1"/>
                </a:solidFill>
                <a:latin typeface="Arial" panose="020B0604020202020204" pitchFamily="34" charset="0"/>
                <a:cs typeface="Arial" panose="020B0604020202020204" pitchFamily="34" charset="0"/>
              </a:rPr>
              <a:t>dan bakinya untuk tahun 2019 masih belum dimuktamadkan lagi.</a:t>
            </a:r>
          </a:p>
        </p:txBody>
      </p:sp>
    </p:spTree>
    <p:extLst>
      <p:ext uri="{BB962C8B-B14F-4D97-AF65-F5344CB8AC3E}">
        <p14:creationId xmlns:p14="http://schemas.microsoft.com/office/powerpoint/2010/main" val="1769404567"/>
      </p:ext>
    </p:extLst>
  </p:cSld>
  <p:clrMapOvr>
    <a:masterClrMapping/>
  </p:clrMapOvr>
</p:sld>
</file>

<file path=ppt/slides/slide9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49968" y="890336"/>
            <a:ext cx="8532283" cy="1219200"/>
          </a:xfrm>
        </p:spPr>
        <p:txBody>
          <a:bodyPr/>
          <a:lstStyle/>
          <a:p>
            <a:r>
              <a:rPr lang="en-US" dirty="0">
                <a:latin typeface="Arial" panose="020B0604020202020204" pitchFamily="34" charset="0"/>
                <a:cs typeface="Arial" panose="020B0604020202020204" pitchFamily="34" charset="0"/>
              </a:rPr>
              <a:t>OBJEKTIF PENGAUDITAN</a:t>
            </a:r>
            <a:endParaRPr lang="ms-MY"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65747" y="2338137"/>
            <a:ext cx="8532283" cy="2438400"/>
          </a:xfrm>
        </p:spPr>
        <p:txBody>
          <a:bodyPr/>
          <a:lstStyle/>
          <a:p>
            <a:pPr algn="just"/>
            <a:r>
              <a:rPr lang="ms-MY" sz="2400" dirty="0">
                <a:solidFill>
                  <a:schemeClr val="tx1"/>
                </a:solidFill>
                <a:latin typeface="Arial" panose="020B0604020202020204" pitchFamily="34" charset="0"/>
                <a:cs typeface="Arial" panose="020B0604020202020204" pitchFamily="34" charset="0"/>
              </a:rPr>
              <a:t>Pengauditan ini dijalankan untuk menilai sama ada Projek Pembinaan Semula dan Menaik Taraf Sekolah Daif Menggunakan Kaedah IBS telah dilaksana dengan berhemat, cekap dan berkesan bagi mewujudkan persekitaran pengajaran dan pembelajaran (PdP) yang selesa dan selamat.</a:t>
            </a:r>
          </a:p>
        </p:txBody>
      </p:sp>
    </p:spTree>
    <p:extLst>
      <p:ext uri="{BB962C8B-B14F-4D97-AF65-F5344CB8AC3E}">
        <p14:creationId xmlns:p14="http://schemas.microsoft.com/office/powerpoint/2010/main" val="2513789950"/>
      </p:ext>
    </p:extLst>
  </p:cSld>
  <p:clrMapOvr>
    <a:masterClrMapping/>
  </p:clrMapOvr>
</p:sld>
</file>

<file path=ppt/slides/slide9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62000" y="214563"/>
            <a:ext cx="8532283" cy="1219200"/>
          </a:xfrm>
        </p:spPr>
        <p:txBody>
          <a:bodyPr/>
          <a:lstStyle/>
          <a:p>
            <a:r>
              <a:rPr lang="en-US" b="1" dirty="0">
                <a:latin typeface="Arial" panose="020B0604020202020204" pitchFamily="34" charset="0"/>
                <a:cs typeface="Arial" panose="020B0604020202020204" pitchFamily="34" charset="0"/>
              </a:rPr>
              <a:t>SKOP PENGAUDITAN</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617954" y="1373606"/>
            <a:ext cx="11002545" cy="2438400"/>
          </a:xfrm>
        </p:spPr>
        <p:txBody>
          <a:bodyPr/>
          <a:lstStyle/>
          <a:p>
            <a:pPr algn="just"/>
            <a:r>
              <a:rPr lang="ms-MY" sz="2000" dirty="0">
                <a:latin typeface="Arial" panose="020B0604020202020204" pitchFamily="34" charset="0"/>
                <a:cs typeface="Arial" panose="020B0604020202020204" pitchFamily="34" charset="0"/>
              </a:rPr>
              <a:t>Skop pengauditan tertumpu pada projek pembinaan bilik darjah dan/atau makmal </a:t>
            </a:r>
            <a:r>
              <a:rPr lang="sv-SE" sz="2000" dirty="0">
                <a:latin typeface="Arial" panose="020B0604020202020204" pitchFamily="34" charset="0"/>
                <a:cs typeface="Arial" panose="020B0604020202020204" pitchFamily="34" charset="0"/>
              </a:rPr>
              <a:t>sains/tandas dengan menggunakan kaedah IBS yang dilaksanakan oleh KPM dan JKR </a:t>
            </a:r>
            <a:r>
              <a:rPr lang="ms-MY" sz="2000" dirty="0">
                <a:latin typeface="Arial" panose="020B0604020202020204" pitchFamily="34" charset="0"/>
                <a:cs typeface="Arial" panose="020B0604020202020204" pitchFamily="34" charset="0"/>
              </a:rPr>
              <a:t>bagi tempoh tahun 2016 hingga 2018.</a:t>
            </a:r>
          </a:p>
          <a:p>
            <a:pPr algn="just"/>
            <a:endParaRPr lang="ms-MY" sz="2000" dirty="0">
              <a:latin typeface="Arial" panose="020B0604020202020204" pitchFamily="34" charset="0"/>
              <a:cs typeface="Arial" panose="020B0604020202020204" pitchFamily="34" charset="0"/>
            </a:endParaRPr>
          </a:p>
          <a:p>
            <a:pPr algn="just"/>
            <a:r>
              <a:rPr lang="ms-MY" sz="2000" dirty="0">
                <a:latin typeface="Arial" panose="020B0604020202020204" pitchFamily="34" charset="0"/>
                <a:cs typeface="Arial" panose="020B0604020202020204" pitchFamily="34" charset="0"/>
              </a:rPr>
              <a:t>Pengauditan ini merangkumi dua (2) bidang utama Audit iaitu </a:t>
            </a:r>
            <a:r>
              <a:rPr lang="ms-MY" sz="2000" b="1" dirty="0">
                <a:latin typeface="Arial" panose="020B0604020202020204" pitchFamily="34" charset="0"/>
                <a:cs typeface="Arial" panose="020B0604020202020204" pitchFamily="34" charset="0"/>
              </a:rPr>
              <a:t>prestasi projek dan pengurusan projek.</a:t>
            </a:r>
          </a:p>
          <a:p>
            <a:pPr algn="just"/>
            <a:endParaRPr lang="ms-MY" sz="2000" dirty="0">
              <a:latin typeface="Arial" panose="020B0604020202020204" pitchFamily="34" charset="0"/>
              <a:cs typeface="Arial" panose="020B0604020202020204" pitchFamily="34" charset="0"/>
            </a:endParaRPr>
          </a:p>
          <a:p>
            <a:pPr algn="just"/>
            <a:r>
              <a:rPr lang="ms-MY" sz="2000" dirty="0">
                <a:latin typeface="Arial" panose="020B0604020202020204" pitchFamily="34" charset="0"/>
                <a:cs typeface="Arial" panose="020B0604020202020204" pitchFamily="34" charset="0"/>
              </a:rPr>
              <a:t>Prestasi projek dinilai berdasarkan dua (2) perkara iaitu </a:t>
            </a:r>
            <a:r>
              <a:rPr lang="ms-MY" sz="2000" b="1" dirty="0">
                <a:latin typeface="Arial" panose="020B0604020202020204" pitchFamily="34" charset="0"/>
                <a:cs typeface="Arial" panose="020B0604020202020204" pitchFamily="34" charset="0"/>
              </a:rPr>
              <a:t>pencapaian fizikal projek (output) dan </a:t>
            </a:r>
            <a:r>
              <a:rPr lang="ms-MY" sz="2000" b="1" i="1" dirty="0">
                <a:latin typeface="Arial" panose="020B0604020202020204" pitchFamily="34" charset="0"/>
                <a:cs typeface="Arial" panose="020B0604020202020204" pitchFamily="34" charset="0"/>
              </a:rPr>
              <a:t>outcome.</a:t>
            </a:r>
          </a:p>
          <a:p>
            <a:pPr algn="just"/>
            <a:endParaRPr lang="ms-MY" sz="2000" i="1" dirty="0">
              <a:latin typeface="Arial" panose="020B0604020202020204" pitchFamily="34" charset="0"/>
              <a:cs typeface="Arial" panose="020B0604020202020204" pitchFamily="34" charset="0"/>
            </a:endParaRPr>
          </a:p>
          <a:p>
            <a:pPr algn="just"/>
            <a:r>
              <a:rPr lang="ms-MY" sz="2000" dirty="0">
                <a:latin typeface="Arial" panose="020B0604020202020204" pitchFamily="34" charset="0"/>
                <a:cs typeface="Arial" panose="020B0604020202020204" pitchFamily="34" charset="0"/>
              </a:rPr>
              <a:t>Manakala pengurusan projek meliputi tujuh (7) perkara iaitu </a:t>
            </a:r>
            <a:r>
              <a:rPr lang="ms-MY" sz="2000" b="1" dirty="0">
                <a:latin typeface="Arial" panose="020B0604020202020204" pitchFamily="34" charset="0"/>
                <a:cs typeface="Arial" panose="020B0604020202020204" pitchFamily="34" charset="0"/>
              </a:rPr>
              <a:t>pencapaian kewangan projek, perancangan projek, pelantikan kontraktor, pentadbiran kontrak, tempoh penyiapan projek, pengurusan pembinaan dan pemantauan projek. </a:t>
            </a:r>
          </a:p>
        </p:txBody>
      </p:sp>
    </p:spTree>
    <p:extLst>
      <p:ext uri="{BB962C8B-B14F-4D97-AF65-F5344CB8AC3E}">
        <p14:creationId xmlns:p14="http://schemas.microsoft.com/office/powerpoint/2010/main" val="3989570324"/>
      </p:ext>
    </p:extLst>
  </p:cSld>
  <p:clrMapOvr>
    <a:masterClrMapping/>
  </p:clrMapOvr>
</p:sld>
</file>

<file path=ppt/slides/slide9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762000" y="557463"/>
            <a:ext cx="8532283" cy="1219200"/>
          </a:xfrm>
        </p:spPr>
        <p:txBody>
          <a:bodyPr/>
          <a:lstStyle/>
          <a:p>
            <a:r>
              <a:rPr lang="en-US" b="1" dirty="0">
                <a:latin typeface="Arial" panose="020B0604020202020204" pitchFamily="34" charset="0"/>
                <a:cs typeface="Arial" panose="020B0604020202020204" pitchFamily="34" charset="0"/>
              </a:rPr>
              <a:t>SKOP PENGAUDITAN</a:t>
            </a:r>
            <a:endParaRPr lang="ms-MY" b="1" dirty="0">
              <a:latin typeface="Arial" panose="020B0604020202020204" pitchFamily="34" charset="0"/>
              <a:cs typeface="Arial" panose="020B0604020202020204" pitchFamily="34" charset="0"/>
            </a:endParaRPr>
          </a:p>
        </p:txBody>
      </p:sp>
      <p:sp>
        <p:nvSpPr>
          <p:cNvPr id="3" name="Content Placeholder 2"/>
          <p:cNvSpPr>
            <a:spLocks noGrp="1"/>
          </p:cNvSpPr>
          <p:nvPr>
            <p:ph idx="1"/>
          </p:nvPr>
        </p:nvSpPr>
        <p:spPr>
          <a:xfrm>
            <a:off x="579855" y="2040356"/>
            <a:ext cx="10160000" cy="2438400"/>
          </a:xfrm>
        </p:spPr>
        <p:txBody>
          <a:bodyPr/>
          <a:lstStyle/>
          <a:p>
            <a:pPr algn="just"/>
            <a:r>
              <a:rPr lang="ms-MY" sz="2000" dirty="0">
                <a:solidFill>
                  <a:schemeClr val="tx1"/>
                </a:solidFill>
                <a:latin typeface="Arial" panose="020B0604020202020204" pitchFamily="34" charset="0"/>
                <a:cs typeface="Arial" panose="020B0604020202020204" pitchFamily="34" charset="0"/>
              </a:rPr>
              <a:t>Pengauditan dijalankan di Bahagian Pembangunan Pelajaran, KPM, Putrajaya; Cawangan Kerja Pendidikan, JKR, Kuala Lumpur; Cawangan Kerja Bangunan Am 1, JKR, Kuala Lumpur; JKR Negeri termasuk JKR Sarawak dan JKR Sabah.</a:t>
            </a:r>
          </a:p>
          <a:p>
            <a:pPr algn="just"/>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 Lawatan Audit telah dibuat ke 94 (17.6%) sekolah daripada 534 sekolah yang terlibat dalam projek ini.</a:t>
            </a:r>
          </a:p>
          <a:p>
            <a:pPr algn="just"/>
            <a:endParaRPr lang="ms-MY" sz="2000" dirty="0">
              <a:solidFill>
                <a:schemeClr val="tx1"/>
              </a:solidFill>
              <a:latin typeface="Arial" panose="020B0604020202020204" pitchFamily="34" charset="0"/>
              <a:cs typeface="Arial" panose="020B0604020202020204" pitchFamily="34" charset="0"/>
            </a:endParaRPr>
          </a:p>
          <a:p>
            <a:pPr algn="just"/>
            <a:r>
              <a:rPr lang="ms-MY" sz="2000" dirty="0">
                <a:solidFill>
                  <a:schemeClr val="tx1"/>
                </a:solidFill>
                <a:latin typeface="Arial" panose="020B0604020202020204" pitchFamily="34" charset="0"/>
                <a:cs typeface="Arial" panose="020B0604020202020204" pitchFamily="34" charset="0"/>
              </a:rPr>
              <a:t>Negeri yang dilawati adalah negeri Selangor, Kedah, Kelantan, Sarawak dan Sabah.</a:t>
            </a:r>
          </a:p>
        </p:txBody>
      </p:sp>
    </p:spTree>
    <p:extLst>
      <p:ext uri="{BB962C8B-B14F-4D97-AF65-F5344CB8AC3E}">
        <p14:creationId xmlns:p14="http://schemas.microsoft.com/office/powerpoint/2010/main" val="2282544407"/>
      </p:ext>
    </p:extLst>
  </p:cSld>
  <p:clrMapOvr>
    <a:masterClrMapping/>
  </p:clrMapOvr>
</p:sld>
</file>

<file path=ppt/slides/slide9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Rectangle 6">
            <a:extLst>
              <a:ext uri="{FF2B5EF4-FFF2-40B4-BE49-F238E27FC236}">
                <a16:creationId xmlns:a16="http://schemas.microsoft.com/office/drawing/2014/main" id="{25168E7B-6D42-4B3A-B7A1-17D4C49EC903}"/>
              </a:ext>
              <a:ext uri="{C183D7F6-B498-43B3-948B-1728B52AA6E4}">
                <adec:decorative xmlns:adec="http://schemas.microsoft.com/office/drawing/2017/decorative"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838200" y="0"/>
            <a:ext cx="10910292" cy="6858000"/>
          </a:xfrm>
          <a:prstGeom prst="rect">
            <a:avLst/>
          </a:prstGeom>
          <a:gradFill>
            <a:gsLst>
              <a:gs pos="0">
                <a:schemeClr val="accent1">
                  <a:lumMod val="90000"/>
                </a:schemeClr>
              </a:gs>
              <a:gs pos="25000">
                <a:schemeClr val="accent1">
                  <a:lumMod val="90000"/>
                </a:schemeClr>
              </a:gs>
              <a:gs pos="94000">
                <a:schemeClr val="bg2">
                  <a:lumMod val="25000"/>
                </a:schemeClr>
              </a:gs>
              <a:gs pos="100000">
                <a:schemeClr val="bg2">
                  <a:lumMod val="25000"/>
                </a:schemeClr>
              </a:gs>
            </a:gsLst>
            <a:lin ang="4200000" scaled="0"/>
          </a:gra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9" name="Picture 8">
            <a:extLst>
              <a:ext uri="{FF2B5EF4-FFF2-40B4-BE49-F238E27FC236}">
                <a16:creationId xmlns:a16="http://schemas.microsoft.com/office/drawing/2014/main" id="{98A030C2-9F23-4593-9F99-7B73C232A4C9}"/>
              </a:ext>
              <a:ext uri="{C183D7F6-B498-43B3-948B-1728B52AA6E4}">
                <adec:decorative xmlns:adec="http://schemas.microsoft.com/office/drawing/2017/decorative" val="1"/>
              </a:ext>
            </a:extLst>
          </p:cNvPr>
          <p:cNvPicPr>
            <a:picLocks noGrp="1" noRot="1" noChangeAspect="1" noMove="1" noResize="1" noEditPoints="1" noAdjustHandles="1" noChangeArrowheads="1" noChangeShapeType="1" noCrop="1"/>
          </p:cNvPicPr>
          <p:nvPr>
            <p:extLst>
              <p:ext uri="{386F3935-93C4-4BCD-93E2-E3B085C9AB24}">
                <p16:designElem xmlns:p16="http://schemas.microsoft.com/office/powerpoint/2015/main" val="1"/>
              </p:ext>
            </p:extLst>
          </p:nvPr>
        </p:nvPicPr>
        <p:blipFill>
          <a:blip r:embed="rId2">
            <a:extLst>
              <a:ext uri="{28A0092B-C50C-407E-A947-70E740481C1C}">
                <a14:useLocalDpi xmlns:a14="http://schemas.microsoft.com/office/drawing/2010/main" val="0"/>
              </a:ext>
            </a:extLst>
          </a:blip>
          <a:stretch>
            <a:fillRect/>
          </a:stretch>
        </p:blipFill>
        <p:spPr>
          <a:xfrm>
            <a:off x="0" y="0"/>
            <a:ext cx="12192000" cy="6858000"/>
          </a:xfrm>
          <a:prstGeom prst="rect">
            <a:avLst/>
          </a:prstGeom>
        </p:spPr>
      </p:pic>
      <p:sp>
        <p:nvSpPr>
          <p:cNvPr id="2" name="Title 1"/>
          <p:cNvSpPr>
            <a:spLocks noGrp="1"/>
          </p:cNvSpPr>
          <p:nvPr>
            <p:ph type="title"/>
          </p:nvPr>
        </p:nvSpPr>
        <p:spPr>
          <a:xfrm>
            <a:off x="4687628" y="3688752"/>
            <a:ext cx="5047006" cy="1060378"/>
          </a:xfrm>
        </p:spPr>
        <p:txBody>
          <a:bodyPr vert="horz" lIns="91440" tIns="45720" rIns="91440" bIns="45720" rtlCol="0" anchor="b">
            <a:normAutofit fontScale="90000"/>
          </a:bodyPr>
          <a:lstStyle/>
          <a:p>
            <a:pPr algn="ctr"/>
            <a:r>
              <a:rPr lang="en-US" sz="6100" b="1" kern="1200" dirty="0">
                <a:solidFill>
                  <a:schemeClr val="tx1"/>
                </a:solidFill>
                <a:latin typeface="+mj-lt"/>
                <a:ea typeface="+mj-ea"/>
                <a:cs typeface="+mj-cs"/>
              </a:rPr>
              <a:t>PENEMUAN AUDIT</a:t>
            </a:r>
            <a:br>
              <a:rPr lang="en-US" sz="6100" b="1" kern="1200" dirty="0">
                <a:solidFill>
                  <a:schemeClr val="tx1"/>
                </a:solidFill>
                <a:latin typeface="+mj-lt"/>
                <a:ea typeface="+mj-ea"/>
                <a:cs typeface="+mj-cs"/>
              </a:rPr>
            </a:br>
            <a:r>
              <a:rPr lang="en-US" sz="6100" b="1" dirty="0">
                <a:solidFill>
                  <a:schemeClr val="tx1"/>
                </a:solidFill>
              </a:rPr>
              <a:t>(10 </a:t>
            </a:r>
            <a:r>
              <a:rPr lang="en-US" sz="6100" b="1" dirty="0" err="1">
                <a:solidFill>
                  <a:schemeClr val="tx1"/>
                </a:solidFill>
              </a:rPr>
              <a:t>isu</a:t>
            </a:r>
            <a:r>
              <a:rPr lang="en-US" sz="6100" b="1" dirty="0">
                <a:solidFill>
                  <a:schemeClr val="tx1"/>
                </a:solidFill>
              </a:rPr>
              <a:t>)</a:t>
            </a:r>
            <a:endParaRPr lang="en-US" sz="6100" b="1" kern="1200" dirty="0">
              <a:solidFill>
                <a:schemeClr val="tx1"/>
              </a:solidFill>
              <a:latin typeface="+mj-lt"/>
              <a:ea typeface="+mj-ea"/>
              <a:cs typeface="+mj-cs"/>
            </a:endParaRPr>
          </a:p>
        </p:txBody>
      </p:sp>
      <p:pic>
        <p:nvPicPr>
          <p:cNvPr id="14338" name="Picture 2"/>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139288" y="0"/>
            <a:ext cx="4367866" cy="68354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2265792722"/>
      </p:ext>
    </p:extLst>
  </p:cSld>
  <p:clrMapOvr>
    <a:masterClrMapping/>
  </p:clrMapOvr>
</p:sld>
</file>

<file path=ppt/slides/slide9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344614" y="845208"/>
            <a:ext cx="7660542" cy="2185214"/>
          </a:xfrm>
          <a:prstGeom prst="rect">
            <a:avLst/>
          </a:prstGeom>
          <a:noFill/>
        </p:spPr>
        <p:txBody>
          <a:bodyPr wrap="square" rtlCol="0">
            <a:spAutoFit/>
          </a:bodyPr>
          <a:lstStyle/>
          <a:p>
            <a:pPr lvl="0"/>
            <a:r>
              <a:rPr lang="en-US" sz="3600" b="1" dirty="0">
                <a:solidFill>
                  <a:prstClr val="black"/>
                </a:solidFill>
                <a:latin typeface="Arial" panose="020B0604020202020204" pitchFamily="34" charset="0"/>
                <a:cs typeface="Arial" panose="020B0604020202020204" pitchFamily="34" charset="0"/>
              </a:rPr>
              <a:t>01</a:t>
            </a:r>
            <a:r>
              <a:rPr lang="en-US" sz="2000" b="1" dirty="0">
                <a:solidFill>
                  <a:prstClr val="black"/>
                </a:solidFill>
                <a:latin typeface="Arial" panose="020B0604020202020204" pitchFamily="34" charset="0"/>
                <a:cs typeface="Arial" panose="020B0604020202020204" pitchFamily="34" charset="0"/>
              </a:rPr>
              <a:t> : </a:t>
            </a:r>
            <a:r>
              <a:rPr lang="en-US" sz="2000" b="1" dirty="0" err="1">
                <a:solidFill>
                  <a:prstClr val="black"/>
                </a:solidFill>
                <a:latin typeface="Arial" panose="020B0604020202020204" pitchFamily="34" charset="0"/>
                <a:cs typeface="Arial" panose="020B0604020202020204" pitchFamily="34" charset="0"/>
              </a:rPr>
              <a:t>Pencapaian</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Fizikal</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Projek</a:t>
            </a:r>
            <a:r>
              <a:rPr lang="en-US" sz="2000" b="1" dirty="0">
                <a:solidFill>
                  <a:prstClr val="black"/>
                </a:solidFill>
                <a:latin typeface="Arial" panose="020B0604020202020204" pitchFamily="34" charset="0"/>
                <a:cs typeface="Arial" panose="020B0604020202020204" pitchFamily="34" charset="0"/>
              </a:rPr>
              <a:t> - </a:t>
            </a:r>
            <a:r>
              <a:rPr lang="en-US" sz="2000" b="1" dirty="0" err="1">
                <a:solidFill>
                  <a:prstClr val="black"/>
                </a:solidFill>
                <a:latin typeface="Arial" panose="020B0604020202020204" pitchFamily="34" charset="0"/>
                <a:cs typeface="Arial" panose="020B0604020202020204" pitchFamily="34" charset="0"/>
              </a:rPr>
              <a:t>Projek</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Lewat</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Siap</a:t>
            </a:r>
            <a:r>
              <a:rPr lang="en-US" sz="2000" b="1" dirty="0">
                <a:solidFill>
                  <a:prstClr val="black"/>
                </a:solidFill>
                <a:latin typeface="Arial" panose="020B0604020202020204" pitchFamily="34" charset="0"/>
                <a:cs typeface="Arial" panose="020B0604020202020204" pitchFamily="34" charset="0"/>
              </a:rPr>
              <a:t>.</a:t>
            </a:r>
          </a:p>
          <a:p>
            <a:pPr lvl="0"/>
            <a:endParaRPr lang="en-US" sz="2000" dirty="0">
              <a:solidFill>
                <a:prstClr val="black"/>
              </a:solidFill>
              <a:latin typeface="Arial" panose="020B0604020202020204" pitchFamily="34" charset="0"/>
              <a:cs typeface="Arial" panose="020B0604020202020204" pitchFamily="34" charset="0"/>
            </a:endParaRPr>
          </a:p>
          <a:p>
            <a:pPr lvl="0" algn="just"/>
            <a:r>
              <a:rPr lang="ms-MY" sz="2000" dirty="0">
                <a:solidFill>
                  <a:prstClr val="black"/>
                </a:solidFill>
                <a:latin typeface="Arial" panose="020B0604020202020204" pitchFamily="34" charset="0"/>
                <a:cs typeface="Arial" panose="020B0604020202020204" pitchFamily="34" charset="0"/>
              </a:rPr>
              <a:t>Objektif tempoh masa pembinaan yang singkat dengan kaedah IBS tidak berjaya dicapai sepenuhnya. Setakat 22 Oktober 2018, hanya 118 (22.1%) projek berjaya disiapkan mengikut jadual asal, manakala baki 416 (77.9%) telah mengalami kelewatan.</a:t>
            </a:r>
          </a:p>
        </p:txBody>
      </p:sp>
      <p:sp>
        <p:nvSpPr>
          <p:cNvPr id="3" name="Title 2"/>
          <p:cNvSpPr>
            <a:spLocks noGrp="1"/>
          </p:cNvSpPr>
          <p:nvPr>
            <p:ph type="title"/>
          </p:nvPr>
        </p:nvSpPr>
        <p:spPr/>
        <p:txBody>
          <a:bodyPr/>
          <a:lstStyle/>
          <a:p>
            <a:pPr algn="r"/>
            <a:r>
              <a:rPr lang="en-US" sz="4800" b="1" dirty="0"/>
              <a:t>PENEMUAN AUDIT</a:t>
            </a:r>
            <a:br>
              <a:rPr lang="en-US" sz="4800" b="1" dirty="0"/>
            </a:br>
            <a:r>
              <a:rPr lang="en-US" sz="3600" b="1" dirty="0"/>
              <a:t>-Prestasi </a:t>
            </a:r>
            <a:r>
              <a:rPr lang="en-US" sz="3600" b="1" dirty="0" err="1"/>
              <a:t>Projek</a:t>
            </a:r>
            <a:endParaRPr lang="en-MY" sz="3600" b="1" dirty="0"/>
          </a:p>
        </p:txBody>
      </p:sp>
      <p:sp>
        <p:nvSpPr>
          <p:cNvPr id="8" name="TextBox 7"/>
          <p:cNvSpPr txBox="1"/>
          <p:nvPr/>
        </p:nvSpPr>
        <p:spPr>
          <a:xfrm>
            <a:off x="5606717" y="3030422"/>
            <a:ext cx="6164184" cy="1538883"/>
          </a:xfrm>
          <a:prstGeom prst="rect">
            <a:avLst/>
          </a:prstGeom>
          <a:noFill/>
        </p:spPr>
        <p:txBody>
          <a:bodyPr wrap="square" rtlCol="0">
            <a:spAutoFit/>
          </a:bodyPr>
          <a:lstStyle/>
          <a:p>
            <a:pPr algn="just"/>
            <a:r>
              <a:rPr lang="en-US" sz="4000" b="1" dirty="0">
                <a:latin typeface="Arial" panose="020B0604020202020204" pitchFamily="34" charset="0"/>
                <a:cs typeface="Arial" panose="020B0604020202020204" pitchFamily="34" charset="0"/>
              </a:rPr>
              <a:t>02</a:t>
            </a:r>
            <a:r>
              <a:rPr lang="en-US" sz="2800" dirty="0"/>
              <a:t> : </a:t>
            </a:r>
            <a:r>
              <a:rPr lang="en-US" b="1" dirty="0" err="1">
                <a:solidFill>
                  <a:prstClr val="black"/>
                </a:solidFill>
                <a:latin typeface="Arial" panose="020B0604020202020204" pitchFamily="34" charset="0"/>
                <a:cs typeface="Arial" panose="020B0604020202020204" pitchFamily="34" charset="0"/>
              </a:rPr>
              <a:t>Pencapaian</a:t>
            </a:r>
            <a:r>
              <a:rPr lang="en-US" b="1" dirty="0">
                <a:solidFill>
                  <a:prstClr val="black"/>
                </a:solidFill>
                <a:latin typeface="Arial" panose="020B0604020202020204" pitchFamily="34" charset="0"/>
                <a:cs typeface="Arial" panose="020B0604020202020204" pitchFamily="34" charset="0"/>
              </a:rPr>
              <a:t> </a:t>
            </a:r>
            <a:r>
              <a:rPr lang="en-US" b="1" dirty="0" err="1">
                <a:solidFill>
                  <a:prstClr val="black"/>
                </a:solidFill>
                <a:latin typeface="Arial" panose="020B0604020202020204" pitchFamily="34" charset="0"/>
                <a:cs typeface="Arial" panose="020B0604020202020204" pitchFamily="34" charset="0"/>
              </a:rPr>
              <a:t>Fizikal</a:t>
            </a:r>
            <a:r>
              <a:rPr lang="en-US" b="1" dirty="0">
                <a:solidFill>
                  <a:prstClr val="black"/>
                </a:solidFill>
                <a:latin typeface="Arial" panose="020B0604020202020204" pitchFamily="34" charset="0"/>
                <a:cs typeface="Arial" panose="020B0604020202020204" pitchFamily="34" charset="0"/>
              </a:rPr>
              <a:t> </a:t>
            </a:r>
            <a:r>
              <a:rPr lang="en-US" b="1" dirty="0" err="1">
                <a:solidFill>
                  <a:prstClr val="black"/>
                </a:solidFill>
                <a:latin typeface="Arial" panose="020B0604020202020204" pitchFamily="34" charset="0"/>
                <a:cs typeface="Arial" panose="020B0604020202020204" pitchFamily="34" charset="0"/>
              </a:rPr>
              <a:t>Projek</a:t>
            </a:r>
            <a:r>
              <a:rPr lang="en-US" b="1" dirty="0">
                <a:solidFill>
                  <a:prstClr val="black"/>
                </a:solidFill>
                <a:latin typeface="Arial" panose="020B0604020202020204" pitchFamily="34" charset="0"/>
                <a:cs typeface="Arial" panose="020B0604020202020204" pitchFamily="34" charset="0"/>
              </a:rPr>
              <a:t> </a:t>
            </a:r>
            <a:r>
              <a:rPr lang="en-US" b="1" dirty="0" err="1">
                <a:latin typeface="Arial" panose="020B0604020202020204" pitchFamily="34" charset="0"/>
                <a:cs typeface="Arial" panose="020B0604020202020204" pitchFamily="34" charset="0"/>
              </a:rPr>
              <a:t>Lewat</a:t>
            </a:r>
            <a:r>
              <a:rPr lang="en-US" b="1" dirty="0">
                <a:latin typeface="Arial" panose="020B0604020202020204" pitchFamily="34" charset="0"/>
                <a:cs typeface="Arial" panose="020B0604020202020204" pitchFamily="34" charset="0"/>
              </a:rPr>
              <a:t> </a:t>
            </a:r>
            <a:r>
              <a:rPr lang="en-US" b="1" dirty="0" err="1">
                <a:latin typeface="Arial" panose="020B0604020202020204" pitchFamily="34" charset="0"/>
                <a:cs typeface="Arial" panose="020B0604020202020204" pitchFamily="34" charset="0"/>
              </a:rPr>
              <a:t>Keluar</a:t>
            </a:r>
            <a:r>
              <a:rPr lang="en-US" b="1" dirty="0">
                <a:latin typeface="Arial" panose="020B0604020202020204" pitchFamily="34" charset="0"/>
                <a:cs typeface="Arial" panose="020B0604020202020204" pitchFamily="34" charset="0"/>
              </a:rPr>
              <a:t> CPC.</a:t>
            </a:r>
          </a:p>
          <a:p>
            <a:pPr algn="just"/>
            <a:r>
              <a:rPr lang="ms-MY" dirty="0">
                <a:solidFill>
                  <a:schemeClr val="dk1"/>
                </a:solidFill>
                <a:latin typeface="Arial" panose="020B0604020202020204" pitchFamily="34" charset="0"/>
                <a:cs typeface="Arial" panose="020B0604020202020204" pitchFamily="34" charset="0"/>
              </a:rPr>
              <a:t>Kerja telah siap tetapi masih belum dikeluarkan CPC bagi tiga (3) sekolah </a:t>
            </a:r>
            <a:r>
              <a:rPr lang="fi-FI" dirty="0">
                <a:solidFill>
                  <a:schemeClr val="dk1"/>
                </a:solidFill>
                <a:latin typeface="Arial" panose="020B0604020202020204" pitchFamily="34" charset="0"/>
                <a:cs typeface="Arial" panose="020B0604020202020204" pitchFamily="34" charset="0"/>
              </a:rPr>
              <a:t>pada tahun 2016, satu (1) sekolah pada tahun 2017 dan dua (2) pada </a:t>
            </a:r>
            <a:r>
              <a:rPr lang="ms-MY" dirty="0">
                <a:solidFill>
                  <a:schemeClr val="dk1"/>
                </a:solidFill>
                <a:latin typeface="Arial" panose="020B0604020202020204" pitchFamily="34" charset="0"/>
                <a:cs typeface="Arial" panose="020B0604020202020204" pitchFamily="34" charset="0"/>
              </a:rPr>
              <a:t>tahun 2018.</a:t>
            </a:r>
            <a:endParaRPr lang="en-MY" sz="2000" b="1" dirty="0"/>
          </a:p>
        </p:txBody>
      </p:sp>
      <p:sp>
        <p:nvSpPr>
          <p:cNvPr id="10" name="TextBox 9"/>
          <p:cNvSpPr txBox="1"/>
          <p:nvPr/>
        </p:nvSpPr>
        <p:spPr>
          <a:xfrm>
            <a:off x="344614" y="4515847"/>
            <a:ext cx="9214475" cy="2246769"/>
          </a:xfrm>
          <a:prstGeom prst="rect">
            <a:avLst/>
          </a:prstGeom>
          <a:noFill/>
        </p:spPr>
        <p:txBody>
          <a:bodyPr wrap="square" rtlCol="0">
            <a:spAutoFit/>
          </a:bodyPr>
          <a:lstStyle/>
          <a:p>
            <a:pPr lvl="0" algn="just"/>
            <a:r>
              <a:rPr lang="en-US" sz="4000" b="1" dirty="0">
                <a:latin typeface="Arial" panose="020B0604020202020204" pitchFamily="34" charset="0"/>
                <a:cs typeface="Arial" panose="020B0604020202020204" pitchFamily="34" charset="0"/>
              </a:rPr>
              <a:t>03</a:t>
            </a:r>
            <a:r>
              <a:rPr lang="en-US" sz="2800" dirty="0"/>
              <a:t> :</a:t>
            </a:r>
            <a:r>
              <a:rPr lang="en-US" sz="2000" b="1" dirty="0" err="1">
                <a:solidFill>
                  <a:prstClr val="black"/>
                </a:solidFill>
                <a:latin typeface="Arial" panose="020B0604020202020204" pitchFamily="34" charset="0"/>
                <a:cs typeface="Arial" panose="020B0604020202020204" pitchFamily="34" charset="0"/>
              </a:rPr>
              <a:t>Salahguna</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Fungsi</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Bilik</a:t>
            </a:r>
            <a:r>
              <a:rPr lang="en-US" sz="2000" b="1" dirty="0">
                <a:solidFill>
                  <a:prstClr val="black"/>
                </a:solidFill>
                <a:latin typeface="Arial" panose="020B0604020202020204" pitchFamily="34" charset="0"/>
                <a:cs typeface="Arial" panose="020B0604020202020204" pitchFamily="34" charset="0"/>
              </a:rPr>
              <a:t>/</a:t>
            </a:r>
            <a:r>
              <a:rPr lang="en-US" sz="2000" b="1" dirty="0" err="1">
                <a:solidFill>
                  <a:prstClr val="black"/>
                </a:solidFill>
                <a:latin typeface="Arial" panose="020B0604020202020204" pitchFamily="34" charset="0"/>
                <a:cs typeface="Arial" panose="020B0604020202020204" pitchFamily="34" charset="0"/>
              </a:rPr>
              <a:t>Ruang</a:t>
            </a:r>
            <a:r>
              <a:rPr lang="en-US" sz="2000" dirty="0">
                <a:solidFill>
                  <a:prstClr val="black"/>
                </a:solidFill>
                <a:latin typeface="Arial" panose="020B0604020202020204" pitchFamily="34" charset="0"/>
                <a:cs typeface="Arial" panose="020B0604020202020204" pitchFamily="34" charset="0"/>
              </a:rPr>
              <a:t>.</a:t>
            </a:r>
          </a:p>
          <a:p>
            <a:pPr lvl="0" algn="just"/>
            <a:r>
              <a:rPr lang="ms-MY" sz="2000" dirty="0">
                <a:solidFill>
                  <a:prstClr val="black"/>
                </a:solidFill>
                <a:latin typeface="Arial" panose="020B0604020202020204" pitchFamily="34" charset="0"/>
                <a:cs typeface="Arial" panose="020B0604020202020204" pitchFamily="34" charset="0"/>
              </a:rPr>
              <a:t>Empat (4) daripada 20 projek telah menggunakan bilik darjah bagi tujuan lain seperti bilik guru, stor sukan dan stor kokurikulum. Selain itu, empat (4) projek </a:t>
            </a:r>
            <a:r>
              <a:rPr lang="it-IT" sz="2000" dirty="0">
                <a:solidFill>
                  <a:prstClr val="black"/>
                </a:solidFill>
                <a:latin typeface="Arial" panose="020B0604020202020204" pitchFamily="34" charset="0"/>
                <a:cs typeface="Arial" panose="020B0604020202020204" pitchFamily="34" charset="0"/>
              </a:rPr>
              <a:t>masih belum diguna antara 30 hingga 154 hari walaupun telah siap dibina dan </a:t>
            </a:r>
            <a:r>
              <a:rPr lang="en-US" sz="2000" dirty="0" err="1">
                <a:solidFill>
                  <a:prstClr val="black"/>
                </a:solidFill>
                <a:latin typeface="Arial" panose="020B0604020202020204" pitchFamily="34" charset="0"/>
                <a:cs typeface="Arial" panose="020B0604020202020204" pitchFamily="34" charset="0"/>
              </a:rPr>
              <a:t>memperoleh</a:t>
            </a:r>
            <a:r>
              <a:rPr lang="en-US" sz="2000" dirty="0">
                <a:solidFill>
                  <a:prstClr val="black"/>
                </a:solidFill>
                <a:latin typeface="Arial" panose="020B0604020202020204" pitchFamily="34" charset="0"/>
                <a:cs typeface="Arial" panose="020B0604020202020204" pitchFamily="34" charset="0"/>
              </a:rPr>
              <a:t> </a:t>
            </a:r>
            <a:r>
              <a:rPr lang="en-US" sz="2000" i="1" dirty="0">
                <a:solidFill>
                  <a:prstClr val="black"/>
                </a:solidFill>
                <a:latin typeface="Arial" panose="020B0604020202020204" pitchFamily="34" charset="0"/>
                <a:cs typeface="Arial" panose="020B0604020202020204" pitchFamily="34" charset="0"/>
              </a:rPr>
              <a:t>Certificate of Practical Completion </a:t>
            </a:r>
            <a:r>
              <a:rPr lang="en-US" sz="2000" dirty="0">
                <a:solidFill>
                  <a:prstClr val="black"/>
                </a:solidFill>
                <a:latin typeface="Arial" panose="020B0604020202020204" pitchFamily="34" charset="0"/>
                <a:cs typeface="Arial" panose="020B0604020202020204" pitchFamily="34" charset="0"/>
              </a:rPr>
              <a:t>(CPC)/</a:t>
            </a:r>
            <a:r>
              <a:rPr lang="en-US" sz="2000" i="1" dirty="0">
                <a:solidFill>
                  <a:prstClr val="black"/>
                </a:solidFill>
                <a:latin typeface="Arial" panose="020B0604020202020204" pitchFamily="34" charset="0"/>
                <a:cs typeface="Arial" panose="020B0604020202020204" pitchFamily="34" charset="0"/>
              </a:rPr>
              <a:t>Certificate of Partial </a:t>
            </a:r>
            <a:r>
              <a:rPr lang="ms-MY" sz="2000" i="1" dirty="0">
                <a:solidFill>
                  <a:prstClr val="black"/>
                </a:solidFill>
                <a:latin typeface="Arial" panose="020B0604020202020204" pitchFamily="34" charset="0"/>
                <a:cs typeface="Arial" panose="020B0604020202020204" pitchFamily="34" charset="0"/>
              </a:rPr>
              <a:t>Occupation </a:t>
            </a:r>
            <a:r>
              <a:rPr lang="ms-MY" sz="2000" dirty="0">
                <a:solidFill>
                  <a:prstClr val="black"/>
                </a:solidFill>
                <a:latin typeface="Arial" panose="020B0604020202020204" pitchFamily="34" charset="0"/>
                <a:cs typeface="Arial" panose="020B0604020202020204" pitchFamily="34" charset="0"/>
              </a:rPr>
              <a:t>(CPO).</a:t>
            </a:r>
            <a:endParaRPr lang="en-US" sz="2000" dirty="0">
              <a:solidFill>
                <a:prstClr val="black"/>
              </a:solidFill>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965244561"/>
      </p:ext>
    </p:extLst>
  </p:cSld>
  <p:clrMapOvr>
    <a:masterClrMapping/>
  </p:clrMapOvr>
</p:sld>
</file>

<file path=ppt/slides/slide9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p:cNvSpPr txBox="1"/>
          <p:nvPr/>
        </p:nvSpPr>
        <p:spPr>
          <a:xfrm>
            <a:off x="598281" y="958585"/>
            <a:ext cx="5658140" cy="2492990"/>
          </a:xfrm>
          <a:prstGeom prst="rect">
            <a:avLst/>
          </a:prstGeom>
          <a:noFill/>
        </p:spPr>
        <p:txBody>
          <a:bodyPr wrap="square" rtlCol="0">
            <a:spAutoFit/>
          </a:bodyPr>
          <a:lstStyle/>
          <a:p>
            <a:pPr lvl="0"/>
            <a:r>
              <a:rPr lang="en-US" sz="3600" b="1" dirty="0">
                <a:solidFill>
                  <a:prstClr val="black"/>
                </a:solidFill>
                <a:latin typeface="Arial" panose="020B0604020202020204" pitchFamily="34" charset="0"/>
                <a:cs typeface="Arial" panose="020B0604020202020204" pitchFamily="34" charset="0"/>
              </a:rPr>
              <a:t>04</a:t>
            </a:r>
            <a:r>
              <a:rPr lang="en-US" sz="2000" b="1" dirty="0">
                <a:solidFill>
                  <a:prstClr val="black"/>
                </a:solidFill>
                <a:latin typeface="Arial" panose="020B0604020202020204" pitchFamily="34" charset="0"/>
                <a:cs typeface="Arial" panose="020B0604020202020204" pitchFamily="34" charset="0"/>
              </a:rPr>
              <a:t> : </a:t>
            </a:r>
            <a:r>
              <a:rPr lang="en-US" sz="2000" b="1" dirty="0" err="1">
                <a:solidFill>
                  <a:prstClr val="black"/>
                </a:solidFill>
                <a:latin typeface="Arial" panose="020B0604020202020204" pitchFamily="34" charset="0"/>
                <a:cs typeface="Arial" panose="020B0604020202020204" pitchFamily="34" charset="0"/>
              </a:rPr>
              <a:t>Pencapaian</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Kewangan</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Projek</a:t>
            </a:r>
            <a:endParaRPr lang="en-US" sz="2000" dirty="0">
              <a:solidFill>
                <a:prstClr val="black"/>
              </a:solidFill>
              <a:latin typeface="Arial" panose="020B0604020202020204" pitchFamily="34" charset="0"/>
              <a:cs typeface="Arial" panose="020B0604020202020204" pitchFamily="34" charset="0"/>
            </a:endParaRPr>
          </a:p>
          <a:p>
            <a:pPr lvl="0" algn="just"/>
            <a:r>
              <a:rPr lang="ms-MY" sz="2000" dirty="0">
                <a:solidFill>
                  <a:schemeClr val="dk1"/>
                </a:solidFill>
                <a:latin typeface="Arial" panose="020B0604020202020204" pitchFamily="34" charset="0"/>
                <a:cs typeface="Arial" panose="020B0604020202020204" pitchFamily="34" charset="0"/>
              </a:rPr>
              <a:t>Perbandingan antara peratus anggaran bayaran yang sepatutnya dengan bayaran sebenar kepada kontraktor menggambarkan </a:t>
            </a:r>
            <a:r>
              <a:rPr lang="ms-MY" sz="2000" b="1" dirty="0">
                <a:solidFill>
                  <a:schemeClr val="dk1"/>
                </a:solidFill>
                <a:latin typeface="Arial" panose="020B0604020202020204" pitchFamily="34" charset="0"/>
                <a:cs typeface="Arial" panose="020B0604020202020204" pitchFamily="34" charset="0"/>
              </a:rPr>
              <a:t>ketidakseimbangan dalam bayaran kepada kontraktor ke atas kerja yang telah dilaksanakan. </a:t>
            </a:r>
            <a:endParaRPr lang="ms-MY" sz="2000" dirty="0">
              <a:solidFill>
                <a:prstClr val="black"/>
              </a:solidFill>
              <a:latin typeface="Arial" panose="020B0604020202020204" pitchFamily="34" charset="0"/>
              <a:cs typeface="Arial" panose="020B0604020202020204" pitchFamily="34" charset="0"/>
            </a:endParaRPr>
          </a:p>
        </p:txBody>
      </p:sp>
      <p:sp>
        <p:nvSpPr>
          <p:cNvPr id="8" name="TextBox 7"/>
          <p:cNvSpPr txBox="1"/>
          <p:nvPr/>
        </p:nvSpPr>
        <p:spPr>
          <a:xfrm>
            <a:off x="7255041" y="3063511"/>
            <a:ext cx="4423992" cy="1323439"/>
          </a:xfrm>
          <a:prstGeom prst="rect">
            <a:avLst/>
          </a:prstGeom>
          <a:noFill/>
        </p:spPr>
        <p:txBody>
          <a:bodyPr wrap="square" rtlCol="0">
            <a:spAutoFit/>
          </a:bodyPr>
          <a:lstStyle/>
          <a:p>
            <a:pPr algn="just"/>
            <a:r>
              <a:rPr lang="en-US" sz="4000" b="1" dirty="0">
                <a:latin typeface="Arial" panose="020B0604020202020204" pitchFamily="34" charset="0"/>
                <a:cs typeface="Arial" panose="020B0604020202020204" pitchFamily="34" charset="0"/>
              </a:rPr>
              <a:t>05</a:t>
            </a:r>
            <a:r>
              <a:rPr lang="en-US" sz="2800" b="1" dirty="0">
                <a:latin typeface="Arial" panose="020B0604020202020204" pitchFamily="34" charset="0"/>
                <a:cs typeface="Arial" panose="020B0604020202020204" pitchFamily="34" charset="0"/>
              </a:rPr>
              <a:t> </a:t>
            </a:r>
            <a:r>
              <a:rPr lang="en-US" sz="2800" dirty="0"/>
              <a:t>: </a:t>
            </a:r>
            <a:r>
              <a:rPr lang="en-US" b="1" dirty="0" err="1">
                <a:latin typeface="Arial" panose="020B0604020202020204" pitchFamily="34" charset="0"/>
                <a:cs typeface="Arial" panose="020B0604020202020204" pitchFamily="34" charset="0"/>
              </a:rPr>
              <a:t>Perancangan</a:t>
            </a:r>
            <a:r>
              <a:rPr lang="en-US" b="1" dirty="0">
                <a:latin typeface="Arial" panose="020B0604020202020204" pitchFamily="34" charset="0"/>
                <a:cs typeface="Arial" panose="020B0604020202020204" pitchFamily="34" charset="0"/>
              </a:rPr>
              <a:t> </a:t>
            </a:r>
            <a:r>
              <a:rPr lang="en-US" b="1" dirty="0" err="1">
                <a:latin typeface="Arial" panose="020B0604020202020204" pitchFamily="34" charset="0"/>
                <a:cs typeface="Arial" panose="020B0604020202020204" pitchFamily="34" charset="0"/>
              </a:rPr>
              <a:t>Projek</a:t>
            </a:r>
            <a:endParaRPr lang="en-US" b="1" dirty="0">
              <a:latin typeface="Arial" panose="020B0604020202020204" pitchFamily="34" charset="0"/>
              <a:cs typeface="Arial" panose="020B0604020202020204" pitchFamily="34" charset="0"/>
            </a:endParaRPr>
          </a:p>
          <a:p>
            <a:pPr algn="just"/>
            <a:r>
              <a:rPr lang="ms-MY" sz="2000" dirty="0">
                <a:solidFill>
                  <a:schemeClr val="dk1"/>
                </a:solidFill>
                <a:latin typeface="Arial" panose="020B0604020202020204" pitchFamily="34" charset="0"/>
                <a:cs typeface="Arial" panose="020B0604020202020204" pitchFamily="34" charset="0"/>
              </a:rPr>
              <a:t>Kelewatan Mendapatkan Kelulusan Kebenaran Merancang</a:t>
            </a:r>
            <a:endParaRPr lang="en-MY" sz="2000" dirty="0">
              <a:solidFill>
                <a:schemeClr val="dk1"/>
              </a:solidFill>
              <a:latin typeface="Arial" panose="020B0604020202020204" pitchFamily="34" charset="0"/>
              <a:cs typeface="Arial" panose="020B0604020202020204" pitchFamily="34" charset="0"/>
            </a:endParaRPr>
          </a:p>
        </p:txBody>
      </p:sp>
      <p:sp>
        <p:nvSpPr>
          <p:cNvPr id="7" name="Title 2"/>
          <p:cNvSpPr>
            <a:spLocks noGrp="1"/>
          </p:cNvSpPr>
          <p:nvPr>
            <p:ph type="title"/>
          </p:nvPr>
        </p:nvSpPr>
        <p:spPr>
          <a:xfrm>
            <a:off x="432000" y="432000"/>
            <a:ext cx="11328000" cy="432000"/>
          </a:xfrm>
        </p:spPr>
        <p:txBody>
          <a:bodyPr/>
          <a:lstStyle/>
          <a:p>
            <a:pPr algn="r"/>
            <a:r>
              <a:rPr lang="en-US" sz="4800" b="1" dirty="0"/>
              <a:t>PENEMUAN AUDIT</a:t>
            </a:r>
            <a:br>
              <a:rPr lang="en-US" sz="4800" b="1" dirty="0"/>
            </a:br>
            <a:r>
              <a:rPr lang="en-US" sz="3600" b="1" dirty="0"/>
              <a:t>-Pengurusan </a:t>
            </a:r>
            <a:r>
              <a:rPr lang="en-US" sz="3600" b="1" dirty="0" err="1"/>
              <a:t>Projek</a:t>
            </a:r>
            <a:endParaRPr lang="en-MY" sz="3600" b="1" dirty="0"/>
          </a:p>
        </p:txBody>
      </p:sp>
      <p:sp>
        <p:nvSpPr>
          <p:cNvPr id="6" name="Rectangle 5"/>
          <p:cNvSpPr/>
          <p:nvPr/>
        </p:nvSpPr>
        <p:spPr>
          <a:xfrm>
            <a:off x="382750" y="3839268"/>
            <a:ext cx="7677035" cy="2862322"/>
          </a:xfrm>
          <a:prstGeom prst="rect">
            <a:avLst/>
          </a:prstGeom>
        </p:spPr>
        <p:txBody>
          <a:bodyPr wrap="square">
            <a:spAutoFit/>
          </a:bodyPr>
          <a:lstStyle/>
          <a:p>
            <a:pPr algn="just"/>
            <a:r>
              <a:rPr lang="en-US" sz="4000" b="1" dirty="0">
                <a:solidFill>
                  <a:prstClr val="black"/>
                </a:solidFill>
                <a:latin typeface="Arial" panose="020B0604020202020204" pitchFamily="34" charset="0"/>
                <a:cs typeface="Arial" panose="020B0604020202020204" pitchFamily="34" charset="0"/>
              </a:rPr>
              <a:t>06</a:t>
            </a:r>
            <a:r>
              <a:rPr lang="en-US" sz="2000" b="1" dirty="0">
                <a:solidFill>
                  <a:prstClr val="black"/>
                </a:solidFill>
                <a:latin typeface="Arial" panose="020B0604020202020204" pitchFamily="34" charset="0"/>
                <a:cs typeface="Arial" panose="020B0604020202020204" pitchFamily="34" charset="0"/>
              </a:rPr>
              <a:t> : </a:t>
            </a:r>
          </a:p>
          <a:p>
            <a:pPr algn="just"/>
            <a:r>
              <a:rPr lang="en-US" sz="2000" b="1" dirty="0" err="1">
                <a:solidFill>
                  <a:prstClr val="black"/>
                </a:solidFill>
                <a:latin typeface="Arial" panose="020B0604020202020204" pitchFamily="34" charset="0"/>
                <a:cs typeface="Arial" panose="020B0604020202020204" pitchFamily="34" charset="0"/>
              </a:rPr>
              <a:t>Pentadbiran</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Kontrak</a:t>
            </a:r>
            <a:r>
              <a:rPr lang="en-US" sz="2000" b="1" dirty="0">
                <a:solidFill>
                  <a:prstClr val="black"/>
                </a:solidFill>
                <a:latin typeface="Arial" panose="020B0604020202020204" pitchFamily="34" charset="0"/>
                <a:cs typeface="Arial" panose="020B0604020202020204" pitchFamily="34" charset="0"/>
              </a:rPr>
              <a:t> : </a:t>
            </a:r>
            <a:r>
              <a:rPr lang="en-US" sz="2000" dirty="0" err="1">
                <a:solidFill>
                  <a:prstClr val="black"/>
                </a:solidFill>
                <a:latin typeface="Arial" panose="020B0604020202020204" pitchFamily="34" charset="0"/>
                <a:cs typeface="Arial" panose="020B0604020202020204" pitchFamily="34" charset="0"/>
              </a:rPr>
              <a:t>Justifikasi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Kelulusan</a:t>
            </a:r>
            <a:r>
              <a:rPr lang="en-US" sz="2000" dirty="0">
                <a:solidFill>
                  <a:prstClr val="black"/>
                </a:solidFill>
                <a:latin typeface="Arial" panose="020B0604020202020204" pitchFamily="34" charset="0"/>
                <a:cs typeface="Arial" panose="020B0604020202020204" pitchFamily="34" charset="0"/>
              </a:rPr>
              <a:t> EOT</a:t>
            </a:r>
          </a:p>
          <a:p>
            <a:pPr algn="just"/>
            <a:endParaRPr lang="en-US" sz="2000" dirty="0">
              <a:solidFill>
                <a:prstClr val="black"/>
              </a:solidFill>
              <a:latin typeface="Arial" panose="020B0604020202020204" pitchFamily="34" charset="0"/>
              <a:cs typeface="Arial" panose="020B0604020202020204" pitchFamily="34" charset="0"/>
            </a:endParaRPr>
          </a:p>
          <a:p>
            <a:pPr algn="just"/>
            <a:r>
              <a:rPr lang="en-US" sz="2000" dirty="0" err="1">
                <a:solidFill>
                  <a:prstClr val="black"/>
                </a:solidFill>
                <a:latin typeface="Arial" panose="020B0604020202020204" pitchFamily="34" charset="0"/>
                <a:cs typeface="Arial" panose="020B0604020202020204" pitchFamily="34" charset="0"/>
              </a:rPr>
              <a:t>Kelulusan</a:t>
            </a:r>
            <a:r>
              <a:rPr lang="en-US" sz="2000" dirty="0">
                <a:solidFill>
                  <a:prstClr val="black"/>
                </a:solidFill>
                <a:latin typeface="Arial" panose="020B0604020202020204" pitchFamily="34" charset="0"/>
                <a:cs typeface="Arial" panose="020B0604020202020204" pitchFamily="34" charset="0"/>
              </a:rPr>
              <a:t> EOT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sesebuah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sekolah</a:t>
            </a:r>
            <a:r>
              <a:rPr lang="en-US" sz="2000" dirty="0">
                <a:solidFill>
                  <a:prstClr val="black"/>
                </a:solidFill>
                <a:latin typeface="Arial" panose="020B0604020202020204" pitchFamily="34" charset="0"/>
                <a:cs typeface="Arial" panose="020B0604020202020204" pitchFamily="34" charset="0"/>
              </a:rPr>
              <a:t> yang </a:t>
            </a:r>
            <a:r>
              <a:rPr lang="en-US" sz="2000" dirty="0" err="1">
                <a:solidFill>
                  <a:prstClr val="black"/>
                </a:solidFill>
                <a:latin typeface="Arial" panose="020B0604020202020204" pitchFamily="34" charset="0"/>
                <a:cs typeface="Arial" panose="020B0604020202020204" pitchFamily="34" charset="0"/>
              </a:rPr>
              <a:t>mengalami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kelewatan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pelaksanaan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projek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diberi</a:t>
            </a:r>
            <a:r>
              <a:rPr lang="en-US" sz="2000" dirty="0">
                <a:solidFill>
                  <a:prstClr val="black"/>
                </a:solidFill>
                <a:latin typeface="Arial" panose="020B0604020202020204" pitchFamily="34" charset="0"/>
                <a:cs typeface="Arial" panose="020B0604020202020204" pitchFamily="34" charset="0"/>
              </a:rPr>
              <a:t> EOT </a:t>
            </a:r>
            <a:r>
              <a:rPr lang="en-US" sz="2000" dirty="0" err="1">
                <a:solidFill>
                  <a:prstClr val="black"/>
                </a:solidFill>
                <a:latin typeface="Arial" panose="020B0604020202020204" pitchFamily="34" charset="0"/>
                <a:cs typeface="Arial" panose="020B0604020202020204" pitchFamily="34" charset="0"/>
              </a:rPr>
              <a:t>secara</a:t>
            </a:r>
            <a:r>
              <a:rPr lang="en-US" sz="2000" dirty="0">
                <a:solidFill>
                  <a:prstClr val="black"/>
                </a:solidFill>
                <a:latin typeface="Arial" panose="020B0604020202020204" pitchFamily="34" charset="0"/>
                <a:cs typeface="Arial" panose="020B0604020202020204" pitchFamily="34" charset="0"/>
              </a:rPr>
              <a:t> “blanket approval”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kesemua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sekolah</a:t>
            </a:r>
            <a:r>
              <a:rPr lang="en-US" sz="2000" dirty="0">
                <a:solidFill>
                  <a:prstClr val="black"/>
                </a:solidFill>
                <a:latin typeface="Arial" panose="020B0604020202020204" pitchFamily="34" charset="0"/>
                <a:cs typeface="Arial" panose="020B0604020202020204" pitchFamily="34" charset="0"/>
              </a:rPr>
              <a:t> yang </a:t>
            </a:r>
            <a:r>
              <a:rPr lang="en-US" sz="2000" dirty="0" err="1">
                <a:solidFill>
                  <a:prstClr val="black"/>
                </a:solidFill>
                <a:latin typeface="Arial" panose="020B0604020202020204" pitchFamily="34" charset="0"/>
                <a:cs typeface="Arial" panose="020B0604020202020204" pitchFamily="34" charset="0"/>
              </a:rPr>
              <a:t>terlibat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dalam</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satu</a:t>
            </a:r>
            <a:r>
              <a:rPr lang="en-US" sz="2000" dirty="0">
                <a:solidFill>
                  <a:prstClr val="black"/>
                </a:solidFill>
                <a:latin typeface="Arial" panose="020B0604020202020204" pitchFamily="34" charset="0"/>
                <a:cs typeface="Arial" panose="020B0604020202020204" pitchFamily="34" charset="0"/>
              </a:rPr>
              <a:t> (1) </a:t>
            </a:r>
            <a:r>
              <a:rPr lang="en-US" sz="2000" dirty="0" err="1">
                <a:solidFill>
                  <a:prstClr val="black"/>
                </a:solidFill>
                <a:latin typeface="Arial" panose="020B0604020202020204" pitchFamily="34" charset="0"/>
                <a:cs typeface="Arial" panose="020B0604020202020204" pitchFamily="34" charset="0"/>
              </a:rPr>
              <a:t>pakej</a:t>
            </a:r>
            <a:r>
              <a:rPr lang="en-US" sz="2000" dirty="0">
                <a:solidFill>
                  <a:prstClr val="black"/>
                </a:solidFill>
                <a:latin typeface="Arial" panose="020B0604020202020204" pitchFamily="34" charset="0"/>
                <a:cs typeface="Arial" panose="020B0604020202020204" pitchFamily="34" charset="0"/>
              </a:rPr>
              <a:t>.</a:t>
            </a:r>
          </a:p>
          <a:p>
            <a:pPr marL="457200" indent="-457200" algn="just">
              <a:buFontTx/>
              <a:buAutoNum type="alphaLcPeriod"/>
            </a:pPr>
            <a:endParaRPr lang="ms-MY" sz="2000" dirty="0">
              <a:solidFill>
                <a:prstClr val="black"/>
              </a:solidFill>
              <a:latin typeface="Arial" panose="020B0604020202020204" pitchFamily="34" charset="0"/>
              <a:cs typeface="Arial" panose="020B0604020202020204" pitchFamily="34" charset="0"/>
            </a:endParaRPr>
          </a:p>
        </p:txBody>
      </p:sp>
    </p:spTree>
    <p:extLst>
      <p:ext uri="{BB962C8B-B14F-4D97-AF65-F5344CB8AC3E}">
        <p14:creationId xmlns:p14="http://schemas.microsoft.com/office/powerpoint/2010/main" val="1228907962"/>
      </p:ext>
    </p:extLst>
  </p:cSld>
  <p:clrMapOvr>
    <a:masterClrMapping/>
  </p:clrMapOvr>
</p:sld>
</file>

<file path=ppt/slides/slide9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itle 2"/>
          <p:cNvSpPr>
            <a:spLocks noGrp="1"/>
          </p:cNvSpPr>
          <p:nvPr>
            <p:ph type="title"/>
          </p:nvPr>
        </p:nvSpPr>
        <p:spPr/>
        <p:txBody>
          <a:bodyPr/>
          <a:lstStyle/>
          <a:p>
            <a:pPr algn="r"/>
            <a:r>
              <a:rPr lang="en-US" sz="4800" b="1" dirty="0"/>
              <a:t>PENEMUAN AUDIT</a:t>
            </a:r>
            <a:endParaRPr lang="en-MY" sz="4800" b="1" dirty="0"/>
          </a:p>
        </p:txBody>
      </p:sp>
      <p:sp>
        <p:nvSpPr>
          <p:cNvPr id="6" name="Rectangle 5"/>
          <p:cNvSpPr/>
          <p:nvPr/>
        </p:nvSpPr>
        <p:spPr>
          <a:xfrm>
            <a:off x="203918" y="1007463"/>
            <a:ext cx="9444019" cy="3785652"/>
          </a:xfrm>
          <a:prstGeom prst="rect">
            <a:avLst/>
          </a:prstGeom>
        </p:spPr>
        <p:txBody>
          <a:bodyPr wrap="square">
            <a:spAutoFit/>
          </a:bodyPr>
          <a:lstStyle/>
          <a:p>
            <a:pPr algn="just"/>
            <a:r>
              <a:rPr lang="en-US" sz="4000" b="1" dirty="0">
                <a:solidFill>
                  <a:prstClr val="black"/>
                </a:solidFill>
                <a:latin typeface="Arial" panose="020B0604020202020204" pitchFamily="34" charset="0"/>
                <a:cs typeface="Arial" panose="020B0604020202020204" pitchFamily="34" charset="0"/>
              </a:rPr>
              <a:t>07</a:t>
            </a:r>
            <a:r>
              <a:rPr lang="en-US" sz="2000" b="1" dirty="0">
                <a:solidFill>
                  <a:prstClr val="black"/>
                </a:solidFill>
                <a:latin typeface="Arial" panose="020B0604020202020204" pitchFamily="34" charset="0"/>
                <a:cs typeface="Arial" panose="020B0604020202020204" pitchFamily="34" charset="0"/>
              </a:rPr>
              <a:t> : </a:t>
            </a:r>
            <a:r>
              <a:rPr lang="en-MY" sz="2000" b="1" dirty="0" err="1">
                <a:solidFill>
                  <a:prstClr val="black"/>
                </a:solidFill>
                <a:latin typeface="Arial" panose="020B0604020202020204" pitchFamily="34" charset="0"/>
                <a:cs typeface="Arial" panose="020B0604020202020204" pitchFamily="34" charset="0"/>
              </a:rPr>
              <a:t>Pelantikan</a:t>
            </a:r>
            <a:r>
              <a:rPr lang="en-MY" sz="2000" b="1" dirty="0">
                <a:solidFill>
                  <a:prstClr val="black"/>
                </a:solidFill>
                <a:latin typeface="Arial" panose="020B0604020202020204" pitchFamily="34" charset="0"/>
                <a:cs typeface="Arial" panose="020B0604020202020204" pitchFamily="34" charset="0"/>
              </a:rPr>
              <a:t> </a:t>
            </a:r>
            <a:r>
              <a:rPr lang="en-MY" sz="2000" b="1" dirty="0" err="1">
                <a:solidFill>
                  <a:prstClr val="black"/>
                </a:solidFill>
                <a:latin typeface="Arial" panose="020B0604020202020204" pitchFamily="34" charset="0"/>
                <a:cs typeface="Arial" panose="020B0604020202020204" pitchFamily="34" charset="0"/>
              </a:rPr>
              <a:t>Kontraktor</a:t>
            </a:r>
            <a:r>
              <a:rPr lang="en-MY" sz="2000" b="1" dirty="0">
                <a:solidFill>
                  <a:prstClr val="black"/>
                </a:solidFill>
                <a:latin typeface="Arial" panose="020B0604020202020204" pitchFamily="34" charset="0"/>
                <a:cs typeface="Arial" panose="020B0604020202020204" pitchFamily="34" charset="0"/>
              </a:rPr>
              <a:t> yang </a:t>
            </a:r>
            <a:r>
              <a:rPr lang="en-MY" sz="2000" b="1" dirty="0" err="1">
                <a:solidFill>
                  <a:prstClr val="black"/>
                </a:solidFill>
                <a:latin typeface="Arial" panose="020B0604020202020204" pitchFamily="34" charset="0"/>
                <a:cs typeface="Arial" panose="020B0604020202020204" pitchFamily="34" charset="0"/>
              </a:rPr>
              <a:t>Tidak</a:t>
            </a:r>
            <a:r>
              <a:rPr lang="en-MY" sz="2000" b="1" dirty="0">
                <a:solidFill>
                  <a:prstClr val="black"/>
                </a:solidFill>
                <a:latin typeface="Arial" panose="020B0604020202020204" pitchFamily="34" charset="0"/>
                <a:cs typeface="Arial" panose="020B0604020202020204" pitchFamily="34" charset="0"/>
              </a:rPr>
              <a:t> </a:t>
            </a:r>
            <a:r>
              <a:rPr lang="en-MY" sz="2000" b="1" dirty="0" err="1">
                <a:solidFill>
                  <a:prstClr val="black"/>
                </a:solidFill>
                <a:latin typeface="Arial" panose="020B0604020202020204" pitchFamily="34" charset="0"/>
                <a:cs typeface="Arial" panose="020B0604020202020204" pitchFamily="34" charset="0"/>
              </a:rPr>
              <a:t>Layak</a:t>
            </a:r>
            <a:r>
              <a:rPr lang="en-MY" sz="2000" b="1" dirty="0">
                <a:solidFill>
                  <a:prstClr val="black"/>
                </a:solidFill>
                <a:latin typeface="Arial" panose="020B0604020202020204" pitchFamily="34" charset="0"/>
                <a:cs typeface="Arial" panose="020B0604020202020204" pitchFamily="34" charset="0"/>
              </a:rPr>
              <a:t> </a:t>
            </a:r>
            <a:r>
              <a:rPr lang="en-MY" sz="2000" b="1" dirty="0" err="1">
                <a:solidFill>
                  <a:prstClr val="black"/>
                </a:solidFill>
                <a:latin typeface="Arial" panose="020B0604020202020204" pitchFamily="34" charset="0"/>
                <a:cs typeface="Arial" panose="020B0604020202020204" pitchFamily="34" charset="0"/>
              </a:rPr>
              <a:t>Dipertimbangkan</a:t>
            </a:r>
            <a:endParaRPr lang="en-US" sz="2000" b="1" dirty="0">
              <a:solidFill>
                <a:prstClr val="black"/>
              </a:solidFill>
              <a:latin typeface="Arial" panose="020B0604020202020204" pitchFamily="34" charset="0"/>
              <a:cs typeface="Arial" panose="020B0604020202020204" pitchFamily="34" charset="0"/>
            </a:endParaRPr>
          </a:p>
          <a:p>
            <a:pPr marL="457200" indent="-457200" algn="just">
              <a:buFontTx/>
              <a:buAutoNum type="alphaLcPeriod"/>
            </a:pPr>
            <a:r>
              <a:rPr lang="en-US" sz="2000" dirty="0" err="1">
                <a:solidFill>
                  <a:prstClr val="black"/>
                </a:solidFill>
                <a:latin typeface="Arial" panose="020B0604020202020204" pitchFamily="34" charset="0"/>
                <a:cs typeface="Arial" panose="020B0604020202020204" pitchFamily="34" charset="0"/>
              </a:rPr>
              <a:t>Jawatankuasa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Penilaian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mengesyorkan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bahawa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kontraktor</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tersebut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layak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dipertimbangkan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kerana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telah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gagal</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pada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penilaian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Awal</a:t>
            </a:r>
            <a:r>
              <a:rPr lang="en-US" sz="2000" dirty="0">
                <a:solidFill>
                  <a:prstClr val="black"/>
                </a:solidFill>
                <a:latin typeface="Arial" panose="020B0604020202020204" pitchFamily="34" charset="0"/>
                <a:cs typeface="Arial" panose="020B0604020202020204" pitchFamily="34" charset="0"/>
              </a:rPr>
              <a:t>/</a:t>
            </a:r>
            <a:r>
              <a:rPr lang="en-US" sz="2000" dirty="0" err="1">
                <a:solidFill>
                  <a:prstClr val="black"/>
                </a:solidFill>
                <a:latin typeface="Arial" panose="020B0604020202020204" pitchFamily="34" charset="0"/>
                <a:cs typeface="Arial" panose="020B0604020202020204" pitchFamily="34" charset="0"/>
              </a:rPr>
              <a:t>Peringkat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Pertama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disebabkan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mempunyai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dua</a:t>
            </a:r>
            <a:r>
              <a:rPr lang="en-US" sz="2000" dirty="0">
                <a:solidFill>
                  <a:prstClr val="black"/>
                </a:solidFill>
                <a:latin typeface="Arial" panose="020B0604020202020204" pitchFamily="34" charset="0"/>
                <a:cs typeface="Arial" panose="020B0604020202020204" pitchFamily="34" charset="0"/>
              </a:rPr>
              <a:t> (2) </a:t>
            </a:r>
            <a:r>
              <a:rPr lang="en-US" sz="2000" dirty="0" err="1">
                <a:solidFill>
                  <a:prstClr val="black"/>
                </a:solidFill>
                <a:latin typeface="Arial" panose="020B0604020202020204" pitchFamily="34" charset="0"/>
                <a:cs typeface="Arial" panose="020B0604020202020204" pitchFamily="34" charset="0"/>
              </a:rPr>
              <a:t>projek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sakit</a:t>
            </a:r>
            <a:r>
              <a:rPr lang="en-US" sz="2000" dirty="0">
                <a:solidFill>
                  <a:prstClr val="black"/>
                </a:solidFill>
                <a:latin typeface="Arial" panose="020B0604020202020204" pitchFamily="34" charset="0"/>
                <a:cs typeface="Arial" panose="020B0604020202020204" pitchFamily="34" charset="0"/>
              </a:rPr>
              <a:t> yang </a:t>
            </a:r>
            <a:r>
              <a:rPr lang="en-US" sz="2000" dirty="0" err="1">
                <a:solidFill>
                  <a:prstClr val="black"/>
                </a:solidFill>
                <a:latin typeface="Arial" panose="020B0604020202020204" pitchFamily="34" charset="0"/>
                <a:cs typeface="Arial" panose="020B0604020202020204" pitchFamily="34" charset="0"/>
              </a:rPr>
              <a:t>seterusnya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tidak</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dinilai</a:t>
            </a:r>
            <a:r>
              <a:rPr lang="en-US" sz="2000" dirty="0">
                <a:solidFill>
                  <a:prstClr val="black"/>
                </a:solidFill>
                <a:latin typeface="Arial" panose="020B0604020202020204" pitchFamily="34" charset="0"/>
                <a:cs typeface="Arial" panose="020B0604020202020204" pitchFamily="34" charset="0"/>
              </a:rPr>
              <a:t> di </a:t>
            </a:r>
            <a:r>
              <a:rPr lang="en-US" sz="2000" dirty="0" err="1">
                <a:solidFill>
                  <a:prstClr val="black"/>
                </a:solidFill>
                <a:latin typeface="Arial" panose="020B0604020202020204" pitchFamily="34" charset="0"/>
                <a:cs typeface="Arial" panose="020B0604020202020204" pitchFamily="34" charset="0"/>
              </a:rPr>
              <a:t>peringkat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kedua</a:t>
            </a:r>
            <a:r>
              <a:rPr lang="en-US" sz="2000" dirty="0">
                <a:solidFill>
                  <a:prstClr val="black"/>
                </a:solidFill>
                <a:latin typeface="Arial" panose="020B0604020202020204" pitchFamily="34" charset="0"/>
                <a:cs typeface="Arial" panose="020B0604020202020204" pitchFamily="34" charset="0"/>
              </a:rPr>
              <a:t>.</a:t>
            </a:r>
          </a:p>
          <a:p>
            <a:pPr marL="457200" indent="-457200" algn="just">
              <a:buFontTx/>
              <a:buAutoNum type="alphaLcPeriod"/>
            </a:pP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sejumlah</a:t>
            </a:r>
            <a:r>
              <a:rPr lang="en-US" sz="2000" dirty="0">
                <a:solidFill>
                  <a:prstClr val="black"/>
                </a:solidFill>
                <a:latin typeface="Arial" panose="020B0604020202020204" pitchFamily="34" charset="0"/>
                <a:cs typeface="Arial" panose="020B0604020202020204" pitchFamily="34" charset="0"/>
              </a:rPr>
              <a:t> 44 </a:t>
            </a:r>
            <a:r>
              <a:rPr lang="en-US" sz="2000" dirty="0" err="1">
                <a:solidFill>
                  <a:prstClr val="black"/>
                </a:solidFill>
                <a:latin typeface="Arial" panose="020B0604020202020204" pitchFamily="34" charset="0"/>
                <a:cs typeface="Arial" panose="020B0604020202020204" pitchFamily="34" charset="0"/>
              </a:rPr>
              <a:t>Laporan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Ketidakpatuhan</a:t>
            </a:r>
            <a:r>
              <a:rPr lang="en-US" sz="2000" dirty="0">
                <a:solidFill>
                  <a:prstClr val="black"/>
                </a:solidFill>
                <a:latin typeface="Arial" panose="020B0604020202020204" pitchFamily="34" charset="0"/>
                <a:cs typeface="Arial" panose="020B0604020202020204" pitchFamily="34" charset="0"/>
              </a:rPr>
              <a:t>/Non Compliance Report (NCR) </a:t>
            </a:r>
            <a:r>
              <a:rPr lang="en-US" sz="2000" dirty="0" err="1">
                <a:solidFill>
                  <a:prstClr val="black"/>
                </a:solidFill>
                <a:latin typeface="Arial" panose="020B0604020202020204" pitchFamily="34" charset="0"/>
                <a:cs typeface="Arial" panose="020B0604020202020204" pitchFamily="34" charset="0"/>
              </a:rPr>
              <a:t>telah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dikeluarkan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kepada</a:t>
            </a:r>
            <a:r>
              <a:rPr lang="en-US" sz="2000" dirty="0">
                <a:solidFill>
                  <a:prstClr val="black"/>
                </a:solidFill>
                <a:latin typeface="Arial" panose="020B0604020202020204" pitchFamily="34" charset="0"/>
                <a:cs typeface="Arial" panose="020B0604020202020204" pitchFamily="34" charset="0"/>
              </a:rPr>
              <a:t> Syarikat 570332-U </a:t>
            </a:r>
            <a:r>
              <a:rPr lang="en-US" sz="2000" dirty="0" err="1">
                <a:solidFill>
                  <a:prstClr val="black"/>
                </a:solidFill>
                <a:latin typeface="Arial" panose="020B0604020202020204" pitchFamily="34" charset="0"/>
                <a:cs typeface="Arial" panose="020B0604020202020204" pitchFamily="34" charset="0"/>
              </a:rPr>
              <a:t>meliputi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kesemua</a:t>
            </a:r>
            <a:r>
              <a:rPr lang="en-US" sz="2000" dirty="0">
                <a:solidFill>
                  <a:prstClr val="black"/>
                </a:solidFill>
                <a:latin typeface="Arial" panose="020B0604020202020204" pitchFamily="34" charset="0"/>
                <a:cs typeface="Arial" panose="020B0604020202020204" pitchFamily="34" charset="0"/>
              </a:rPr>
              <a:t>       lima (5) </a:t>
            </a:r>
            <a:r>
              <a:rPr lang="en-US" sz="2000" dirty="0" err="1">
                <a:solidFill>
                  <a:prstClr val="black"/>
                </a:solidFill>
                <a:latin typeface="Arial" panose="020B0604020202020204" pitchFamily="34" charset="0"/>
                <a:cs typeface="Arial" panose="020B0604020202020204" pitchFamily="34" charset="0"/>
              </a:rPr>
              <a:t>sekolah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Daripada</a:t>
            </a:r>
            <a:r>
              <a:rPr lang="en-US" sz="2000" dirty="0">
                <a:solidFill>
                  <a:prstClr val="black"/>
                </a:solidFill>
                <a:latin typeface="Arial" panose="020B0604020202020204" pitchFamily="34" charset="0"/>
                <a:cs typeface="Arial" panose="020B0604020202020204" pitchFamily="34" charset="0"/>
              </a:rPr>
              <a:t> 44 NCR </a:t>
            </a:r>
            <a:r>
              <a:rPr lang="en-US" sz="2000" dirty="0" err="1">
                <a:solidFill>
                  <a:prstClr val="black"/>
                </a:solidFill>
                <a:latin typeface="Arial" panose="020B0604020202020204" pitchFamily="34" charset="0"/>
                <a:cs typeface="Arial" panose="020B0604020202020204" pitchFamily="34" charset="0"/>
              </a:rPr>
              <a:t>tersebut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sebanyak</a:t>
            </a:r>
            <a:r>
              <a:rPr lang="en-US" sz="2000" dirty="0">
                <a:solidFill>
                  <a:prstClr val="black"/>
                </a:solidFill>
                <a:latin typeface="Arial" panose="020B0604020202020204" pitchFamily="34" charset="0"/>
                <a:cs typeface="Arial" panose="020B0604020202020204" pitchFamily="34" charset="0"/>
              </a:rPr>
              <a:t> 29 </a:t>
            </a:r>
            <a:r>
              <a:rPr lang="en-US" sz="2000" dirty="0" err="1">
                <a:solidFill>
                  <a:prstClr val="black"/>
                </a:solidFill>
                <a:latin typeface="Arial" panose="020B0604020202020204" pitchFamily="34" charset="0"/>
                <a:cs typeface="Arial" panose="020B0604020202020204" pitchFamily="34" charset="0"/>
              </a:rPr>
              <a:t>belum</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diambil</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tindakan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pembaikan</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bagi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tempoh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masa</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antara</a:t>
            </a:r>
            <a:r>
              <a:rPr lang="en-US" sz="2000" dirty="0">
                <a:solidFill>
                  <a:prstClr val="black"/>
                </a:solidFill>
                <a:latin typeface="Arial" panose="020B0604020202020204" pitchFamily="34" charset="0"/>
                <a:cs typeface="Arial" panose="020B0604020202020204" pitchFamily="34" charset="0"/>
              </a:rPr>
              <a:t> 13 </a:t>
            </a:r>
            <a:r>
              <a:rPr lang="en-US" sz="2000" dirty="0" err="1">
                <a:solidFill>
                  <a:prstClr val="black"/>
                </a:solidFill>
                <a:latin typeface="Arial" panose="020B0604020202020204" pitchFamily="34" charset="0"/>
                <a:cs typeface="Arial" panose="020B0604020202020204" pitchFamily="34" charset="0"/>
              </a:rPr>
              <a:t>hingga</a:t>
            </a:r>
            <a:r>
              <a:rPr lang="en-US" sz="2000" dirty="0">
                <a:solidFill>
                  <a:prstClr val="black"/>
                </a:solidFill>
                <a:latin typeface="Arial" panose="020B0604020202020204" pitchFamily="34" charset="0"/>
                <a:cs typeface="Arial" panose="020B0604020202020204" pitchFamily="34" charset="0"/>
              </a:rPr>
              <a:t> 142 </a:t>
            </a:r>
            <a:r>
              <a:rPr lang="en-US" sz="2000" dirty="0" err="1">
                <a:solidFill>
                  <a:prstClr val="black"/>
                </a:solidFill>
                <a:latin typeface="Arial" panose="020B0604020202020204" pitchFamily="34" charset="0"/>
                <a:cs typeface="Arial" panose="020B0604020202020204" pitchFamily="34" charset="0"/>
              </a:rPr>
              <a:t>hari</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setakat</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tarikh</a:t>
            </a:r>
            <a:r>
              <a:rPr lang="en-US" sz="2000" dirty="0">
                <a:solidFill>
                  <a:prstClr val="black"/>
                </a:solidFill>
                <a:latin typeface="Arial" panose="020B0604020202020204" pitchFamily="34" charset="0"/>
                <a:cs typeface="Arial" panose="020B0604020202020204" pitchFamily="34" charset="0"/>
              </a:rPr>
              <a:t> </a:t>
            </a:r>
            <a:r>
              <a:rPr lang="en-US" sz="2000" dirty="0" err="1">
                <a:solidFill>
                  <a:prstClr val="black"/>
                </a:solidFill>
                <a:latin typeface="Arial" panose="020B0604020202020204" pitchFamily="34" charset="0"/>
                <a:cs typeface="Arial" panose="020B0604020202020204" pitchFamily="34" charset="0"/>
              </a:rPr>
              <a:t>lawatan</a:t>
            </a:r>
            <a:r>
              <a:rPr lang="en-US" sz="2000" dirty="0">
                <a:solidFill>
                  <a:prstClr val="black"/>
                </a:solidFill>
                <a:latin typeface="Arial" panose="020B0604020202020204" pitchFamily="34" charset="0"/>
                <a:cs typeface="Arial" panose="020B0604020202020204" pitchFamily="34" charset="0"/>
              </a:rPr>
              <a:t> Audit 30 </a:t>
            </a:r>
            <a:r>
              <a:rPr lang="en-US" sz="2000" dirty="0" err="1">
                <a:solidFill>
                  <a:prstClr val="black"/>
                </a:solidFill>
                <a:latin typeface="Arial" panose="020B0604020202020204" pitchFamily="34" charset="0"/>
                <a:cs typeface="Arial" panose="020B0604020202020204" pitchFamily="34" charset="0"/>
              </a:rPr>
              <a:t>Ogos</a:t>
            </a:r>
            <a:r>
              <a:rPr lang="en-US" sz="2000" dirty="0">
                <a:solidFill>
                  <a:prstClr val="black"/>
                </a:solidFill>
                <a:latin typeface="Arial" panose="020B0604020202020204" pitchFamily="34" charset="0"/>
                <a:cs typeface="Arial" panose="020B0604020202020204" pitchFamily="34" charset="0"/>
              </a:rPr>
              <a:t> 2018</a:t>
            </a:r>
          </a:p>
          <a:p>
            <a:pPr marL="457200" indent="-457200" algn="just">
              <a:buFontTx/>
              <a:buAutoNum type="alphaLcPeriod"/>
            </a:pPr>
            <a:endParaRPr lang="ms-MY" sz="2000" dirty="0">
              <a:solidFill>
                <a:prstClr val="black"/>
              </a:solidFill>
              <a:latin typeface="Arial" panose="020B0604020202020204" pitchFamily="34" charset="0"/>
              <a:cs typeface="Arial" panose="020B0604020202020204" pitchFamily="34" charset="0"/>
            </a:endParaRPr>
          </a:p>
        </p:txBody>
      </p:sp>
      <p:sp>
        <p:nvSpPr>
          <p:cNvPr id="7" name="TextBox 6"/>
          <p:cNvSpPr txBox="1"/>
          <p:nvPr/>
        </p:nvSpPr>
        <p:spPr>
          <a:xfrm>
            <a:off x="3835034" y="4546214"/>
            <a:ext cx="6476029" cy="1938992"/>
          </a:xfrm>
          <a:prstGeom prst="rect">
            <a:avLst/>
          </a:prstGeom>
          <a:noFill/>
        </p:spPr>
        <p:txBody>
          <a:bodyPr wrap="square" rtlCol="0">
            <a:spAutoFit/>
          </a:bodyPr>
          <a:lstStyle/>
          <a:p>
            <a:pPr lvl="0" algn="just"/>
            <a:r>
              <a:rPr lang="en-US" sz="4000" b="1" dirty="0">
                <a:latin typeface="Arial" panose="020B0604020202020204" pitchFamily="34" charset="0"/>
                <a:cs typeface="Arial" panose="020B0604020202020204" pitchFamily="34" charset="0"/>
              </a:rPr>
              <a:t>08</a:t>
            </a:r>
            <a:r>
              <a:rPr lang="en-US" sz="2800" dirty="0"/>
              <a:t> : </a:t>
            </a:r>
            <a:r>
              <a:rPr lang="en-US" sz="2000" b="1" dirty="0" err="1">
                <a:solidFill>
                  <a:prstClr val="black"/>
                </a:solidFill>
                <a:latin typeface="Arial" panose="020B0604020202020204" pitchFamily="34" charset="0"/>
                <a:cs typeface="Arial" panose="020B0604020202020204" pitchFamily="34" charset="0"/>
              </a:rPr>
              <a:t>Kelewatan</a:t>
            </a:r>
            <a:r>
              <a:rPr lang="en-US" sz="2000" b="1" dirty="0">
                <a:solidFill>
                  <a:prstClr val="black"/>
                </a:solidFill>
                <a:latin typeface="Arial" panose="020B0604020202020204" pitchFamily="34" charset="0"/>
                <a:cs typeface="Arial" panose="020B0604020202020204" pitchFamily="34" charset="0"/>
              </a:rPr>
              <a:t> </a:t>
            </a:r>
            <a:r>
              <a:rPr lang="en-US" sz="2000" b="1" dirty="0" err="1">
                <a:solidFill>
                  <a:prstClr val="black"/>
                </a:solidFill>
                <a:latin typeface="Arial" panose="020B0604020202020204" pitchFamily="34" charset="0"/>
                <a:cs typeface="Arial" panose="020B0604020202020204" pitchFamily="34" charset="0"/>
              </a:rPr>
              <a:t>mengeluarkan</a:t>
            </a:r>
            <a:r>
              <a:rPr lang="en-US" sz="2000" b="1" dirty="0">
                <a:solidFill>
                  <a:prstClr val="black"/>
                </a:solidFill>
                <a:latin typeface="Arial" panose="020B0604020202020204" pitchFamily="34" charset="0"/>
                <a:cs typeface="Arial" panose="020B0604020202020204" pitchFamily="34" charset="0"/>
              </a:rPr>
              <a:t> EOT </a:t>
            </a:r>
            <a:r>
              <a:rPr lang="en-US" sz="2000" b="1" dirty="0" err="1">
                <a:solidFill>
                  <a:prstClr val="black"/>
                </a:solidFill>
                <a:latin typeface="Arial" panose="020B0604020202020204" pitchFamily="34" charset="0"/>
                <a:cs typeface="Arial" panose="020B0604020202020204" pitchFamily="34" charset="0"/>
              </a:rPr>
              <a:t>atau</a:t>
            </a:r>
            <a:r>
              <a:rPr lang="en-US" sz="2000" b="1" dirty="0">
                <a:solidFill>
                  <a:prstClr val="black"/>
                </a:solidFill>
                <a:latin typeface="Arial" panose="020B0604020202020204" pitchFamily="34" charset="0"/>
                <a:cs typeface="Arial" panose="020B0604020202020204" pitchFamily="34" charset="0"/>
              </a:rPr>
              <a:t> CNC</a:t>
            </a:r>
          </a:p>
          <a:p>
            <a:pPr lvl="0" algn="just"/>
            <a:endParaRPr lang="en-US" sz="2000" dirty="0">
              <a:solidFill>
                <a:srgbClr val="FF0000"/>
              </a:solidFill>
              <a:latin typeface="Arial" panose="020B0604020202020204" pitchFamily="34" charset="0"/>
              <a:cs typeface="Arial" panose="020B0604020202020204" pitchFamily="34" charset="0"/>
            </a:endParaRPr>
          </a:p>
          <a:p>
            <a:pPr lvl="0" algn="just"/>
            <a:r>
              <a:rPr lang="sv-SE" sz="2000" dirty="0">
                <a:solidFill>
                  <a:prstClr val="black"/>
                </a:solidFill>
                <a:latin typeface="Arial" panose="020B0604020202020204" pitchFamily="34" charset="0"/>
                <a:cs typeface="Arial" panose="020B0604020202020204" pitchFamily="34" charset="0"/>
              </a:rPr>
              <a:t>Sebanyak 20 pakej dan empat (4) sekolah telah berlaku </a:t>
            </a:r>
            <a:r>
              <a:rPr lang="ms-MY" sz="2000" i="1" dirty="0">
                <a:solidFill>
                  <a:prstClr val="black"/>
                </a:solidFill>
                <a:latin typeface="Arial" panose="020B0604020202020204" pitchFamily="34" charset="0"/>
                <a:cs typeface="Arial" panose="020B0604020202020204" pitchFamily="34" charset="0"/>
              </a:rPr>
              <a:t>time at large </a:t>
            </a:r>
            <a:r>
              <a:rPr lang="ms-MY" sz="2000" dirty="0">
                <a:solidFill>
                  <a:prstClr val="black"/>
                </a:solidFill>
                <a:latin typeface="Arial" panose="020B0604020202020204" pitchFamily="34" charset="0"/>
                <a:cs typeface="Arial" panose="020B0604020202020204" pitchFamily="34" charset="0"/>
              </a:rPr>
              <a:t>antara sembilan (9) hingga 207 hari disebabkan kelewatan mengeluarkan EOT atau CNC.</a:t>
            </a:r>
          </a:p>
        </p:txBody>
      </p:sp>
    </p:spTree>
    <p:extLst>
      <p:ext uri="{BB962C8B-B14F-4D97-AF65-F5344CB8AC3E}">
        <p14:creationId xmlns:p14="http://schemas.microsoft.com/office/powerpoint/2010/main" val="2398276652"/>
      </p:ext>
    </p:extLst>
  </p:cSld>
  <p:clrMapOvr>
    <a:masterClrMapping/>
  </p:clrMapOvr>
</p:sld>
</file>

<file path=ppt/theme/_rels/theme2.xml.rels><?xml version="1.0" encoding="UTF-8" standalone="yes"?>
<Relationships xmlns="http://schemas.openxmlformats.org/package/2006/relationships"><Relationship Id="rId1" Type="http://schemas.openxmlformats.org/officeDocument/2006/relationships/image" Target="../media/image2.jpeg"/></Relationships>
</file>

<file path=ppt/theme/theme1.xml><?xml version="1.0" encoding="utf-8"?>
<a:theme xmlns:a="http://schemas.openxmlformats.org/drawingml/2006/main" name="Office Theme">
  <a:themeElements>
    <a:clrScheme name="Custom 129">
      <a:dk1>
        <a:sysClr val="windowText" lastClr="000000"/>
      </a:dk1>
      <a:lt1>
        <a:srgbClr val="FFFFFF"/>
      </a:lt1>
      <a:dk2>
        <a:srgbClr val="3F3F3F"/>
      </a:dk2>
      <a:lt2>
        <a:srgbClr val="F2F2F2"/>
      </a:lt2>
      <a:accent1>
        <a:srgbClr val="25C6E3"/>
      </a:accent1>
      <a:accent2>
        <a:srgbClr val="E80554"/>
      </a:accent2>
      <a:accent3>
        <a:srgbClr val="A9E26F"/>
      </a:accent3>
      <a:accent4>
        <a:srgbClr val="EAD000"/>
      </a:accent4>
      <a:accent5>
        <a:srgbClr val="1A0F49"/>
      </a:accent5>
      <a:accent6>
        <a:srgbClr val="FF4A01"/>
      </a:accent6>
      <a:hlink>
        <a:srgbClr val="25C6E3"/>
      </a:hlink>
      <a:folHlink>
        <a:srgbClr val="25C6E3"/>
      </a:folHlink>
    </a:clrScheme>
    <a:fontScheme name="Custom 147">
      <a:majorFont>
        <a:latin typeface="Corbel"/>
        <a:ea typeface=""/>
        <a:cs typeface=""/>
      </a:majorFont>
      <a:minorFont>
        <a:latin typeface="Calibri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Geometric Presentation Layout_SB - v5.potx" id="{D23EA009-1275-445B-9B7F-C601617D2B1D}" vid="{30A9F54A-813B-40F2-AB5B-755CECE9CCCE}"/>
    </a:ext>
  </a:extLst>
</a:theme>
</file>

<file path=ppt/theme/theme2.xml><?xml version="1.0" encoding="utf-8"?>
<a:theme xmlns:a="http://schemas.openxmlformats.org/drawingml/2006/main" name="Widescreen Presentation">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gradFill rotWithShape="1">
          <a:gsLst>
            <a:gs pos="0">
              <a:schemeClr val="phClr">
                <a:shade val="45000"/>
                <a:satMod val="150000"/>
              </a:schemeClr>
            </a:gs>
            <a:gs pos="35000">
              <a:schemeClr val="phClr">
                <a:shade val="60000"/>
                <a:satMod val="150000"/>
              </a:schemeClr>
            </a:gs>
            <a:gs pos="100000">
              <a:schemeClr val="phClr">
                <a:tint val="97000"/>
                <a:satMod val="200000"/>
              </a:schemeClr>
            </a:gs>
          </a:gsLst>
          <a:lin ang="16200000" scaled="1"/>
        </a:gra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
        </a:blipFill>
      </a:bgFillStyleLst>
    </a:fmtScheme>
  </a:themeElements>
  <a:objectDefaults/>
  <a:extraClrSchemeLst/>
</a:theme>
</file>

<file path=ppt/theme/theme3.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4.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Geometric presentation</Template>
  <TotalTime>0</TotalTime>
  <Words>14406</Words>
  <Application>Microsoft Office PowerPoint</Application>
  <PresentationFormat>Widescreen</PresentationFormat>
  <Paragraphs>1411</Paragraphs>
  <Slides>180</Slides>
  <Notes>98</Notes>
  <HiddenSlides>0</HiddenSlides>
  <MMClips>0</MMClips>
  <ScaleCrop>false</ScaleCrop>
  <HeadingPairs>
    <vt:vector size="6" baseType="variant">
      <vt:variant>
        <vt:lpstr>Fonts Used</vt:lpstr>
      </vt:variant>
      <vt:variant>
        <vt:i4>15</vt:i4>
      </vt:variant>
      <vt:variant>
        <vt:lpstr>Theme</vt:lpstr>
      </vt:variant>
      <vt:variant>
        <vt:i4>2</vt:i4>
      </vt:variant>
      <vt:variant>
        <vt:lpstr>Slide Titles</vt:lpstr>
      </vt:variant>
      <vt:variant>
        <vt:i4>180</vt:i4>
      </vt:variant>
    </vt:vector>
  </HeadingPairs>
  <TitlesOfParts>
    <vt:vector size="197" baseType="lpstr">
      <vt:lpstr>Arial</vt:lpstr>
      <vt:lpstr>Arial Black</vt:lpstr>
      <vt:lpstr>Arial Narrow</vt:lpstr>
      <vt:lpstr>Arial Rounded MT Bold</vt:lpstr>
      <vt:lpstr>Calibri</vt:lpstr>
      <vt:lpstr>Calibri Light</vt:lpstr>
      <vt:lpstr>Corbel</vt:lpstr>
      <vt:lpstr>Franklin Gothic Book</vt:lpstr>
      <vt:lpstr>Franklin Gothic Demi</vt:lpstr>
      <vt:lpstr>Franklin Gothic Medium</vt:lpstr>
      <vt:lpstr>Shonar Bangla</vt:lpstr>
      <vt:lpstr>Times New Roman</vt:lpstr>
      <vt:lpstr>Tw Cen MT</vt:lpstr>
      <vt:lpstr>Wingdings</vt:lpstr>
      <vt:lpstr>Wingdings 2</vt:lpstr>
      <vt:lpstr>Office Theme</vt:lpstr>
      <vt:lpstr>Widescreen Presentation</vt:lpstr>
      <vt:lpstr>PowerPoint Presentation</vt:lpstr>
      <vt:lpstr>PENGENALAN</vt:lpstr>
      <vt:lpstr>PENGENALAN</vt:lpstr>
      <vt:lpstr>PENGAUDITAN PRESTASI</vt:lpstr>
      <vt:lpstr>CARTA ALIR PROSES LKAN</vt:lpstr>
      <vt:lpstr>LAPORAN KETUA AUDIT NEGARA  TAHUN 2017 (SIRI 1)</vt:lpstr>
      <vt:lpstr>KAJIAN KES LKAN 2017 SIRI 1 BAGI PELAKSANAAN PROJEK OLEH  KKM/JKR MALAYSIA </vt:lpstr>
      <vt:lpstr>LATAR BELAKANG PROJEK</vt:lpstr>
      <vt:lpstr>PowerPoint Presentation</vt:lpstr>
      <vt:lpstr>OBJEKTIF &amp; SKOP PENGAUDITAN</vt:lpstr>
      <vt:lpstr>PENEMUAN AUDIT (9 isu)</vt:lpstr>
      <vt:lpstr>SKOP PENGAUDITAN : 1) PRESTASI PROJEK</vt:lpstr>
      <vt:lpstr>PENEMUAN AUDIT (Prestasi Projek)</vt:lpstr>
      <vt:lpstr>PENEMUAN AUDIT (Pengurusan Projek)</vt:lpstr>
      <vt:lpstr>PENEMUAN AUDIT (Pengurusan Projek)</vt:lpstr>
      <vt:lpstr>PENEMUAN AUDIT</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SKOP PENGAUDITAN : 2) PENGURUSAN PROJEK</vt:lpstr>
      <vt:lpstr>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PowerPoint Presentation</vt:lpstr>
      <vt:lpstr>PowerPoint Presentation</vt:lpstr>
      <vt:lpstr>PowerPoint Presentation</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Pengauditan Pengurusan Projek </vt:lpstr>
      <vt:lpstr>SYOR AUDIT  PROJEK PEMBINAAN HOSPITAL ALOR GAJAH, MELAKA </vt:lpstr>
      <vt:lpstr>SYOR AUDIT</vt:lpstr>
      <vt:lpstr>SYOR AUDIT</vt:lpstr>
      <vt:lpstr>KAJIAN KES LKAN 2017 SIRI 1 BAGI PELAKSANAAN PROJEK OLEH  Kementerian pertahanan/JKR MALAYSIA </vt:lpstr>
      <vt:lpstr>Latar belakang RINGKASan PROJEK</vt:lpstr>
      <vt:lpstr>Latar belakang RINGKASan PROJEK</vt:lpstr>
      <vt:lpstr>PowerPoint Presentation</vt:lpstr>
      <vt:lpstr>PowerPoint Presentation</vt:lpstr>
      <vt:lpstr>OBJEKTIF &amp; SKOP PENGAUDITAN</vt:lpstr>
      <vt:lpstr>PENEMUAN AUDIT (2 isu)</vt:lpstr>
      <vt:lpstr>RINGKASAN PENEMUAN AUDIT</vt:lpstr>
      <vt:lpstr>SKOP PENGAUDITAN PRESTASI PROJEK PEMBINAAN</vt:lpstr>
      <vt:lpstr>PowerPoint Presentation</vt:lpstr>
      <vt:lpstr>PowerPoint Presentation</vt:lpstr>
      <vt:lpstr>PowerPoint Presentation</vt:lpstr>
      <vt:lpstr>PowerPoint Presentation</vt:lpstr>
      <vt:lpstr>PowerPoint Presentation</vt:lpstr>
      <vt:lpstr>SKOP PENGAUDITAN PRESTASI PROJEK PEMBINAAN</vt:lpstr>
      <vt:lpstr>PowerPoint Presentation</vt:lpstr>
      <vt:lpstr>PowerPoint Presentation</vt:lpstr>
      <vt:lpstr>PowerPoint Presentation</vt:lpstr>
      <vt:lpstr>PowerPoint Presentation</vt:lpstr>
      <vt:lpstr>SKOP PENGAUDITAN PENGURUSAN PROJEK</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LAPORAN KETUA AUDIT NEGARA  TAHUN 2017 (SIRI 2)</vt:lpstr>
      <vt:lpstr>Projek Pembinaan Semula Dan Menaik Taraf Sekolah Daif Menggunakan Kaedah Industrialised Building System (IBS) </vt:lpstr>
      <vt:lpstr>LATAR BELAKANG</vt:lpstr>
      <vt:lpstr>LATAR BELAKANG</vt:lpstr>
      <vt:lpstr>OBJEKTIF PENGAUDITAN</vt:lpstr>
      <vt:lpstr>SKOP PENGAUDITAN</vt:lpstr>
      <vt:lpstr>SKOP PENGAUDITAN</vt:lpstr>
      <vt:lpstr>PENEMUAN AUDIT (10 isu)</vt:lpstr>
      <vt:lpstr>PENEMUAN AUDIT -Prestasi Projek</vt:lpstr>
      <vt:lpstr>PENEMUAN AUDIT -Pengurusan Projek</vt:lpstr>
      <vt:lpstr>PENEMUAN AUDIT</vt:lpstr>
      <vt:lpstr>PENEMUAN AUDIT</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 Penyenggaraan Jalan Persekutuan Di Semenanjung Malaysia Oleh Syarikat Konsesi  </vt:lpstr>
      <vt:lpstr>LATAR BELAKANG</vt:lpstr>
      <vt:lpstr>LATAR BELAKANG</vt:lpstr>
      <vt:lpstr>LATAR BELAKANG</vt:lpstr>
      <vt:lpstr>OBJEKTIF PENGAUDITAN</vt:lpstr>
      <vt:lpstr>SKOP PENGAUDITAN</vt:lpstr>
      <vt:lpstr>SKOP PENGAUDITAN</vt:lpstr>
      <vt:lpstr>PENEMUAN AUDIT (10 isu)</vt:lpstr>
      <vt:lpstr>PENEMUAN AUDIT</vt:lpstr>
      <vt:lpstr>PENEMUAN AUDIT – isu Punitif</vt:lpstr>
      <vt:lpstr>PENEMUAN AUDIT</vt:lpstr>
      <vt:lpstr>1. PRESTASI PROGRAM – Pencapaian Output</vt:lpstr>
      <vt:lpstr>PowerPoint Presentation</vt:lpstr>
      <vt:lpstr>PowerPoint Presentation</vt:lpstr>
      <vt:lpstr>2. PRESTASI PROGRAM – Penilaian Outcome</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JABATAN AUDIT NEGARA : LAMAN ‘AG DASHBOARD’ </vt:lpstr>
      <vt:lpstr>PowerPoint Presentation</vt:lpstr>
      <vt:lpstr>PowerPoint Presentation</vt:lpstr>
      <vt:lpstr> TINDAKAN  TATATERTIB PEGAWAI JKR TERHADAP LKAN</vt:lpstr>
      <vt:lpstr>PowerPoint Presentation</vt:lpstr>
      <vt:lpstr>PowerPoint Presentation</vt:lpstr>
      <vt:lpstr>LEMBAGA TATATERTIB DAN BIDANG KUASA</vt:lpstr>
      <vt:lpstr>LEMBAGA TATATERTIB DAN BIDANG KUASA</vt:lpstr>
      <vt:lpstr>PROSES URUSAN TINDAKAN TATATERTIB</vt:lpstr>
      <vt:lpstr>JENIS HUKUMAN DI BAWAH PERATURAN..</vt:lpstr>
      <vt:lpstr>DASAR KENAIKAN PANGKAT BAGI PEGAWAI YANG TELAH DIKENAKAN HUKUMAN TATATERTIB</vt:lpstr>
      <vt:lpstr>Pelaksanaan Penamatan Pemangkuan Bagi Pegawai Yang Sedang Memangku Yang Dikenakan Hukuman Tatatertib</vt:lpstr>
      <vt:lpstr>Fokus : Tindakan Tatatertib Atas Salahlaku Projek</vt:lpstr>
      <vt:lpstr>Fokus : Tindakan Tatatertib Atas Salahlaku Projek</vt:lpstr>
      <vt:lpstr>Fokus : Tindakan Tatatertib Atas Salahlaku Projek</vt:lpstr>
      <vt:lpstr>TERIMA KASIH</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2019-01-14T07:43:40Z</dcterms:created>
  <dcterms:modified xsi:type="dcterms:W3CDTF">2019-03-15T02:59:27Z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v-abdarl@microsoft.com</vt:lpwstr>
  </property>
  <property fmtid="{D5CDD505-2E9C-101B-9397-08002B2CF9AE}" pid="5" name="MSIP_Label_f42aa342-8706-4288-bd11-ebb85995028c_SetDate">
    <vt:lpwstr>2018-08-01T18:28:11.6786671Z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ies>
</file>